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F7A" w:rsidRDefault="00504F7A">
      <w:pPr>
        <w:spacing w:after="133"/>
        <w:ind w:left="503"/>
        <w:jc w:val="center"/>
      </w:pPr>
    </w:p>
    <w:p w:rsidR="00693B4E" w:rsidRPr="00693B4E" w:rsidRDefault="00693B4E" w:rsidP="00693B4E">
      <w:pPr>
        <w:pStyle w:val="NoSpacing"/>
        <w:jc w:val="center"/>
        <w:rPr>
          <w:sz w:val="48"/>
          <w:szCs w:val="48"/>
        </w:rPr>
      </w:pPr>
      <w:r w:rsidRPr="00693B4E">
        <w:rPr>
          <w:sz w:val="48"/>
          <w:szCs w:val="48"/>
        </w:rPr>
        <w:t>Javna ustanova Osnovna škola</w:t>
      </w:r>
    </w:p>
    <w:p w:rsidR="00693B4E" w:rsidRPr="00693B4E" w:rsidRDefault="00693B4E" w:rsidP="00693B4E">
      <w:pPr>
        <w:pStyle w:val="NoSpacing"/>
        <w:jc w:val="center"/>
        <w:rPr>
          <w:sz w:val="48"/>
          <w:szCs w:val="48"/>
        </w:rPr>
      </w:pPr>
      <w:r w:rsidRPr="00693B4E">
        <w:rPr>
          <w:sz w:val="48"/>
          <w:szCs w:val="48"/>
        </w:rPr>
        <w:t>„Stari Ilijaš“ Ilijaš</w:t>
      </w:r>
    </w:p>
    <w:p w:rsidR="00504F7A" w:rsidRPr="00693B4E" w:rsidRDefault="00504F7A" w:rsidP="00693B4E">
      <w:pPr>
        <w:pStyle w:val="NoSpacing"/>
        <w:jc w:val="center"/>
        <w:rPr>
          <w:sz w:val="48"/>
          <w:szCs w:val="48"/>
        </w:rPr>
      </w:pPr>
    </w:p>
    <w:p w:rsidR="00504F7A" w:rsidRDefault="00F61826">
      <w:pPr>
        <w:spacing w:after="216"/>
        <w:ind w:left="42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</w:t>
      </w:r>
    </w:p>
    <w:p w:rsidR="000C02F9" w:rsidRDefault="000C02F9">
      <w:pPr>
        <w:spacing w:after="216"/>
        <w:ind w:left="428"/>
        <w:rPr>
          <w:rFonts w:ascii="Times New Roman" w:eastAsia="Times New Roman" w:hAnsi="Times New Roman" w:cs="Times New Roman"/>
        </w:rPr>
      </w:pPr>
    </w:p>
    <w:p w:rsidR="000C02F9" w:rsidRDefault="000C02F9">
      <w:pPr>
        <w:spacing w:after="216"/>
        <w:ind w:left="428"/>
        <w:rPr>
          <w:rFonts w:ascii="Times New Roman" w:eastAsia="Times New Roman" w:hAnsi="Times New Roman" w:cs="Times New Roman"/>
        </w:rPr>
      </w:pPr>
    </w:p>
    <w:p w:rsidR="000C02F9" w:rsidRDefault="000C02F9">
      <w:pPr>
        <w:spacing w:after="216"/>
        <w:ind w:left="428"/>
      </w:pPr>
    </w:p>
    <w:p w:rsidR="00504F7A" w:rsidRDefault="00693B4E">
      <w:pPr>
        <w:spacing w:after="221"/>
        <w:ind w:left="428"/>
      </w:pPr>
      <w:r>
        <w:rPr>
          <w:rFonts w:ascii="Times New Roman" w:eastAsia="Times New Roman" w:hAnsi="Times New Roman" w:cs="Times New Roman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432EF9C8" wp14:editId="7C314133">
                <wp:simplePos x="0" y="0"/>
                <wp:positionH relativeFrom="column">
                  <wp:posOffset>929640</wp:posOffset>
                </wp:positionH>
                <wp:positionV relativeFrom="paragraph">
                  <wp:posOffset>42545</wp:posOffset>
                </wp:positionV>
                <wp:extent cx="5172075" cy="4038600"/>
                <wp:effectExtent l="0" t="0" r="0" b="0"/>
                <wp:wrapTight wrapText="bothSides">
                  <wp:wrapPolygon edited="0">
                    <wp:start x="2034" y="-183"/>
                    <wp:lineTo x="1689" y="-122"/>
                    <wp:lineTo x="607" y="615"/>
                    <wp:lineTo x="390" y="1226"/>
                    <wp:lineTo x="88" y="1780"/>
                    <wp:lineTo x="-88" y="2455"/>
                    <wp:lineTo x="-130" y="2700"/>
                    <wp:lineTo x="-130" y="18717"/>
                    <wp:lineTo x="-42" y="19454"/>
                    <wp:lineTo x="345" y="20435"/>
                    <wp:lineTo x="1212" y="21417"/>
                    <wp:lineTo x="1862" y="21722"/>
                    <wp:lineTo x="1949" y="21722"/>
                    <wp:lineTo x="19608" y="21722"/>
                    <wp:lineTo x="19696" y="21722"/>
                    <wp:lineTo x="20346" y="21417"/>
                    <wp:lineTo x="21210" y="20435"/>
                    <wp:lineTo x="21600" y="19454"/>
                    <wp:lineTo x="21730" y="18533"/>
                    <wp:lineTo x="21730" y="2761"/>
                    <wp:lineTo x="21512" y="1780"/>
                    <wp:lineTo x="21125" y="1104"/>
                    <wp:lineTo x="20950" y="615"/>
                    <wp:lineTo x="19868" y="-122"/>
                    <wp:lineTo x="19521" y="-183"/>
                    <wp:lineTo x="2034" y="-183"/>
                  </wp:wrapPolygon>
                </wp:wrapTight>
                <wp:docPr id="2" name="Rounded 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72075" cy="4038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C65DD" w:rsidRPr="00693B4E" w:rsidRDefault="009C65DD" w:rsidP="00693B4E">
                            <w:pPr>
                              <w:ind w:right="-48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56"/>
                                <w:szCs w:val="56"/>
                              </w:rPr>
                            </w:pPr>
                            <w:r w:rsidRPr="00693B4E">
                              <w:rPr>
                                <w:rFonts w:ascii="Times New Roman" w:hAnsi="Times New Roman" w:cs="Times New Roman"/>
                                <w:b/>
                                <w:sz w:val="56"/>
                                <w:szCs w:val="56"/>
                              </w:rPr>
                              <w:t>PLAN INTEGRITETA</w:t>
                            </w:r>
                          </w:p>
                          <w:p w:rsidR="009C65DD" w:rsidRDefault="009C65DD" w:rsidP="00693B4E">
                            <w:pPr>
                              <w:pStyle w:val="NoSpacing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</w:p>
                          <w:p w:rsidR="009C65DD" w:rsidRDefault="009C65DD" w:rsidP="00693B4E">
                            <w:pPr>
                              <w:pStyle w:val="NoSpacing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 w:rsidRPr="00693B4E">
                              <w:rPr>
                                <w:sz w:val="48"/>
                                <w:szCs w:val="48"/>
                              </w:rPr>
                              <w:t>Javne usta</w:t>
                            </w:r>
                            <w:r>
                              <w:rPr>
                                <w:sz w:val="48"/>
                                <w:szCs w:val="48"/>
                              </w:rPr>
                              <w:t>n</w:t>
                            </w:r>
                            <w:r w:rsidRPr="00693B4E">
                              <w:rPr>
                                <w:sz w:val="48"/>
                                <w:szCs w:val="48"/>
                              </w:rPr>
                              <w:t>ove  Osnovna škola</w:t>
                            </w:r>
                          </w:p>
                          <w:p w:rsidR="009C65DD" w:rsidRPr="00693B4E" w:rsidRDefault="009C65DD" w:rsidP="00693B4E">
                            <w:pPr>
                              <w:pStyle w:val="NoSpacing"/>
                              <w:jc w:val="center"/>
                              <w:rPr>
                                <w:noProof/>
                                <w:sz w:val="48"/>
                                <w:szCs w:val="48"/>
                                <w:lang w:val="en-GB" w:eastAsia="en-GB"/>
                              </w:rPr>
                            </w:pPr>
                            <w:r w:rsidRPr="00693B4E">
                              <w:rPr>
                                <w:sz w:val="48"/>
                                <w:szCs w:val="48"/>
                              </w:rPr>
                              <w:t xml:space="preserve"> „Stari Ilijaš“ Ilijaš</w:t>
                            </w:r>
                          </w:p>
                          <w:p w:rsidR="009C65DD" w:rsidRDefault="009C65DD" w:rsidP="00693B4E">
                            <w:pPr>
                              <w:pStyle w:val="NoSpacing"/>
                              <w:rPr>
                                <w:noProof/>
                                <w:lang w:val="en-GB" w:eastAsia="en-GB"/>
                              </w:rPr>
                            </w:pPr>
                          </w:p>
                          <w:p w:rsidR="009C65DD" w:rsidRDefault="009C65DD" w:rsidP="00693B4E">
                            <w:pPr>
                              <w:pStyle w:val="NoSpacing"/>
                              <w:rPr>
                                <w:noProof/>
                                <w:lang w:val="en-GB" w:eastAsia="en-GB"/>
                              </w:rPr>
                            </w:pPr>
                          </w:p>
                          <w:p w:rsidR="009C65DD" w:rsidRDefault="009C65DD" w:rsidP="00693B4E">
                            <w:pPr>
                              <w:pStyle w:val="NoSpacing"/>
                              <w:jc w:val="center"/>
                              <w:rPr>
                                <w:sz w:val="56"/>
                                <w:szCs w:val="56"/>
                                <w:lang w:val="bs-Latn-BA"/>
                              </w:rPr>
                            </w:pPr>
                            <w:r w:rsidRPr="005439EA"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 wp14:anchorId="7741EDE0" wp14:editId="374F9573">
                                  <wp:extent cx="1676400" cy="1390650"/>
                                  <wp:effectExtent l="0" t="0" r="0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76400" cy="1390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9C65DD" w:rsidRPr="005E5A3D" w:rsidRDefault="009C65DD" w:rsidP="00693B4E">
                            <w:pPr>
                              <w:ind w:right="-483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9C65DD" w:rsidRPr="00606D6C" w:rsidRDefault="009C65DD" w:rsidP="00693B4E">
                            <w:pPr>
                              <w:ind w:right="-483"/>
                              <w:jc w:val="both"/>
                              <w:rPr>
                                <w:sz w:val="4"/>
                                <w:szCs w:val="4"/>
                              </w:rPr>
                            </w:pPr>
                          </w:p>
                          <w:p w:rsidR="009C65DD" w:rsidRDefault="009C65DD" w:rsidP="00693B4E">
                            <w:pPr>
                              <w:ind w:right="-483"/>
                              <w:jc w:val="both"/>
                              <w:rPr>
                                <w:sz w:val="4"/>
                                <w:szCs w:val="4"/>
                              </w:rPr>
                            </w:pPr>
                          </w:p>
                        </w:txbxContent>
                      </wps:txbx>
                      <wps:bodyPr rot="0" vert="horz" wrap="square" lIns="72000" tIns="45720" rIns="108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32EF9C8" id="Rounded Rectangle 2" o:spid="_x0000_s1026" style="position:absolute;left:0;text-align:left;margin-left:73.2pt;margin-top:3.35pt;width:407.25pt;height:318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" strokeweight="4.5pt">
                <v:stroke linestyle="thinThick"/>
                <v:textbox inset="2mm,,3mm">
                  <w:txbxContent>
                    <w:p w:rsidR="009C65DD" w:rsidRPr="00693B4E" w:rsidRDefault="009C65DD" w:rsidP="00693B4E">
                      <w:pPr>
                        <w:ind w:right="-483"/>
                        <w:jc w:val="center"/>
                        <w:rPr>
                          <w:rFonts w:ascii="Times New Roman" w:hAnsi="Times New Roman" w:cs="Times New Roman"/>
                          <w:b/>
                          <w:sz w:val="56"/>
                          <w:szCs w:val="56"/>
                        </w:rPr>
                      </w:pPr>
                      <w:r w:rsidRPr="00693B4E">
                        <w:rPr>
                          <w:rFonts w:ascii="Times New Roman" w:hAnsi="Times New Roman" w:cs="Times New Roman"/>
                          <w:b/>
                          <w:sz w:val="56"/>
                          <w:szCs w:val="56"/>
                        </w:rPr>
                        <w:t>PLAN INTEGRITETA</w:t>
                      </w:r>
                    </w:p>
                    <w:p w:rsidR="009C65DD" w:rsidRDefault="009C65DD" w:rsidP="00693B4E">
                      <w:pPr>
                        <w:pStyle w:val="NoSpacing"/>
                        <w:jc w:val="center"/>
                        <w:rPr>
                          <w:sz w:val="48"/>
                          <w:szCs w:val="48"/>
                        </w:rPr>
                      </w:pPr>
                    </w:p>
                    <w:p w:rsidR="009C65DD" w:rsidRDefault="009C65DD" w:rsidP="00693B4E">
                      <w:pPr>
                        <w:pStyle w:val="NoSpacing"/>
                        <w:jc w:val="center"/>
                        <w:rPr>
                          <w:sz w:val="48"/>
                          <w:szCs w:val="48"/>
                        </w:rPr>
                      </w:pPr>
                      <w:r w:rsidRPr="00693B4E">
                        <w:rPr>
                          <w:sz w:val="48"/>
                          <w:szCs w:val="48"/>
                        </w:rPr>
                        <w:t>Javne usta</w:t>
                      </w:r>
                      <w:r>
                        <w:rPr>
                          <w:sz w:val="48"/>
                          <w:szCs w:val="48"/>
                        </w:rPr>
                        <w:t>n</w:t>
                      </w:r>
                      <w:r w:rsidRPr="00693B4E">
                        <w:rPr>
                          <w:sz w:val="48"/>
                          <w:szCs w:val="48"/>
                        </w:rPr>
                        <w:t>ove  Osnovna škola</w:t>
                      </w:r>
                    </w:p>
                    <w:p w:rsidR="009C65DD" w:rsidRPr="00693B4E" w:rsidRDefault="009C65DD" w:rsidP="00693B4E">
                      <w:pPr>
                        <w:pStyle w:val="NoSpacing"/>
                        <w:jc w:val="center"/>
                        <w:rPr>
                          <w:noProof/>
                          <w:sz w:val="48"/>
                          <w:szCs w:val="48"/>
                          <w:lang w:val="en-GB" w:eastAsia="en-GB"/>
                        </w:rPr>
                      </w:pPr>
                      <w:r w:rsidRPr="00693B4E">
                        <w:rPr>
                          <w:sz w:val="48"/>
                          <w:szCs w:val="48"/>
                        </w:rPr>
                        <w:t xml:space="preserve"> „Stari Ilijaš“ Ilijaš</w:t>
                      </w:r>
                    </w:p>
                    <w:p w:rsidR="009C65DD" w:rsidRDefault="009C65DD" w:rsidP="00693B4E">
                      <w:pPr>
                        <w:pStyle w:val="NoSpacing"/>
                        <w:rPr>
                          <w:noProof/>
                          <w:lang w:val="en-GB" w:eastAsia="en-GB"/>
                        </w:rPr>
                      </w:pPr>
                    </w:p>
                    <w:p w:rsidR="009C65DD" w:rsidRDefault="009C65DD" w:rsidP="00693B4E">
                      <w:pPr>
                        <w:pStyle w:val="NoSpacing"/>
                        <w:rPr>
                          <w:noProof/>
                          <w:lang w:val="en-GB" w:eastAsia="en-GB"/>
                        </w:rPr>
                      </w:pPr>
                    </w:p>
                    <w:p w:rsidR="009C65DD" w:rsidRDefault="009C65DD" w:rsidP="00693B4E">
                      <w:pPr>
                        <w:pStyle w:val="NoSpacing"/>
                        <w:jc w:val="center"/>
                        <w:rPr>
                          <w:sz w:val="56"/>
                          <w:szCs w:val="56"/>
                          <w:lang w:val="bs-Latn-BA"/>
                        </w:rPr>
                      </w:pPr>
                      <w:r w:rsidRPr="005439EA">
                        <w:rPr>
                          <w:noProof/>
                          <w:lang w:val="en-GB" w:eastAsia="en-GB"/>
                        </w:rPr>
                        <w:drawing>
                          <wp:inline distT="0" distB="0" distL="0" distR="0" wp14:anchorId="7741EDE0" wp14:editId="374F9573">
                            <wp:extent cx="1676400" cy="1390650"/>
                            <wp:effectExtent l="0" t="0" r="0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76400" cy="1390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9C65DD" w:rsidRPr="005E5A3D" w:rsidRDefault="009C65DD" w:rsidP="00693B4E">
                      <w:pPr>
                        <w:ind w:right="-483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:rsidR="009C65DD" w:rsidRPr="00606D6C" w:rsidRDefault="009C65DD" w:rsidP="00693B4E">
                      <w:pPr>
                        <w:ind w:right="-483"/>
                        <w:jc w:val="both"/>
                        <w:rPr>
                          <w:sz w:val="4"/>
                          <w:szCs w:val="4"/>
                        </w:rPr>
                      </w:pPr>
                    </w:p>
                    <w:p w:rsidR="009C65DD" w:rsidRDefault="009C65DD" w:rsidP="00693B4E">
                      <w:pPr>
                        <w:ind w:right="-483"/>
                        <w:jc w:val="both"/>
                        <w:rPr>
                          <w:sz w:val="4"/>
                          <w:szCs w:val="4"/>
                        </w:rPr>
                      </w:pPr>
                    </w:p>
                  </w:txbxContent>
                </v:textbox>
                <w10:wrap type="tight"/>
              </v:roundrect>
            </w:pict>
          </mc:Fallback>
        </mc:AlternateContent>
      </w:r>
      <w:r w:rsidR="00F61826">
        <w:rPr>
          <w:rFonts w:ascii="Times New Roman" w:eastAsia="Times New Roman" w:hAnsi="Times New Roman" w:cs="Times New Roman"/>
        </w:rPr>
        <w:t xml:space="preserve"> </w:t>
      </w:r>
    </w:p>
    <w:p w:rsidR="00504F7A" w:rsidRDefault="00F61826">
      <w:pPr>
        <w:spacing w:after="307"/>
        <w:ind w:left="479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693B4E" w:rsidRDefault="00693B4E">
      <w:pPr>
        <w:spacing w:after="292"/>
        <w:ind w:left="433" w:hanging="10"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693B4E" w:rsidRDefault="00693B4E">
      <w:pPr>
        <w:spacing w:after="292"/>
        <w:ind w:left="433" w:hanging="10"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693B4E" w:rsidRDefault="00693B4E">
      <w:pPr>
        <w:spacing w:after="292"/>
        <w:ind w:left="433" w:hanging="10"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693B4E" w:rsidRDefault="00693B4E">
      <w:pPr>
        <w:spacing w:after="292"/>
        <w:ind w:left="433" w:hanging="10"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693B4E" w:rsidRDefault="00693B4E">
      <w:pPr>
        <w:spacing w:after="292"/>
        <w:ind w:left="433" w:hanging="10"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693B4E" w:rsidRDefault="00693B4E">
      <w:pPr>
        <w:spacing w:after="292"/>
        <w:ind w:left="433" w:hanging="10"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693B4E" w:rsidRDefault="00693B4E">
      <w:pPr>
        <w:spacing w:after="292"/>
        <w:ind w:left="433" w:hanging="10"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693B4E" w:rsidRDefault="00693B4E">
      <w:pPr>
        <w:spacing w:after="292"/>
        <w:ind w:left="433" w:hanging="10"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504F7A" w:rsidRDefault="00504F7A">
      <w:pPr>
        <w:spacing w:after="225"/>
        <w:ind w:left="428"/>
      </w:pPr>
    </w:p>
    <w:p w:rsidR="00504F7A" w:rsidRDefault="00F61826">
      <w:pPr>
        <w:spacing w:after="222"/>
        <w:ind w:left="428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693B4E" w:rsidRDefault="00693B4E">
      <w:pPr>
        <w:spacing w:after="222"/>
        <w:ind w:left="428"/>
        <w:rPr>
          <w:rFonts w:ascii="Times New Roman" w:eastAsia="Times New Roman" w:hAnsi="Times New Roman" w:cs="Times New Roman"/>
          <w:sz w:val="32"/>
        </w:rPr>
      </w:pPr>
    </w:p>
    <w:p w:rsidR="00A8686C" w:rsidRDefault="00A8686C" w:rsidP="00693B4E">
      <w:pPr>
        <w:jc w:val="center"/>
        <w:rPr>
          <w:rFonts w:ascii="Times New Roman" w:hAnsi="Times New Roman" w:cs="Times New Roman"/>
          <w:sz w:val="40"/>
          <w:szCs w:val="40"/>
        </w:rPr>
        <w:sectPr w:rsidR="00A8686C" w:rsidSect="00AC2FC5">
          <w:footerReference w:type="default" r:id="rId10"/>
          <w:pgSz w:w="11907" w:h="16840" w:code="9"/>
          <w:pgMar w:top="289" w:right="476" w:bottom="567" w:left="709" w:header="709" w:footer="709" w:gutter="0"/>
          <w:pgNumType w:start="1"/>
          <w:cols w:space="720"/>
        </w:sectPr>
      </w:pPr>
    </w:p>
    <w:p w:rsidR="00EC310B" w:rsidRDefault="00EC310B" w:rsidP="00693B4E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693B4E" w:rsidRPr="00693B4E" w:rsidRDefault="00693B4E" w:rsidP="00693B4E">
      <w:pPr>
        <w:jc w:val="center"/>
        <w:rPr>
          <w:rFonts w:ascii="Times New Roman" w:hAnsi="Times New Roman" w:cs="Times New Roman"/>
          <w:sz w:val="40"/>
          <w:szCs w:val="40"/>
        </w:rPr>
      </w:pPr>
      <w:r w:rsidRPr="00693B4E">
        <w:rPr>
          <w:rFonts w:ascii="Times New Roman" w:hAnsi="Times New Roman" w:cs="Times New Roman"/>
          <w:sz w:val="40"/>
          <w:szCs w:val="40"/>
        </w:rPr>
        <w:t xml:space="preserve">Ilijaš, </w:t>
      </w:r>
      <w:r>
        <w:rPr>
          <w:rFonts w:ascii="Times New Roman" w:hAnsi="Times New Roman" w:cs="Times New Roman"/>
          <w:sz w:val="40"/>
          <w:szCs w:val="40"/>
        </w:rPr>
        <w:t>15</w:t>
      </w:r>
      <w:r w:rsidRPr="00693B4E">
        <w:rPr>
          <w:rFonts w:ascii="Times New Roman" w:hAnsi="Times New Roman" w:cs="Times New Roman"/>
          <w:sz w:val="40"/>
          <w:szCs w:val="40"/>
        </w:rPr>
        <w:t>.0</w:t>
      </w:r>
      <w:r w:rsidR="00F40DE7">
        <w:rPr>
          <w:rFonts w:ascii="Times New Roman" w:hAnsi="Times New Roman" w:cs="Times New Roman"/>
          <w:sz w:val="40"/>
          <w:szCs w:val="40"/>
        </w:rPr>
        <w:t>8</w:t>
      </w:r>
      <w:r w:rsidRPr="00693B4E">
        <w:rPr>
          <w:rFonts w:ascii="Times New Roman" w:hAnsi="Times New Roman" w:cs="Times New Roman"/>
          <w:sz w:val="40"/>
          <w:szCs w:val="40"/>
        </w:rPr>
        <w:t>.2025. godine</w:t>
      </w:r>
    </w:p>
    <w:p w:rsidR="00EC310B" w:rsidRDefault="00EC310B" w:rsidP="000C02F9">
      <w:pPr>
        <w:tabs>
          <w:tab w:val="left" w:pos="2955"/>
          <w:tab w:val="left" w:pos="5970"/>
          <w:tab w:val="left" w:pos="6255"/>
        </w:tabs>
        <w:spacing w:after="222"/>
        <w:ind w:left="428"/>
        <w:rPr>
          <w:rFonts w:ascii="Times New Roman" w:eastAsia="Times New Roman" w:hAnsi="Times New Roman" w:cs="Times New Roman"/>
          <w:sz w:val="16"/>
          <w:szCs w:val="16"/>
        </w:rPr>
      </w:pPr>
      <w:r w:rsidRPr="00EC310B">
        <w:rPr>
          <w:rFonts w:ascii="Times New Roman" w:eastAsia="Times New Roman" w:hAnsi="Times New Roman" w:cs="Times New Roman"/>
          <w:sz w:val="16"/>
          <w:szCs w:val="16"/>
        </w:rPr>
        <w:tab/>
      </w:r>
      <w:r w:rsidR="000C02F9"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</w:p>
    <w:p w:rsidR="00EC310B" w:rsidRDefault="00EC310B" w:rsidP="00EC310B">
      <w:pPr>
        <w:tabs>
          <w:tab w:val="center" w:pos="5361"/>
        </w:tabs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:rsidR="006926E4" w:rsidRDefault="006926E4" w:rsidP="00EC310B">
      <w:pPr>
        <w:tabs>
          <w:tab w:val="center" w:pos="5361"/>
        </w:tabs>
        <w:rPr>
          <w:rFonts w:ascii="Times New Roman" w:eastAsia="Times New Roman" w:hAnsi="Times New Roman" w:cs="Times New Roman"/>
          <w:sz w:val="16"/>
          <w:szCs w:val="16"/>
        </w:rPr>
        <w:sectPr w:rsidR="006926E4" w:rsidSect="00A8686C">
          <w:type w:val="continuous"/>
          <w:pgSz w:w="11907" w:h="16840" w:code="9"/>
          <w:pgMar w:top="289" w:right="476" w:bottom="567" w:left="709" w:header="709" w:footer="709" w:gutter="0"/>
          <w:pgNumType w:start="1"/>
          <w:cols w:space="720"/>
        </w:sectPr>
      </w:pPr>
    </w:p>
    <w:p w:rsidR="006926E4" w:rsidRDefault="006926E4" w:rsidP="00EC310B">
      <w:pPr>
        <w:tabs>
          <w:tab w:val="center" w:pos="5361"/>
        </w:tabs>
        <w:rPr>
          <w:rFonts w:ascii="Times New Roman" w:eastAsia="Times New Roman" w:hAnsi="Times New Roman" w:cs="Times New Roman"/>
          <w:sz w:val="16"/>
          <w:szCs w:val="16"/>
        </w:rPr>
        <w:sectPr w:rsidR="006926E4" w:rsidSect="006926E4">
          <w:type w:val="continuous"/>
          <w:pgSz w:w="11907" w:h="16840" w:code="9"/>
          <w:pgMar w:top="289" w:right="476" w:bottom="567" w:left="709" w:header="709" w:footer="709" w:gutter="0"/>
          <w:pgNumType w:start="1"/>
          <w:cols w:space="720"/>
        </w:sectPr>
      </w:pPr>
    </w:p>
    <w:p w:rsidR="00EC310B" w:rsidRDefault="00EC310B" w:rsidP="00EC310B">
      <w:pPr>
        <w:tabs>
          <w:tab w:val="center" w:pos="5361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EC310B" w:rsidRDefault="00EC310B" w:rsidP="00EC310B">
      <w:pPr>
        <w:tabs>
          <w:tab w:val="center" w:pos="5361"/>
        </w:tabs>
        <w:rPr>
          <w:rFonts w:ascii="Times New Roman" w:eastAsia="Times New Roman" w:hAnsi="Times New Roman" w:cs="Times New Roman"/>
          <w:sz w:val="16"/>
          <w:szCs w:val="16"/>
        </w:rPr>
      </w:pPr>
      <w:r w:rsidRPr="00EC310B">
        <w:rPr>
          <w:rFonts w:ascii="Times New Roman" w:eastAsia="Times New Roman" w:hAnsi="Times New Roman" w:cs="Times New Roman"/>
          <w:sz w:val="16"/>
          <w:szCs w:val="16"/>
        </w:rPr>
        <w:br w:type="page"/>
      </w:r>
      <w:r>
        <w:rPr>
          <w:rFonts w:ascii="Times New Roman" w:eastAsia="Times New Roman" w:hAnsi="Times New Roman" w:cs="Times New Roman"/>
          <w:sz w:val="16"/>
          <w:szCs w:val="16"/>
        </w:rPr>
        <w:lastRenderedPageBreak/>
        <w:tab/>
      </w:r>
    </w:p>
    <w:p w:rsidR="00693B4E" w:rsidRDefault="00EC310B" w:rsidP="00EC310B">
      <w:pPr>
        <w:tabs>
          <w:tab w:val="left" w:pos="6255"/>
        </w:tabs>
        <w:spacing w:after="222"/>
        <w:ind w:left="428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ab/>
      </w:r>
      <w:r>
        <w:rPr>
          <w:rFonts w:ascii="Times New Roman" w:eastAsia="Times New Roman" w:hAnsi="Times New Roman" w:cs="Times New Roman"/>
          <w:sz w:val="32"/>
        </w:rPr>
        <w:tab/>
      </w:r>
    </w:p>
    <w:p w:rsidR="004F4232" w:rsidRDefault="004B424C" w:rsidP="001761BA">
      <w:pPr>
        <w:spacing w:after="9" w:line="250" w:lineRule="auto"/>
        <w:ind w:left="718" w:right="756" w:hanging="10"/>
        <w:rPr>
          <w:rFonts w:ascii="Times New Roman" w:eastAsia="Cambria" w:hAnsi="Times New Roman" w:cs="Times New Roman"/>
          <w:b/>
          <w:sz w:val="24"/>
        </w:rPr>
      </w:pPr>
      <w:r w:rsidRPr="004B424C">
        <w:rPr>
          <w:rFonts w:ascii="Times New Roman" w:eastAsia="Cambria" w:hAnsi="Times New Roman" w:cs="Times New Roman"/>
          <w:b/>
          <w:sz w:val="24"/>
        </w:rPr>
        <w:t xml:space="preserve"> </w:t>
      </w:r>
    </w:p>
    <w:p w:rsidR="004F4232" w:rsidRPr="00F40DE7" w:rsidRDefault="004F4232" w:rsidP="004F4232">
      <w:pPr>
        <w:spacing w:after="9" w:line="250" w:lineRule="auto"/>
        <w:ind w:left="718" w:right="756" w:hanging="10"/>
        <w:rPr>
          <w:rFonts w:ascii="Times New Roman" w:hAnsi="Times New Roman" w:cs="Times New Roman"/>
          <w:color w:val="3333FF"/>
          <w:sz w:val="28"/>
          <w:szCs w:val="28"/>
        </w:rPr>
      </w:pPr>
      <w:r w:rsidRPr="00F40DE7">
        <w:rPr>
          <w:rFonts w:ascii="Times New Roman" w:eastAsia="Cambria" w:hAnsi="Times New Roman" w:cs="Times New Roman"/>
          <w:b/>
          <w:color w:val="3333FF"/>
          <w:sz w:val="28"/>
          <w:szCs w:val="28"/>
        </w:rPr>
        <w:t>I  OPĆI PODACI O INSTITUCIJI</w:t>
      </w:r>
    </w:p>
    <w:p w:rsidR="004F4232" w:rsidRDefault="004F4232" w:rsidP="001761BA">
      <w:pPr>
        <w:spacing w:after="9" w:line="250" w:lineRule="auto"/>
        <w:ind w:left="718" w:right="756" w:hanging="10"/>
        <w:rPr>
          <w:rFonts w:ascii="Times New Roman" w:eastAsia="Cambria" w:hAnsi="Times New Roman" w:cs="Times New Roman"/>
          <w:b/>
          <w:sz w:val="24"/>
        </w:rPr>
      </w:pPr>
    </w:p>
    <w:p w:rsidR="0086626D" w:rsidRPr="0086626D" w:rsidRDefault="0086626D" w:rsidP="0086626D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val="en-GB"/>
        </w:rPr>
      </w:pPr>
      <w:r w:rsidRPr="0086626D">
        <w:rPr>
          <w:rFonts w:ascii="Times New Roman" w:eastAsiaTheme="minorEastAsia" w:hAnsi="Times New Roman" w:cs="Times New Roman"/>
          <w:b/>
          <w:bCs/>
          <w:sz w:val="24"/>
          <w:szCs w:val="24"/>
          <w:lang w:val="en-GB"/>
        </w:rPr>
        <w:t>Osnovne informacije o instituciji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en-GB"/>
        </w:rPr>
        <w:t xml:space="preserve"> (Ustanovi) </w:t>
      </w:r>
      <w:r w:rsidRPr="0086626D">
        <w:rPr>
          <w:rFonts w:ascii="Times New Roman" w:eastAsiaTheme="minorEastAsia" w:hAnsi="Times New Roman" w:cs="Times New Roman"/>
          <w:b/>
          <w:bCs/>
          <w:sz w:val="24"/>
          <w:szCs w:val="24"/>
          <w:lang w:val="en-GB"/>
        </w:rPr>
        <w:t>i odgovornim osobama za izradu i provođenje Plana integriteta</w:t>
      </w:r>
    </w:p>
    <w:p w:rsidR="0086626D" w:rsidRDefault="0086626D" w:rsidP="0086626D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val="en-GB"/>
        </w:rPr>
      </w:pPr>
    </w:p>
    <w:p w:rsidR="0086626D" w:rsidRPr="0086626D" w:rsidRDefault="0086626D" w:rsidP="0086626D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color w:val="3333FF"/>
          <w:sz w:val="24"/>
          <w:szCs w:val="24"/>
          <w:lang w:val="en-GB"/>
        </w:rPr>
      </w:pPr>
      <w:r w:rsidRPr="0086626D">
        <w:rPr>
          <w:rFonts w:ascii="Times New Roman" w:eastAsiaTheme="minorEastAsia" w:hAnsi="Times New Roman" w:cs="Times New Roman"/>
          <w:b/>
          <w:bCs/>
          <w:sz w:val="24"/>
          <w:szCs w:val="24"/>
          <w:lang w:val="en-GB"/>
        </w:rPr>
        <w:t xml:space="preserve">Naziv institucije: </w:t>
      </w:r>
      <w:r w:rsidRPr="0086626D">
        <w:rPr>
          <w:rFonts w:ascii="Times New Roman" w:eastAsiaTheme="minorEastAsia" w:hAnsi="Times New Roman" w:cs="Times New Roman"/>
          <w:b/>
          <w:bCs/>
          <w:color w:val="3333FF"/>
          <w:sz w:val="24"/>
          <w:szCs w:val="24"/>
          <w:lang w:val="en-GB"/>
        </w:rPr>
        <w:t>Javna ustanova Osnovna škola “Stari Ilijaš” u Ilijašu</w:t>
      </w:r>
    </w:p>
    <w:p w:rsidR="00515368" w:rsidRDefault="00F40DE7" w:rsidP="0086626D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color w:val="3333FF"/>
          <w:sz w:val="24"/>
          <w:szCs w:val="24"/>
          <w:lang w:val="en-GB"/>
        </w:rPr>
      </w:pPr>
      <w:r w:rsidRPr="00F40DE7">
        <w:rPr>
          <w:rFonts w:ascii="Times New Roman" w:eastAsiaTheme="minorEastAsia" w:hAnsi="Times New Roman" w:cs="Times New Roman"/>
          <w:b/>
          <w:bCs/>
          <w:color w:val="auto"/>
          <w:sz w:val="24"/>
          <w:szCs w:val="24"/>
          <w:lang w:val="en-GB"/>
        </w:rPr>
        <w:t xml:space="preserve">Osnivač institucije : </w:t>
      </w:r>
      <w:r>
        <w:rPr>
          <w:rFonts w:ascii="Times New Roman" w:eastAsiaTheme="minorEastAsia" w:hAnsi="Times New Roman" w:cs="Times New Roman"/>
          <w:b/>
          <w:bCs/>
          <w:color w:val="3333FF"/>
          <w:sz w:val="24"/>
          <w:szCs w:val="24"/>
          <w:lang w:val="en-GB"/>
        </w:rPr>
        <w:t xml:space="preserve">Skupština Kantona Sarajevo, Odluka o osnivanju Škole broj: </w:t>
      </w:r>
      <w:r w:rsidR="00515368">
        <w:rPr>
          <w:rFonts w:ascii="Times New Roman" w:eastAsiaTheme="minorEastAsia" w:hAnsi="Times New Roman" w:cs="Times New Roman"/>
          <w:b/>
          <w:bCs/>
          <w:color w:val="3333FF"/>
          <w:sz w:val="24"/>
          <w:szCs w:val="24"/>
          <w:lang w:val="en-GB"/>
        </w:rPr>
        <w:t xml:space="preserve">01-05-18999/13 od 13.    </w:t>
      </w:r>
    </w:p>
    <w:p w:rsidR="0086626D" w:rsidRDefault="00515368" w:rsidP="0086626D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color w:val="3333FF"/>
          <w:sz w:val="24"/>
          <w:szCs w:val="24"/>
          <w:lang w:val="en-GB"/>
        </w:rPr>
      </w:pPr>
      <w:r>
        <w:rPr>
          <w:rFonts w:ascii="Times New Roman" w:eastAsiaTheme="minorEastAsia" w:hAnsi="Times New Roman" w:cs="Times New Roman"/>
          <w:b/>
          <w:bCs/>
          <w:color w:val="3333FF"/>
          <w:sz w:val="24"/>
          <w:szCs w:val="24"/>
          <w:lang w:val="en-GB"/>
        </w:rPr>
        <w:t xml:space="preserve">                                   jula 2013. godine</w:t>
      </w:r>
    </w:p>
    <w:p w:rsidR="00F40DE7" w:rsidRPr="0086626D" w:rsidRDefault="00F40DE7" w:rsidP="0086626D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color w:val="3333FF"/>
          <w:sz w:val="24"/>
          <w:szCs w:val="24"/>
          <w:lang w:val="en-GB"/>
        </w:rPr>
      </w:pPr>
    </w:p>
    <w:p w:rsidR="0086626D" w:rsidRPr="0086626D" w:rsidRDefault="0086626D" w:rsidP="0086626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val="en-GB"/>
        </w:rPr>
      </w:pPr>
      <w:r w:rsidRPr="0086626D">
        <w:rPr>
          <w:rFonts w:ascii="Times New Roman" w:eastAsiaTheme="minorEastAsia" w:hAnsi="Times New Roman" w:cs="Times New Roman"/>
          <w:b/>
          <w:bCs/>
          <w:sz w:val="24"/>
          <w:szCs w:val="24"/>
          <w:lang w:val="en-GB"/>
        </w:rPr>
        <w:t>Adresa</w:t>
      </w:r>
      <w:r w:rsidR="00F40DE7">
        <w:rPr>
          <w:rFonts w:ascii="Times New Roman" w:eastAsiaTheme="minorEastAsia" w:hAnsi="Times New Roman" w:cs="Times New Roman"/>
          <w:b/>
          <w:bCs/>
          <w:sz w:val="24"/>
          <w:szCs w:val="24"/>
          <w:lang w:val="en-GB"/>
        </w:rPr>
        <w:t>, sjedište</w:t>
      </w:r>
      <w:r w:rsidRPr="0086626D">
        <w:rPr>
          <w:rFonts w:ascii="Times New Roman" w:eastAsiaTheme="minorEastAsia" w:hAnsi="Times New Roman" w:cs="Times New Roman"/>
          <w:b/>
          <w:bCs/>
          <w:sz w:val="24"/>
          <w:szCs w:val="24"/>
          <w:lang w:val="en-GB"/>
        </w:rPr>
        <w:t xml:space="preserve">: </w:t>
      </w:r>
      <w:r w:rsidRPr="0086626D">
        <w:rPr>
          <w:rFonts w:ascii="Times New Roman" w:eastAsiaTheme="minorEastAsia" w:hAnsi="Times New Roman" w:cs="Times New Roman"/>
          <w:b/>
          <w:bCs/>
          <w:color w:val="3333FF"/>
          <w:sz w:val="24"/>
          <w:szCs w:val="24"/>
          <w:lang w:val="en-GB"/>
        </w:rPr>
        <w:t>ulica Stari Ilijaš br. 20,        71380 Ilijaš</w:t>
      </w:r>
    </w:p>
    <w:p w:rsidR="00F40DE7" w:rsidRPr="0086626D" w:rsidRDefault="00F40DE7" w:rsidP="00F40DE7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val="en-GB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en-GB"/>
        </w:rPr>
        <w:t xml:space="preserve">ID broj: </w:t>
      </w:r>
      <w:r w:rsidRPr="0086626D">
        <w:rPr>
          <w:rFonts w:ascii="Times New Roman" w:eastAsiaTheme="minorEastAsia" w:hAnsi="Times New Roman" w:cs="Times New Roman"/>
          <w:b/>
          <w:bCs/>
          <w:color w:val="3333FF"/>
          <w:sz w:val="24"/>
          <w:szCs w:val="24"/>
          <w:lang w:val="en-GB"/>
        </w:rPr>
        <w:t>ulica Stari Ilijaš br. 20,        71380 Ilijaš</w:t>
      </w:r>
    </w:p>
    <w:p w:rsidR="0086626D" w:rsidRDefault="0086626D" w:rsidP="0086626D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val="en-GB"/>
        </w:rPr>
      </w:pPr>
    </w:p>
    <w:p w:rsidR="0086626D" w:rsidRDefault="0086626D" w:rsidP="0086626D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0462C2"/>
          <w:sz w:val="24"/>
          <w:szCs w:val="24"/>
          <w:lang w:val="en-GB"/>
        </w:rPr>
      </w:pPr>
      <w:r w:rsidRPr="0086626D">
        <w:rPr>
          <w:rFonts w:ascii="Times New Roman" w:eastAsiaTheme="minorEastAsia" w:hAnsi="Times New Roman" w:cs="Times New Roman"/>
          <w:b/>
          <w:bCs/>
          <w:sz w:val="24"/>
          <w:szCs w:val="24"/>
          <w:lang w:val="en-GB"/>
        </w:rPr>
        <w:t>E-mail institucije</w:t>
      </w:r>
      <w:r w:rsidRPr="0086626D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: </w:t>
      </w:r>
      <w:hyperlink r:id="rId11" w:history="1">
        <w:r w:rsidRPr="0086626D">
          <w:rPr>
            <w:rStyle w:val="Hyperlink"/>
            <w:rFonts w:ascii="Times New Roman" w:eastAsiaTheme="minorEastAsia" w:hAnsi="Times New Roman" w:cs="Times New Roman"/>
            <w:color w:val="3333FF"/>
            <w:sz w:val="24"/>
            <w:szCs w:val="24"/>
            <w:lang w:val="en-GB"/>
          </w:rPr>
          <w:t>osnovnaskolastariilijas@gmail.ba</w:t>
        </w:r>
      </w:hyperlink>
      <w:r w:rsidRPr="0086626D">
        <w:rPr>
          <w:rFonts w:ascii="Times New Roman" w:eastAsiaTheme="minorEastAsia" w:hAnsi="Times New Roman" w:cs="Times New Roman"/>
          <w:color w:val="3333FF"/>
          <w:sz w:val="24"/>
          <w:szCs w:val="24"/>
          <w:lang w:val="en-GB"/>
        </w:rPr>
        <w:t xml:space="preserve">     </w:t>
      </w:r>
      <w:hyperlink r:id="rId12" w:history="1">
        <w:r w:rsidRPr="0086626D">
          <w:rPr>
            <w:rStyle w:val="Hyperlink"/>
            <w:rFonts w:ascii="Times New Roman" w:eastAsiaTheme="minorEastAsia" w:hAnsi="Times New Roman" w:cs="Times New Roman"/>
            <w:color w:val="3333FF"/>
            <w:sz w:val="24"/>
            <w:szCs w:val="24"/>
            <w:lang w:val="en-GB"/>
          </w:rPr>
          <w:t>stariilijas@bih.net.ba</w:t>
        </w:r>
      </w:hyperlink>
    </w:p>
    <w:p w:rsidR="0086626D" w:rsidRPr="0086626D" w:rsidRDefault="0086626D" w:rsidP="0086626D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0462C2"/>
          <w:sz w:val="24"/>
          <w:szCs w:val="24"/>
          <w:lang w:val="en-GB"/>
        </w:rPr>
      </w:pPr>
    </w:p>
    <w:p w:rsidR="0086626D" w:rsidRDefault="0086626D" w:rsidP="0086626D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3333FF"/>
          <w:sz w:val="24"/>
          <w:szCs w:val="24"/>
          <w:lang w:val="en-GB"/>
        </w:rPr>
      </w:pPr>
      <w:r w:rsidRPr="0086626D">
        <w:rPr>
          <w:rFonts w:ascii="Times New Roman" w:eastAsiaTheme="minorEastAsia" w:hAnsi="Times New Roman" w:cs="Times New Roman"/>
          <w:b/>
          <w:bCs/>
          <w:sz w:val="24"/>
          <w:szCs w:val="24"/>
          <w:lang w:val="en-GB"/>
        </w:rPr>
        <w:t xml:space="preserve">Broj telefona institucije: </w:t>
      </w:r>
      <w:r w:rsidRPr="0086626D">
        <w:rPr>
          <w:rFonts w:ascii="Times New Roman" w:eastAsiaTheme="minorEastAsia" w:hAnsi="Times New Roman" w:cs="Times New Roman"/>
          <w:color w:val="3333FF"/>
          <w:sz w:val="24"/>
          <w:szCs w:val="24"/>
          <w:lang w:val="en-GB"/>
        </w:rPr>
        <w:t xml:space="preserve">+387 33 </w:t>
      </w:r>
      <w:r>
        <w:rPr>
          <w:rFonts w:ascii="Times New Roman" w:eastAsiaTheme="minorEastAsia" w:hAnsi="Times New Roman" w:cs="Times New Roman"/>
          <w:color w:val="3333FF"/>
          <w:sz w:val="24"/>
          <w:szCs w:val="24"/>
          <w:lang w:val="en-GB"/>
        </w:rPr>
        <w:t xml:space="preserve">40 23 00 </w:t>
      </w:r>
      <w:r w:rsidRPr="0086626D">
        <w:rPr>
          <w:rFonts w:ascii="Times New Roman" w:eastAsiaTheme="minorEastAsia" w:hAnsi="Times New Roman" w:cs="Times New Roman"/>
          <w:color w:val="3333FF"/>
          <w:sz w:val="24"/>
          <w:szCs w:val="24"/>
          <w:lang w:val="en-GB"/>
        </w:rPr>
        <w:t xml:space="preserve"> &amp; +387 33 </w:t>
      </w:r>
      <w:r>
        <w:rPr>
          <w:rFonts w:ascii="Times New Roman" w:eastAsiaTheme="minorEastAsia" w:hAnsi="Times New Roman" w:cs="Times New Roman"/>
          <w:color w:val="3333FF"/>
          <w:sz w:val="24"/>
          <w:szCs w:val="24"/>
          <w:lang w:val="en-GB"/>
        </w:rPr>
        <w:t>40 24 00</w:t>
      </w:r>
    </w:p>
    <w:p w:rsidR="0086626D" w:rsidRPr="0086626D" w:rsidRDefault="0086626D" w:rsidP="0086626D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3333FF"/>
          <w:sz w:val="24"/>
          <w:szCs w:val="24"/>
          <w:lang w:val="en-GB"/>
        </w:rPr>
      </w:pPr>
    </w:p>
    <w:p w:rsidR="00F40DE7" w:rsidRDefault="0086626D" w:rsidP="0086626D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val="en-GB"/>
        </w:rPr>
      </w:pPr>
      <w:r w:rsidRPr="0086626D">
        <w:rPr>
          <w:rFonts w:ascii="Times New Roman" w:eastAsiaTheme="minorEastAsia" w:hAnsi="Times New Roman" w:cs="Times New Roman"/>
          <w:b/>
          <w:bCs/>
          <w:sz w:val="24"/>
          <w:szCs w:val="24"/>
          <w:lang w:val="en-GB"/>
        </w:rPr>
        <w:t>Ime i prezime rukovodioca institucije</w:t>
      </w:r>
      <w:r w:rsidR="00F40DE7">
        <w:rPr>
          <w:rFonts w:ascii="Times New Roman" w:eastAsiaTheme="minorEastAsia" w:hAnsi="Times New Roman" w:cs="Times New Roman"/>
          <w:b/>
          <w:bCs/>
          <w:sz w:val="24"/>
          <w:szCs w:val="24"/>
          <w:lang w:val="en-GB"/>
        </w:rPr>
        <w:t xml:space="preserve"> odgovornog za izradu i sprovođenje Plana integriteta: </w:t>
      </w:r>
    </w:p>
    <w:p w:rsidR="0086626D" w:rsidRDefault="0086626D" w:rsidP="0086626D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color w:val="3333FF"/>
          <w:sz w:val="24"/>
          <w:szCs w:val="24"/>
          <w:lang w:val="en-GB"/>
        </w:rPr>
      </w:pPr>
      <w:r w:rsidRPr="0086626D">
        <w:rPr>
          <w:rFonts w:ascii="Times New Roman" w:eastAsiaTheme="minorEastAsia" w:hAnsi="Times New Roman" w:cs="Times New Roman"/>
          <w:b/>
          <w:color w:val="3333FF"/>
          <w:sz w:val="24"/>
          <w:szCs w:val="24"/>
          <w:lang w:val="en-GB"/>
        </w:rPr>
        <w:t>A</w:t>
      </w:r>
      <w:r>
        <w:rPr>
          <w:rFonts w:ascii="Times New Roman" w:eastAsiaTheme="minorEastAsia" w:hAnsi="Times New Roman" w:cs="Times New Roman"/>
          <w:b/>
          <w:color w:val="3333FF"/>
          <w:sz w:val="24"/>
          <w:szCs w:val="24"/>
          <w:lang w:val="en-GB"/>
        </w:rPr>
        <w:t>dem Alić, MA fizike</w:t>
      </w:r>
    </w:p>
    <w:p w:rsidR="00F40DE7" w:rsidRPr="0086626D" w:rsidRDefault="00F40DE7" w:rsidP="00F40DE7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val="en-GB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en-GB"/>
        </w:rPr>
        <w:t xml:space="preserve">Menadžer integriteta : </w:t>
      </w:r>
      <w:r>
        <w:rPr>
          <w:rFonts w:ascii="Times New Roman" w:eastAsiaTheme="minorEastAsia" w:hAnsi="Times New Roman" w:cs="Times New Roman"/>
          <w:b/>
          <w:bCs/>
          <w:color w:val="3333FF"/>
          <w:sz w:val="24"/>
          <w:szCs w:val="24"/>
          <w:lang w:val="en-GB"/>
        </w:rPr>
        <w:t>Adna Kahriman, psiholog škole</w:t>
      </w:r>
    </w:p>
    <w:p w:rsidR="00F40DE7" w:rsidRDefault="00F40DE7" w:rsidP="0086626D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color w:val="3333FF"/>
          <w:sz w:val="24"/>
          <w:szCs w:val="24"/>
          <w:lang w:val="en-GB"/>
        </w:rPr>
      </w:pPr>
    </w:p>
    <w:p w:rsidR="0086626D" w:rsidRPr="00F40DE7" w:rsidRDefault="0086626D" w:rsidP="0086626D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en-GB"/>
        </w:rPr>
      </w:pPr>
      <w:r w:rsidRPr="00F40DE7">
        <w:rPr>
          <w:rFonts w:ascii="Times New Roman" w:eastAsia="TimesNewRomanPSMT" w:hAnsi="Times New Roman" w:cs="Times New Roman"/>
          <w:b/>
          <w:sz w:val="24"/>
          <w:szCs w:val="24"/>
          <w:lang w:val="en-GB"/>
        </w:rPr>
        <w:t>Članov</w:t>
      </w:r>
      <w:r w:rsidR="00F40DE7">
        <w:rPr>
          <w:rFonts w:ascii="Times New Roman" w:eastAsia="TimesNewRomanPSMT" w:hAnsi="Times New Roman" w:cs="Times New Roman"/>
          <w:b/>
          <w:sz w:val="24"/>
          <w:szCs w:val="24"/>
          <w:lang w:val="en-GB"/>
        </w:rPr>
        <w:t>i</w:t>
      </w:r>
      <w:r w:rsidRPr="00F40DE7">
        <w:rPr>
          <w:rFonts w:ascii="Times New Roman" w:eastAsia="TimesNewRomanPSMT" w:hAnsi="Times New Roman" w:cs="Times New Roman"/>
          <w:b/>
          <w:sz w:val="24"/>
          <w:szCs w:val="24"/>
          <w:lang w:val="en-GB"/>
        </w:rPr>
        <w:t xml:space="preserve"> </w:t>
      </w:r>
      <w:r w:rsidRPr="00F40DE7">
        <w:rPr>
          <w:rFonts w:ascii="Times New Roman" w:eastAsiaTheme="minorEastAsia" w:hAnsi="Times New Roman" w:cs="Times New Roman"/>
          <w:b/>
          <w:sz w:val="24"/>
          <w:szCs w:val="24"/>
          <w:lang w:val="en-GB"/>
        </w:rPr>
        <w:t>radne grupe za izradu Plana integriteta:</w:t>
      </w:r>
    </w:p>
    <w:p w:rsidR="0086626D" w:rsidRPr="00F40DE7" w:rsidRDefault="0086626D" w:rsidP="0086626D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3333FF"/>
          <w:sz w:val="24"/>
          <w:szCs w:val="24"/>
          <w:lang w:val="en-GB"/>
        </w:rPr>
      </w:pPr>
      <w:r w:rsidRPr="00F40DE7">
        <w:rPr>
          <w:rFonts w:ascii="Times New Roman" w:eastAsiaTheme="minorEastAsia" w:hAnsi="Times New Roman" w:cs="Times New Roman"/>
          <w:color w:val="3333FF"/>
          <w:sz w:val="24"/>
          <w:szCs w:val="24"/>
          <w:lang w:val="en-GB"/>
        </w:rPr>
        <w:t>1. Adna Kahrimam</w:t>
      </w:r>
      <w:r w:rsidRPr="00F40DE7">
        <w:rPr>
          <w:rFonts w:ascii="Times New Roman" w:eastAsia="TimesNewRomanPSMT" w:hAnsi="Times New Roman" w:cs="Times New Roman"/>
          <w:color w:val="3333FF"/>
          <w:sz w:val="24"/>
          <w:szCs w:val="24"/>
          <w:lang w:val="en-GB"/>
        </w:rPr>
        <w:t xml:space="preserve">, menadžer </w:t>
      </w:r>
      <w:r w:rsidRPr="00F40DE7">
        <w:rPr>
          <w:rFonts w:ascii="Times New Roman" w:eastAsiaTheme="minorEastAsia" w:hAnsi="Times New Roman" w:cs="Times New Roman"/>
          <w:color w:val="3333FF"/>
          <w:sz w:val="24"/>
          <w:szCs w:val="24"/>
          <w:lang w:val="en-GB"/>
        </w:rPr>
        <w:t>integriteta,</w:t>
      </w:r>
    </w:p>
    <w:p w:rsidR="0086626D" w:rsidRPr="00F40DE7" w:rsidRDefault="0086626D" w:rsidP="0086626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3333FF"/>
          <w:sz w:val="24"/>
          <w:szCs w:val="24"/>
          <w:lang w:val="en-GB"/>
        </w:rPr>
      </w:pPr>
      <w:r w:rsidRPr="00F40DE7">
        <w:rPr>
          <w:rFonts w:ascii="Times New Roman" w:eastAsiaTheme="minorEastAsia" w:hAnsi="Times New Roman" w:cs="Times New Roman"/>
          <w:color w:val="3333FF"/>
          <w:sz w:val="24"/>
          <w:szCs w:val="24"/>
          <w:lang w:val="en-GB"/>
        </w:rPr>
        <w:t>2. A</w:t>
      </w:r>
      <w:r w:rsidR="00F40DE7" w:rsidRPr="00F40DE7">
        <w:rPr>
          <w:rFonts w:ascii="Times New Roman" w:eastAsiaTheme="minorEastAsia" w:hAnsi="Times New Roman" w:cs="Times New Roman"/>
          <w:color w:val="3333FF"/>
          <w:sz w:val="24"/>
          <w:szCs w:val="24"/>
          <w:lang w:val="en-GB"/>
        </w:rPr>
        <w:t xml:space="preserve">lmedina Šehić, </w:t>
      </w:r>
      <w:r w:rsidRPr="00F40DE7">
        <w:rPr>
          <w:rFonts w:ascii="Times New Roman" w:eastAsiaTheme="minorEastAsia" w:hAnsi="Times New Roman" w:cs="Times New Roman"/>
          <w:color w:val="3333FF"/>
          <w:sz w:val="24"/>
          <w:szCs w:val="24"/>
          <w:lang w:val="en-GB"/>
        </w:rPr>
        <w:t xml:space="preserve"> </w:t>
      </w:r>
      <w:r w:rsidRPr="00F40DE7">
        <w:rPr>
          <w:rFonts w:ascii="Times New Roman" w:eastAsia="TimesNewRomanPSMT" w:hAnsi="Times New Roman" w:cs="Times New Roman"/>
          <w:color w:val="3333FF"/>
          <w:sz w:val="24"/>
          <w:szCs w:val="24"/>
          <w:lang w:val="en-GB"/>
        </w:rPr>
        <w:t>član,</w:t>
      </w:r>
    </w:p>
    <w:p w:rsidR="0086626D" w:rsidRPr="00F40DE7" w:rsidRDefault="0086626D" w:rsidP="0086626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3333FF"/>
          <w:sz w:val="24"/>
          <w:szCs w:val="24"/>
          <w:lang w:val="en-GB"/>
        </w:rPr>
      </w:pPr>
      <w:r w:rsidRPr="00F40DE7">
        <w:rPr>
          <w:rFonts w:ascii="Times New Roman" w:eastAsiaTheme="minorEastAsia" w:hAnsi="Times New Roman" w:cs="Times New Roman"/>
          <w:color w:val="3333FF"/>
          <w:sz w:val="24"/>
          <w:szCs w:val="24"/>
          <w:lang w:val="en-GB"/>
        </w:rPr>
        <w:t xml:space="preserve">3. </w:t>
      </w:r>
      <w:r w:rsidR="00F40DE7" w:rsidRPr="00F40DE7">
        <w:rPr>
          <w:rFonts w:ascii="Times New Roman" w:eastAsiaTheme="minorEastAsia" w:hAnsi="Times New Roman" w:cs="Times New Roman"/>
          <w:color w:val="3333FF"/>
          <w:sz w:val="24"/>
          <w:szCs w:val="24"/>
          <w:lang w:val="en-GB"/>
        </w:rPr>
        <w:t>Sead Silajdžić, član</w:t>
      </w:r>
      <w:r w:rsidRPr="00F40DE7">
        <w:rPr>
          <w:rFonts w:ascii="Times New Roman" w:eastAsia="TimesNewRomanPSMT" w:hAnsi="Times New Roman" w:cs="Times New Roman"/>
          <w:color w:val="3333FF"/>
          <w:sz w:val="24"/>
          <w:szCs w:val="24"/>
          <w:lang w:val="en-GB"/>
        </w:rPr>
        <w:t>,</w:t>
      </w:r>
    </w:p>
    <w:p w:rsidR="0086626D" w:rsidRPr="00F40DE7" w:rsidRDefault="0086626D" w:rsidP="0086626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3333FF"/>
          <w:sz w:val="24"/>
          <w:szCs w:val="24"/>
          <w:lang w:val="en-GB"/>
        </w:rPr>
      </w:pPr>
      <w:r w:rsidRPr="00F40DE7">
        <w:rPr>
          <w:rFonts w:ascii="Times New Roman" w:eastAsiaTheme="minorEastAsia" w:hAnsi="Times New Roman" w:cs="Times New Roman"/>
          <w:color w:val="3333FF"/>
          <w:sz w:val="24"/>
          <w:szCs w:val="24"/>
          <w:lang w:val="en-GB"/>
        </w:rPr>
        <w:t xml:space="preserve">4. </w:t>
      </w:r>
      <w:r w:rsidR="00F40DE7" w:rsidRPr="00F40DE7">
        <w:rPr>
          <w:rFonts w:ascii="Times New Roman" w:eastAsiaTheme="minorEastAsia" w:hAnsi="Times New Roman" w:cs="Times New Roman"/>
          <w:color w:val="3333FF"/>
          <w:sz w:val="24"/>
          <w:szCs w:val="24"/>
          <w:lang w:val="en-GB"/>
        </w:rPr>
        <w:t>Enver Muhić, član</w:t>
      </w:r>
      <w:r w:rsidRPr="00F40DE7">
        <w:rPr>
          <w:rFonts w:ascii="Times New Roman" w:eastAsia="TimesNewRomanPSMT" w:hAnsi="Times New Roman" w:cs="Times New Roman"/>
          <w:color w:val="3333FF"/>
          <w:sz w:val="24"/>
          <w:szCs w:val="24"/>
          <w:lang w:val="en-GB"/>
        </w:rPr>
        <w:t>,</w:t>
      </w:r>
    </w:p>
    <w:p w:rsidR="0086626D" w:rsidRPr="00F40DE7" w:rsidRDefault="0086626D" w:rsidP="0086626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3333FF"/>
          <w:sz w:val="24"/>
          <w:szCs w:val="24"/>
          <w:lang w:val="en-GB"/>
        </w:rPr>
      </w:pPr>
      <w:r w:rsidRPr="00F40DE7">
        <w:rPr>
          <w:rFonts w:ascii="Times New Roman" w:eastAsiaTheme="minorEastAsia" w:hAnsi="Times New Roman" w:cs="Times New Roman"/>
          <w:color w:val="3333FF"/>
          <w:sz w:val="24"/>
          <w:szCs w:val="24"/>
          <w:lang w:val="en-GB"/>
        </w:rPr>
        <w:t xml:space="preserve">5. </w:t>
      </w:r>
      <w:r w:rsidR="00F40DE7" w:rsidRPr="00F40DE7">
        <w:rPr>
          <w:rFonts w:ascii="Times New Roman" w:eastAsiaTheme="minorEastAsia" w:hAnsi="Times New Roman" w:cs="Times New Roman"/>
          <w:color w:val="3333FF"/>
          <w:sz w:val="24"/>
          <w:szCs w:val="24"/>
          <w:lang w:val="en-GB"/>
        </w:rPr>
        <w:t>Lejla Nevaljalović</w:t>
      </w:r>
      <w:r w:rsidRPr="00F40DE7">
        <w:rPr>
          <w:rFonts w:ascii="Times New Roman" w:eastAsia="TimesNewRomanPSMT" w:hAnsi="Times New Roman" w:cs="Times New Roman"/>
          <w:color w:val="3333FF"/>
          <w:sz w:val="24"/>
          <w:szCs w:val="24"/>
          <w:lang w:val="en-GB"/>
        </w:rPr>
        <w:t>, član</w:t>
      </w:r>
    </w:p>
    <w:p w:rsidR="00F40DE7" w:rsidRPr="0086626D" w:rsidRDefault="00F40DE7" w:rsidP="0086626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val="en-GB"/>
        </w:rPr>
      </w:pPr>
    </w:p>
    <w:p w:rsidR="0086626D" w:rsidRPr="00F40DE7" w:rsidRDefault="0086626D" w:rsidP="0086626D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en-GB"/>
        </w:rPr>
      </w:pPr>
      <w:r w:rsidRPr="00F40DE7">
        <w:rPr>
          <w:rFonts w:ascii="Times New Roman" w:eastAsiaTheme="minorEastAsia" w:hAnsi="Times New Roman" w:cs="Times New Roman"/>
          <w:b/>
          <w:sz w:val="24"/>
          <w:szCs w:val="24"/>
          <w:lang w:val="en-GB"/>
        </w:rPr>
        <w:t>Datum usvajanja Plana integriteta:</w:t>
      </w:r>
    </w:p>
    <w:p w:rsidR="00F40DE7" w:rsidRPr="0086626D" w:rsidRDefault="00F40DE7" w:rsidP="0086626D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en-GB"/>
        </w:rPr>
      </w:pPr>
    </w:p>
    <w:p w:rsidR="0086626D" w:rsidRPr="0086626D" w:rsidRDefault="0086626D" w:rsidP="0086626D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val="en-GB"/>
        </w:rPr>
      </w:pPr>
      <w:r w:rsidRPr="0086626D">
        <w:rPr>
          <w:rFonts w:ascii="Times New Roman" w:eastAsiaTheme="minorEastAsia" w:hAnsi="Times New Roman" w:cs="Times New Roman"/>
          <w:b/>
          <w:bCs/>
          <w:sz w:val="24"/>
          <w:szCs w:val="24"/>
          <w:lang w:val="en-GB"/>
        </w:rPr>
        <w:t>1</w:t>
      </w:r>
      <w:r w:rsidR="00F40DE7">
        <w:rPr>
          <w:rFonts w:ascii="Times New Roman" w:eastAsiaTheme="minorEastAsia" w:hAnsi="Times New Roman" w:cs="Times New Roman"/>
          <w:b/>
          <w:bCs/>
          <w:sz w:val="24"/>
          <w:szCs w:val="24"/>
          <w:lang w:val="en-GB"/>
        </w:rPr>
        <w:t>5</w:t>
      </w:r>
      <w:r w:rsidRPr="0086626D">
        <w:rPr>
          <w:rFonts w:ascii="Times New Roman" w:eastAsiaTheme="minorEastAsia" w:hAnsi="Times New Roman" w:cs="Times New Roman"/>
          <w:b/>
          <w:bCs/>
          <w:sz w:val="24"/>
          <w:szCs w:val="24"/>
          <w:lang w:val="en-GB"/>
        </w:rPr>
        <w:t>.0</w:t>
      </w:r>
      <w:r w:rsidR="00F40DE7">
        <w:rPr>
          <w:rFonts w:ascii="Times New Roman" w:eastAsiaTheme="minorEastAsia" w:hAnsi="Times New Roman" w:cs="Times New Roman"/>
          <w:b/>
          <w:bCs/>
          <w:sz w:val="24"/>
          <w:szCs w:val="24"/>
          <w:lang w:val="en-GB"/>
        </w:rPr>
        <w:t>8</w:t>
      </w:r>
      <w:r w:rsidRPr="0086626D">
        <w:rPr>
          <w:rFonts w:ascii="Times New Roman" w:eastAsiaTheme="minorEastAsia" w:hAnsi="Times New Roman" w:cs="Times New Roman"/>
          <w:b/>
          <w:bCs/>
          <w:sz w:val="24"/>
          <w:szCs w:val="24"/>
          <w:lang w:val="en-GB"/>
        </w:rPr>
        <w:t>.2025. godine</w:t>
      </w:r>
    </w:p>
    <w:p w:rsidR="0086626D" w:rsidRPr="00F40DE7" w:rsidRDefault="0086626D" w:rsidP="0086626D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en-GB"/>
        </w:rPr>
      </w:pPr>
      <w:r w:rsidRPr="00F40DE7">
        <w:rPr>
          <w:rFonts w:ascii="Times New Roman" w:eastAsiaTheme="minorEastAsia" w:hAnsi="Times New Roman" w:cs="Times New Roman"/>
          <w:b/>
          <w:sz w:val="24"/>
          <w:szCs w:val="24"/>
          <w:lang w:val="en-GB"/>
        </w:rPr>
        <w:t xml:space="preserve">Ime i prezime osobe </w:t>
      </w:r>
      <w:r w:rsidRPr="00F40DE7">
        <w:rPr>
          <w:rFonts w:ascii="Times New Roman" w:eastAsia="TimesNewRomanPSMT" w:hAnsi="Times New Roman" w:cs="Times New Roman"/>
          <w:b/>
          <w:sz w:val="24"/>
          <w:szCs w:val="24"/>
          <w:lang w:val="en-GB"/>
        </w:rPr>
        <w:t xml:space="preserve">zadužene </w:t>
      </w:r>
      <w:r w:rsidRPr="00F40DE7">
        <w:rPr>
          <w:rFonts w:ascii="Times New Roman" w:eastAsiaTheme="minorEastAsia" w:hAnsi="Times New Roman" w:cs="Times New Roman"/>
          <w:b/>
          <w:sz w:val="24"/>
          <w:szCs w:val="24"/>
          <w:lang w:val="en-GB"/>
        </w:rPr>
        <w:t xml:space="preserve">za nadzor nad </w:t>
      </w:r>
      <w:r w:rsidRPr="00F40DE7">
        <w:rPr>
          <w:rFonts w:ascii="Times New Roman" w:eastAsia="TimesNewRomanPSMT" w:hAnsi="Times New Roman" w:cs="Times New Roman"/>
          <w:b/>
          <w:sz w:val="24"/>
          <w:szCs w:val="24"/>
          <w:lang w:val="en-GB"/>
        </w:rPr>
        <w:t xml:space="preserve">praćenjem provođenja </w:t>
      </w:r>
      <w:r w:rsidRPr="00F40DE7">
        <w:rPr>
          <w:rFonts w:ascii="Times New Roman" w:eastAsiaTheme="minorEastAsia" w:hAnsi="Times New Roman" w:cs="Times New Roman"/>
          <w:b/>
          <w:sz w:val="24"/>
          <w:szCs w:val="24"/>
          <w:lang w:val="en-GB"/>
        </w:rPr>
        <w:t>Plana integriteta:</w:t>
      </w:r>
    </w:p>
    <w:p w:rsidR="004F4232" w:rsidRPr="00F40DE7" w:rsidRDefault="00F40DE7" w:rsidP="00F40DE7">
      <w:pPr>
        <w:spacing w:after="9" w:line="250" w:lineRule="auto"/>
        <w:ind w:left="10" w:right="756" w:hanging="10"/>
        <w:rPr>
          <w:rFonts w:ascii="Times New Roman" w:eastAsia="Cambria" w:hAnsi="Times New Roman" w:cs="Times New Roman"/>
          <w:b/>
          <w:color w:val="3333FF"/>
          <w:sz w:val="24"/>
        </w:rPr>
      </w:pPr>
      <w:r w:rsidRPr="00F40DE7">
        <w:rPr>
          <w:rFonts w:ascii="Times New Roman" w:eastAsiaTheme="minorEastAsia" w:hAnsi="Times New Roman" w:cs="Times New Roman"/>
          <w:b/>
          <w:color w:val="3333FF"/>
          <w:sz w:val="24"/>
          <w:szCs w:val="24"/>
          <w:highlight w:val="yellow"/>
          <w:lang w:val="en-GB"/>
        </w:rPr>
        <w:t>Adem Alić, director Škole</w:t>
      </w:r>
      <w:r w:rsidR="0086626D" w:rsidRPr="00F40DE7">
        <w:rPr>
          <w:rFonts w:ascii="Times New Roman" w:eastAsia="TimesNewRomanPSMT" w:hAnsi="Times New Roman" w:cs="Times New Roman"/>
          <w:b/>
          <w:color w:val="3333FF"/>
          <w:sz w:val="24"/>
          <w:szCs w:val="24"/>
          <w:highlight w:val="yellow"/>
          <w:lang w:val="en-GB"/>
        </w:rPr>
        <w:t xml:space="preserve"> </w:t>
      </w:r>
    </w:p>
    <w:p w:rsidR="00F40DE7" w:rsidRDefault="00F40DE7" w:rsidP="001761BA">
      <w:pPr>
        <w:spacing w:after="9" w:line="250" w:lineRule="auto"/>
        <w:ind w:left="718" w:right="756" w:hanging="10"/>
        <w:rPr>
          <w:rFonts w:ascii="Times New Roman" w:eastAsia="Cambria" w:hAnsi="Times New Roman" w:cs="Times New Roman"/>
          <w:b/>
          <w:sz w:val="28"/>
          <w:szCs w:val="28"/>
        </w:rPr>
      </w:pPr>
    </w:p>
    <w:p w:rsidR="00F40DE7" w:rsidRDefault="00F40DE7" w:rsidP="001761BA">
      <w:pPr>
        <w:spacing w:after="9" w:line="250" w:lineRule="auto"/>
        <w:ind w:left="718" w:right="756" w:hanging="10"/>
        <w:rPr>
          <w:rFonts w:ascii="Times New Roman" w:eastAsia="Cambria" w:hAnsi="Times New Roman" w:cs="Times New Roman"/>
          <w:b/>
          <w:sz w:val="28"/>
          <w:szCs w:val="28"/>
        </w:rPr>
      </w:pPr>
    </w:p>
    <w:p w:rsidR="00F40DE7" w:rsidRDefault="00F40DE7" w:rsidP="001761BA">
      <w:pPr>
        <w:spacing w:after="9" w:line="250" w:lineRule="auto"/>
        <w:ind w:left="718" w:right="756" w:hanging="10"/>
        <w:rPr>
          <w:rFonts w:ascii="Times New Roman" w:eastAsia="Cambria" w:hAnsi="Times New Roman" w:cs="Times New Roman"/>
          <w:b/>
          <w:sz w:val="28"/>
          <w:szCs w:val="28"/>
        </w:rPr>
      </w:pPr>
    </w:p>
    <w:p w:rsidR="00F40DE7" w:rsidRDefault="00F40DE7" w:rsidP="001761BA">
      <w:pPr>
        <w:spacing w:after="9" w:line="250" w:lineRule="auto"/>
        <w:ind w:left="718" w:right="756" w:hanging="10"/>
        <w:rPr>
          <w:rFonts w:ascii="Times New Roman" w:eastAsia="Cambria" w:hAnsi="Times New Roman" w:cs="Times New Roman"/>
          <w:b/>
          <w:sz w:val="28"/>
          <w:szCs w:val="28"/>
        </w:rPr>
      </w:pPr>
    </w:p>
    <w:p w:rsidR="00F40DE7" w:rsidRDefault="00F40DE7" w:rsidP="001761BA">
      <w:pPr>
        <w:spacing w:after="9" w:line="250" w:lineRule="auto"/>
        <w:ind w:left="718" w:right="756" w:hanging="10"/>
        <w:rPr>
          <w:rFonts w:ascii="Times New Roman" w:eastAsia="Cambria" w:hAnsi="Times New Roman" w:cs="Times New Roman"/>
          <w:b/>
          <w:sz w:val="28"/>
          <w:szCs w:val="28"/>
        </w:rPr>
      </w:pPr>
    </w:p>
    <w:p w:rsidR="00F40DE7" w:rsidRDefault="00F40DE7" w:rsidP="001761BA">
      <w:pPr>
        <w:spacing w:after="9" w:line="250" w:lineRule="auto"/>
        <w:ind w:left="718" w:right="756" w:hanging="10"/>
        <w:rPr>
          <w:rFonts w:ascii="Times New Roman" w:eastAsia="Cambria" w:hAnsi="Times New Roman" w:cs="Times New Roman"/>
          <w:b/>
          <w:sz w:val="28"/>
          <w:szCs w:val="28"/>
        </w:rPr>
      </w:pPr>
    </w:p>
    <w:p w:rsidR="00F40DE7" w:rsidRDefault="00F40DE7" w:rsidP="001761BA">
      <w:pPr>
        <w:spacing w:after="9" w:line="250" w:lineRule="auto"/>
        <w:ind w:left="718" w:right="756" w:hanging="10"/>
        <w:rPr>
          <w:rFonts w:ascii="Times New Roman" w:eastAsia="Cambria" w:hAnsi="Times New Roman" w:cs="Times New Roman"/>
          <w:b/>
          <w:sz w:val="28"/>
          <w:szCs w:val="28"/>
        </w:rPr>
      </w:pPr>
    </w:p>
    <w:p w:rsidR="00F40DE7" w:rsidRDefault="00F40DE7" w:rsidP="001761BA">
      <w:pPr>
        <w:spacing w:after="9" w:line="250" w:lineRule="auto"/>
        <w:ind w:left="718" w:right="756" w:hanging="10"/>
        <w:rPr>
          <w:rFonts w:ascii="Times New Roman" w:eastAsia="Cambria" w:hAnsi="Times New Roman" w:cs="Times New Roman"/>
          <w:b/>
          <w:sz w:val="28"/>
          <w:szCs w:val="28"/>
        </w:rPr>
      </w:pPr>
    </w:p>
    <w:p w:rsidR="00F40DE7" w:rsidRDefault="00F40DE7" w:rsidP="001761BA">
      <w:pPr>
        <w:spacing w:after="9" w:line="250" w:lineRule="auto"/>
        <w:ind w:left="718" w:right="756" w:hanging="10"/>
        <w:rPr>
          <w:rFonts w:ascii="Times New Roman" w:eastAsia="Cambria" w:hAnsi="Times New Roman" w:cs="Times New Roman"/>
          <w:b/>
          <w:sz w:val="28"/>
          <w:szCs w:val="28"/>
        </w:rPr>
      </w:pPr>
    </w:p>
    <w:p w:rsidR="00F40DE7" w:rsidRDefault="00F40DE7" w:rsidP="001761BA">
      <w:pPr>
        <w:spacing w:after="9" w:line="250" w:lineRule="auto"/>
        <w:ind w:left="718" w:right="756" w:hanging="10"/>
        <w:rPr>
          <w:rFonts w:ascii="Times New Roman" w:eastAsia="Cambria" w:hAnsi="Times New Roman" w:cs="Times New Roman"/>
          <w:b/>
          <w:sz w:val="28"/>
          <w:szCs w:val="28"/>
        </w:rPr>
      </w:pPr>
    </w:p>
    <w:p w:rsidR="00F40DE7" w:rsidRDefault="00F40DE7" w:rsidP="001761BA">
      <w:pPr>
        <w:spacing w:after="9" w:line="250" w:lineRule="auto"/>
        <w:ind w:left="718" w:right="756" w:hanging="10"/>
        <w:rPr>
          <w:rFonts w:ascii="Times New Roman" w:eastAsia="Cambria" w:hAnsi="Times New Roman" w:cs="Times New Roman"/>
          <w:b/>
          <w:sz w:val="28"/>
          <w:szCs w:val="28"/>
        </w:rPr>
      </w:pPr>
    </w:p>
    <w:p w:rsidR="00F40DE7" w:rsidRDefault="00F40DE7" w:rsidP="001761BA">
      <w:pPr>
        <w:spacing w:after="9" w:line="250" w:lineRule="auto"/>
        <w:ind w:left="718" w:right="756" w:hanging="10"/>
        <w:rPr>
          <w:rFonts w:ascii="Times New Roman" w:eastAsia="Cambria" w:hAnsi="Times New Roman" w:cs="Times New Roman"/>
          <w:b/>
          <w:sz w:val="28"/>
          <w:szCs w:val="28"/>
        </w:rPr>
      </w:pPr>
    </w:p>
    <w:p w:rsidR="00F40DE7" w:rsidRDefault="00F40DE7" w:rsidP="001761BA">
      <w:pPr>
        <w:spacing w:after="9" w:line="250" w:lineRule="auto"/>
        <w:ind w:left="718" w:right="756" w:hanging="10"/>
        <w:rPr>
          <w:rFonts w:ascii="Times New Roman" w:eastAsia="Cambria" w:hAnsi="Times New Roman" w:cs="Times New Roman"/>
          <w:b/>
          <w:sz w:val="28"/>
          <w:szCs w:val="28"/>
        </w:rPr>
      </w:pPr>
    </w:p>
    <w:p w:rsidR="00F40DE7" w:rsidRDefault="00F40DE7" w:rsidP="001761BA">
      <w:pPr>
        <w:spacing w:after="9" w:line="250" w:lineRule="auto"/>
        <w:ind w:left="718" w:right="756" w:hanging="10"/>
        <w:rPr>
          <w:rFonts w:ascii="Times New Roman" w:eastAsia="Cambria" w:hAnsi="Times New Roman" w:cs="Times New Roman"/>
          <w:b/>
          <w:sz w:val="28"/>
          <w:szCs w:val="28"/>
        </w:rPr>
      </w:pPr>
    </w:p>
    <w:p w:rsidR="00F40DE7" w:rsidRDefault="00F40DE7" w:rsidP="001761BA">
      <w:pPr>
        <w:spacing w:after="9" w:line="250" w:lineRule="auto"/>
        <w:ind w:left="718" w:right="756" w:hanging="10"/>
        <w:rPr>
          <w:rFonts w:ascii="Times New Roman" w:eastAsia="Cambria" w:hAnsi="Times New Roman" w:cs="Times New Roman"/>
          <w:b/>
          <w:sz w:val="28"/>
          <w:szCs w:val="28"/>
        </w:rPr>
      </w:pPr>
    </w:p>
    <w:p w:rsidR="00F40DE7" w:rsidRDefault="00F40DE7" w:rsidP="001761BA">
      <w:pPr>
        <w:spacing w:after="9" w:line="250" w:lineRule="auto"/>
        <w:ind w:left="718" w:right="756" w:hanging="10"/>
        <w:rPr>
          <w:rFonts w:ascii="Times New Roman" w:eastAsia="Cambria" w:hAnsi="Times New Roman" w:cs="Times New Roman"/>
          <w:b/>
          <w:sz w:val="28"/>
          <w:szCs w:val="28"/>
        </w:rPr>
      </w:pPr>
    </w:p>
    <w:p w:rsidR="00F40DE7" w:rsidRDefault="00F40DE7" w:rsidP="001761BA">
      <w:pPr>
        <w:spacing w:after="9" w:line="250" w:lineRule="auto"/>
        <w:ind w:left="718" w:right="756" w:hanging="10"/>
        <w:rPr>
          <w:rFonts w:ascii="Times New Roman" w:eastAsia="Cambria" w:hAnsi="Times New Roman" w:cs="Times New Roman"/>
          <w:b/>
          <w:sz w:val="28"/>
          <w:szCs w:val="28"/>
        </w:rPr>
      </w:pPr>
    </w:p>
    <w:p w:rsidR="004B424C" w:rsidRPr="00F40DE7" w:rsidRDefault="004B424C" w:rsidP="001761BA">
      <w:pPr>
        <w:spacing w:after="9" w:line="250" w:lineRule="auto"/>
        <w:ind w:left="718" w:right="756" w:hanging="10"/>
        <w:rPr>
          <w:rFonts w:ascii="Times New Roman" w:hAnsi="Times New Roman" w:cs="Times New Roman"/>
          <w:color w:val="3333FF"/>
          <w:sz w:val="28"/>
          <w:szCs w:val="28"/>
        </w:rPr>
      </w:pPr>
      <w:r w:rsidRPr="00F40DE7">
        <w:rPr>
          <w:rFonts w:ascii="Times New Roman" w:eastAsia="Cambria" w:hAnsi="Times New Roman" w:cs="Times New Roman"/>
          <w:b/>
          <w:color w:val="3333FF"/>
          <w:sz w:val="28"/>
          <w:szCs w:val="28"/>
        </w:rPr>
        <w:t xml:space="preserve">I  UVOD  </w:t>
      </w:r>
    </w:p>
    <w:p w:rsidR="004B424C" w:rsidRPr="004B424C" w:rsidRDefault="004B424C" w:rsidP="004B424C">
      <w:pPr>
        <w:spacing w:after="0"/>
        <w:ind w:left="144"/>
        <w:rPr>
          <w:rFonts w:ascii="Times New Roman" w:hAnsi="Times New Roman" w:cs="Times New Roman"/>
        </w:rPr>
      </w:pPr>
      <w:r w:rsidRPr="004B424C">
        <w:rPr>
          <w:rFonts w:ascii="Times New Roman" w:eastAsia="Cambria" w:hAnsi="Times New Roman" w:cs="Times New Roman"/>
          <w:b/>
          <w:sz w:val="24"/>
        </w:rPr>
        <w:t xml:space="preserve"> </w:t>
      </w:r>
    </w:p>
    <w:p w:rsidR="004B424C" w:rsidRPr="004B424C" w:rsidRDefault="004B424C" w:rsidP="004B424C">
      <w:pPr>
        <w:spacing w:after="0"/>
        <w:ind w:left="144"/>
        <w:rPr>
          <w:rFonts w:ascii="Times New Roman" w:hAnsi="Times New Roman" w:cs="Times New Roman"/>
        </w:rPr>
      </w:pPr>
      <w:r w:rsidRPr="004B424C">
        <w:rPr>
          <w:rFonts w:ascii="Times New Roman" w:eastAsia="Cambria" w:hAnsi="Times New Roman" w:cs="Times New Roman"/>
          <w:sz w:val="24"/>
        </w:rPr>
        <w:t xml:space="preserve">  </w:t>
      </w:r>
    </w:p>
    <w:p w:rsidR="004F4232" w:rsidRDefault="004B424C" w:rsidP="00515368">
      <w:pPr>
        <w:spacing w:after="0"/>
        <w:ind w:left="144"/>
        <w:jc w:val="both"/>
        <w:rPr>
          <w:rFonts w:ascii="Times New Roman" w:eastAsia="Cambria" w:hAnsi="Times New Roman" w:cs="Times New Roman"/>
          <w:sz w:val="24"/>
        </w:rPr>
      </w:pPr>
      <w:r>
        <w:rPr>
          <w:rFonts w:ascii="Times New Roman" w:eastAsia="Cambria" w:hAnsi="Times New Roman" w:cs="Times New Roman"/>
          <w:sz w:val="24"/>
        </w:rPr>
        <w:tab/>
        <w:t>Direktor Javne ustanove Osnovna škola „Stari Ilijaš“ u Ilijašu (u daljem tekstu: Škola) u skladu sa članom 3. stav (1) Uputstva za za izradu i provođenje plana integriteta  institucija javnog sektora u kantonu Sarajevo („Službene novine Kntona Sarajevo“, broj: 33/24) – ( u daljem tekstu: Uputstvo), donio je Odluku o izradi Plana integriteta i imenovanju članova Radne grupe za izradu prijedloga Plana integriteta broj: 01-VIII-</w:t>
      </w:r>
      <w:r w:rsidR="00515368">
        <w:rPr>
          <w:rFonts w:ascii="Times New Roman" w:eastAsia="Cambria" w:hAnsi="Times New Roman" w:cs="Times New Roman"/>
          <w:sz w:val="24"/>
        </w:rPr>
        <w:t>01-VIII-1100/25 od 12.08.2025. godine</w:t>
      </w:r>
      <w:r w:rsidR="006F1F8D">
        <w:rPr>
          <w:rFonts w:ascii="Times New Roman" w:eastAsia="Cambria" w:hAnsi="Times New Roman" w:cs="Times New Roman"/>
          <w:sz w:val="24"/>
        </w:rPr>
        <w:t>. Na osnovu člana 58.  stav (1) Zakon o prevenciji i suzbijanju korupcije u Kantonu Sarajevo („Službene novine Kantona Sarajevo“, broj: 35/22, 44/22 – Ispravka i 52/22</w:t>
      </w:r>
      <w:r w:rsidR="004F4232">
        <w:rPr>
          <w:rFonts w:ascii="Times New Roman" w:eastAsia="Cambria" w:hAnsi="Times New Roman" w:cs="Times New Roman"/>
          <w:sz w:val="24"/>
        </w:rPr>
        <w:t xml:space="preserve"> – Ispravka) i člana 4.  stav (1) Uputstva, direktor Škole je donio Rješenje o određivanju odgovornog lica za izradu prijedloga Plana integriteta broj: 01-VIII-15-1223/25 od 01.08.2025. godine. Radna grupa je izradila prijedlog Plana Integriteta  i isti dostavila direktoru Škole, u skladu sa članom 9. stav (1) Uptstva. Na osnovu člana 9. stav (2) Uputstva, direktor Škole je donio Odluku o usvajanju Plana integriteta  i razrješio Radnu grupu. </w:t>
      </w:r>
    </w:p>
    <w:p w:rsidR="004F4232" w:rsidRDefault="004F4232" w:rsidP="004B424C">
      <w:pPr>
        <w:spacing w:after="0"/>
        <w:ind w:left="144"/>
        <w:rPr>
          <w:rFonts w:ascii="Times New Roman" w:eastAsia="Cambria" w:hAnsi="Times New Roman" w:cs="Times New Roman"/>
          <w:sz w:val="24"/>
        </w:rPr>
      </w:pPr>
    </w:p>
    <w:p w:rsidR="004F4232" w:rsidRDefault="004F4232" w:rsidP="007A632F">
      <w:pPr>
        <w:spacing w:after="0"/>
        <w:ind w:left="144" w:firstLine="564"/>
        <w:jc w:val="both"/>
        <w:rPr>
          <w:rFonts w:ascii="Times New Roman" w:eastAsia="Cambria" w:hAnsi="Times New Roman" w:cs="Times New Roman"/>
          <w:sz w:val="24"/>
        </w:rPr>
      </w:pPr>
      <w:r>
        <w:rPr>
          <w:rFonts w:ascii="Times New Roman" w:eastAsia="Cambria" w:hAnsi="Times New Roman" w:cs="Times New Roman"/>
          <w:sz w:val="24"/>
        </w:rPr>
        <w:t>Plan integriteta je interni dokument Škole koji sadži detaljnu procjenu podložnosti određenih radnih mjesta , radnih procesa i poslova nastanku i razvoju korupcije i drugih oblika pristrasnog postupanja, skup konkretnih mjera kojima se preveniraju i otklanjanaju mohućnosti za nastanak i razvoj korupcije i obezbjeđuje povjerenje građana u rad ove odgojno obraztovne ustanove – Škole.</w:t>
      </w:r>
    </w:p>
    <w:p w:rsidR="004F4232" w:rsidRDefault="004F4232" w:rsidP="004F4232">
      <w:pPr>
        <w:spacing w:after="0"/>
        <w:ind w:left="144" w:firstLine="564"/>
        <w:rPr>
          <w:rFonts w:ascii="Times New Roman" w:eastAsia="Cambria" w:hAnsi="Times New Roman" w:cs="Times New Roman"/>
          <w:sz w:val="24"/>
        </w:rPr>
      </w:pPr>
    </w:p>
    <w:p w:rsidR="006F1F8D" w:rsidRDefault="004F4232" w:rsidP="004F4232">
      <w:pPr>
        <w:spacing w:after="0"/>
        <w:ind w:left="144" w:firstLine="564"/>
        <w:rPr>
          <w:rFonts w:ascii="Times New Roman" w:eastAsia="Cambria" w:hAnsi="Times New Roman" w:cs="Times New Roman"/>
          <w:sz w:val="24"/>
        </w:rPr>
      </w:pPr>
      <w:r>
        <w:rPr>
          <w:rFonts w:ascii="Times New Roman" w:eastAsia="Cambria" w:hAnsi="Times New Roman" w:cs="Times New Roman"/>
          <w:sz w:val="24"/>
        </w:rPr>
        <w:t xml:space="preserve">  </w:t>
      </w:r>
    </w:p>
    <w:p w:rsidR="006F1F8D" w:rsidRDefault="006F1F8D" w:rsidP="004B424C">
      <w:pPr>
        <w:spacing w:after="0"/>
        <w:ind w:left="144"/>
        <w:rPr>
          <w:rFonts w:ascii="Times New Roman" w:eastAsia="Cambria" w:hAnsi="Times New Roman" w:cs="Times New Roman"/>
          <w:sz w:val="24"/>
        </w:rPr>
      </w:pPr>
    </w:p>
    <w:p w:rsidR="00504F7A" w:rsidRDefault="00504F7A">
      <w:pPr>
        <w:spacing w:after="76"/>
        <w:ind w:left="1148"/>
      </w:pPr>
    </w:p>
    <w:p w:rsidR="00F40DE7" w:rsidRDefault="00F40DE7">
      <w:pPr>
        <w:spacing w:after="76"/>
        <w:ind w:left="1148"/>
      </w:pPr>
    </w:p>
    <w:p w:rsidR="00F40DE7" w:rsidRDefault="00F40DE7">
      <w:pPr>
        <w:spacing w:after="76"/>
        <w:ind w:left="1148"/>
      </w:pPr>
    </w:p>
    <w:p w:rsidR="00F40DE7" w:rsidRDefault="00F40DE7">
      <w:pPr>
        <w:spacing w:after="76"/>
        <w:ind w:left="1148"/>
      </w:pPr>
    </w:p>
    <w:p w:rsidR="00F40DE7" w:rsidRDefault="00F40DE7">
      <w:pPr>
        <w:spacing w:after="76"/>
        <w:ind w:left="1148"/>
      </w:pPr>
    </w:p>
    <w:p w:rsidR="00F40DE7" w:rsidRDefault="00F40DE7">
      <w:pPr>
        <w:spacing w:after="76"/>
        <w:ind w:left="1148"/>
      </w:pPr>
    </w:p>
    <w:p w:rsidR="00F40DE7" w:rsidRDefault="00F40DE7">
      <w:pPr>
        <w:spacing w:after="76"/>
        <w:ind w:left="1148"/>
      </w:pPr>
    </w:p>
    <w:p w:rsidR="00F40DE7" w:rsidRDefault="00F40DE7">
      <w:pPr>
        <w:spacing w:after="76"/>
        <w:ind w:left="1148"/>
      </w:pPr>
    </w:p>
    <w:p w:rsidR="00F40DE7" w:rsidRDefault="00F40DE7">
      <w:pPr>
        <w:spacing w:after="76"/>
        <w:ind w:left="1148"/>
      </w:pPr>
    </w:p>
    <w:p w:rsidR="00F40DE7" w:rsidRDefault="00F40DE7">
      <w:pPr>
        <w:spacing w:after="76"/>
        <w:ind w:left="1148"/>
      </w:pPr>
    </w:p>
    <w:p w:rsidR="00F40DE7" w:rsidRDefault="00F40DE7">
      <w:pPr>
        <w:spacing w:after="76"/>
        <w:ind w:left="1148"/>
      </w:pPr>
    </w:p>
    <w:p w:rsidR="00F40DE7" w:rsidRDefault="00F40DE7">
      <w:pPr>
        <w:spacing w:after="76"/>
        <w:ind w:left="1148"/>
      </w:pPr>
    </w:p>
    <w:p w:rsidR="00F40DE7" w:rsidRDefault="00F40DE7">
      <w:pPr>
        <w:spacing w:after="76"/>
        <w:ind w:left="1148"/>
      </w:pPr>
    </w:p>
    <w:p w:rsidR="00F40DE7" w:rsidRDefault="00F40DE7">
      <w:pPr>
        <w:spacing w:after="76"/>
        <w:ind w:left="1148"/>
      </w:pPr>
    </w:p>
    <w:p w:rsidR="00F40DE7" w:rsidRDefault="00F40DE7">
      <w:pPr>
        <w:spacing w:after="76"/>
        <w:ind w:left="1148"/>
      </w:pPr>
    </w:p>
    <w:p w:rsidR="00F40DE7" w:rsidRDefault="00F40DE7">
      <w:pPr>
        <w:spacing w:after="76"/>
        <w:ind w:left="1148"/>
      </w:pPr>
    </w:p>
    <w:p w:rsidR="00F40DE7" w:rsidRDefault="00F40DE7">
      <w:pPr>
        <w:spacing w:after="76"/>
        <w:ind w:left="1148"/>
      </w:pPr>
    </w:p>
    <w:p w:rsidR="00F40DE7" w:rsidRDefault="00F40DE7">
      <w:pPr>
        <w:spacing w:after="76"/>
        <w:ind w:left="1148"/>
      </w:pPr>
    </w:p>
    <w:p w:rsidR="00F40DE7" w:rsidRDefault="00F40DE7">
      <w:pPr>
        <w:spacing w:after="76"/>
        <w:ind w:left="1148"/>
      </w:pPr>
    </w:p>
    <w:p w:rsidR="00F40DE7" w:rsidRDefault="00F40DE7">
      <w:pPr>
        <w:spacing w:after="76"/>
        <w:ind w:left="1148"/>
      </w:pPr>
    </w:p>
    <w:p w:rsidR="00F40DE7" w:rsidRDefault="00F40DE7">
      <w:pPr>
        <w:spacing w:after="76"/>
        <w:ind w:left="1148"/>
      </w:pPr>
    </w:p>
    <w:p w:rsidR="00F40DE7" w:rsidRDefault="00F40DE7">
      <w:pPr>
        <w:spacing w:after="76"/>
        <w:ind w:left="1148"/>
      </w:pPr>
    </w:p>
    <w:p w:rsidR="00F40DE7" w:rsidRDefault="00F40DE7">
      <w:pPr>
        <w:spacing w:after="76"/>
        <w:ind w:left="1148"/>
      </w:pPr>
    </w:p>
    <w:p w:rsidR="00F40DE7" w:rsidRDefault="00F40DE7">
      <w:pPr>
        <w:spacing w:after="76"/>
        <w:ind w:left="1148"/>
      </w:pPr>
    </w:p>
    <w:p w:rsidR="00504F7A" w:rsidRDefault="00F61826">
      <w:pPr>
        <w:spacing w:after="23"/>
        <w:ind w:left="144"/>
      </w:pPr>
      <w:r>
        <w:rPr>
          <w:rFonts w:ascii="Cambria" w:eastAsia="Cambria" w:hAnsi="Cambria" w:cs="Cambria"/>
          <w:b/>
          <w:sz w:val="24"/>
        </w:rPr>
        <w:t xml:space="preserve"> </w:t>
      </w:r>
    </w:p>
    <w:p w:rsidR="00504F7A" w:rsidRDefault="00F61826">
      <w:pPr>
        <w:spacing w:after="25"/>
        <w:ind w:left="144"/>
        <w:rPr>
          <w:rFonts w:ascii="Cambria" w:eastAsia="Cambria" w:hAnsi="Cambria" w:cs="Cambria"/>
          <w:b/>
          <w:sz w:val="24"/>
        </w:rPr>
      </w:pPr>
      <w:r>
        <w:rPr>
          <w:rFonts w:ascii="Cambria" w:eastAsia="Cambria" w:hAnsi="Cambria" w:cs="Cambria"/>
          <w:b/>
          <w:sz w:val="24"/>
        </w:rPr>
        <w:t xml:space="preserve"> </w:t>
      </w:r>
    </w:p>
    <w:p w:rsidR="007A613D" w:rsidRPr="00F40DE7" w:rsidRDefault="007A613D" w:rsidP="007A613D">
      <w:pPr>
        <w:spacing w:after="9" w:line="250" w:lineRule="auto"/>
        <w:ind w:left="139" w:right="756" w:hanging="10"/>
        <w:rPr>
          <w:rFonts w:ascii="Times New Roman" w:eastAsia="Cambria" w:hAnsi="Times New Roman" w:cs="Times New Roman"/>
          <w:b/>
          <w:color w:val="3333FF"/>
          <w:sz w:val="28"/>
          <w:szCs w:val="28"/>
        </w:rPr>
      </w:pPr>
      <w:r w:rsidRPr="00F40DE7">
        <w:rPr>
          <w:rFonts w:ascii="Times New Roman" w:eastAsia="Cambria" w:hAnsi="Times New Roman" w:cs="Times New Roman"/>
          <w:b/>
          <w:color w:val="3333FF"/>
          <w:sz w:val="28"/>
          <w:szCs w:val="28"/>
        </w:rPr>
        <w:t xml:space="preserve">II  DETALJNA PROCJENA PODLOŽNOSTI ŠKOLE KORUPCIJI I DRUGIM </w:t>
      </w:r>
    </w:p>
    <w:p w:rsidR="007A613D" w:rsidRPr="00F40DE7" w:rsidRDefault="007A613D" w:rsidP="007A613D">
      <w:pPr>
        <w:spacing w:after="9" w:line="250" w:lineRule="auto"/>
        <w:ind w:left="139" w:right="756" w:hanging="10"/>
        <w:rPr>
          <w:rFonts w:ascii="Times New Roman" w:hAnsi="Times New Roman" w:cs="Times New Roman"/>
          <w:color w:val="3333FF"/>
          <w:sz w:val="28"/>
          <w:szCs w:val="28"/>
        </w:rPr>
      </w:pPr>
      <w:r w:rsidRPr="00F40DE7">
        <w:rPr>
          <w:rFonts w:ascii="Times New Roman" w:eastAsia="Cambria" w:hAnsi="Times New Roman" w:cs="Times New Roman"/>
          <w:b/>
          <w:color w:val="3333FF"/>
          <w:sz w:val="28"/>
          <w:szCs w:val="28"/>
        </w:rPr>
        <w:t xml:space="preserve">     OBLICIMA NARUŠAVANJA INTEGRITETA  </w:t>
      </w:r>
    </w:p>
    <w:p w:rsidR="00C56137" w:rsidRDefault="00C56137" w:rsidP="007A613D">
      <w:pPr>
        <w:spacing w:after="25"/>
        <w:ind w:left="144"/>
        <w:rPr>
          <w:rFonts w:ascii="Cambria" w:eastAsia="Cambria" w:hAnsi="Cambria" w:cs="Cambria"/>
          <w:b/>
          <w:sz w:val="24"/>
        </w:rPr>
      </w:pPr>
    </w:p>
    <w:p w:rsidR="00C56137" w:rsidRDefault="00C56137">
      <w:pPr>
        <w:spacing w:after="25"/>
        <w:ind w:left="144"/>
      </w:pPr>
    </w:p>
    <w:p w:rsidR="00EA0DE9" w:rsidRDefault="00F61826">
      <w:pPr>
        <w:spacing w:after="0"/>
        <w:ind w:left="144"/>
        <w:rPr>
          <w:rFonts w:ascii="Times New Roman" w:eastAsia="Cambria" w:hAnsi="Times New Roman" w:cs="Times New Roman"/>
          <w:sz w:val="24"/>
        </w:rPr>
      </w:pPr>
      <w:r w:rsidRPr="00EA0DE9">
        <w:rPr>
          <w:rFonts w:ascii="Times New Roman" w:eastAsia="Cambria" w:hAnsi="Times New Roman" w:cs="Times New Roman"/>
          <w:sz w:val="24"/>
        </w:rPr>
        <w:t xml:space="preserve"> </w:t>
      </w:r>
      <w:r w:rsidR="00EA0DE9" w:rsidRPr="00EA0DE9">
        <w:rPr>
          <w:rFonts w:ascii="Times New Roman" w:eastAsia="Cambria" w:hAnsi="Times New Roman" w:cs="Times New Roman"/>
          <w:sz w:val="24"/>
        </w:rPr>
        <w:tab/>
        <w:t>Radna grupa za izradu prijedloga Plana integriteta  Škole je shodno članu 6</w:t>
      </w:r>
      <w:r w:rsidR="00EA0DE9">
        <w:rPr>
          <w:rFonts w:ascii="Times New Roman" w:eastAsia="Cambria" w:hAnsi="Times New Roman" w:cs="Times New Roman"/>
          <w:sz w:val="24"/>
        </w:rPr>
        <w:t xml:space="preserve"> Uputstva izvršila detaljnu procjenu podložnosti Škole korupciji i drugim oblicima narušavanja integriteta gdje je procijenjeno postojeće stanje, kao i podložnost  i mogučnost za nastanak i razvoj korucije i drugih oblika neprihvatljivog ponašanja i nepravilnosti u radu Škole. </w:t>
      </w:r>
    </w:p>
    <w:p w:rsidR="00EA0DE9" w:rsidRDefault="00EA0DE9">
      <w:pPr>
        <w:spacing w:after="0"/>
        <w:ind w:left="144"/>
        <w:rPr>
          <w:rFonts w:ascii="Times New Roman" w:eastAsia="Cambria" w:hAnsi="Times New Roman" w:cs="Times New Roman"/>
          <w:sz w:val="24"/>
        </w:rPr>
      </w:pPr>
    </w:p>
    <w:p w:rsidR="00EA0DE9" w:rsidRDefault="00EA0DE9" w:rsidP="00EF0B64">
      <w:pPr>
        <w:spacing w:after="0"/>
        <w:ind w:left="144" w:firstLine="564"/>
        <w:jc w:val="both"/>
        <w:rPr>
          <w:rFonts w:ascii="Times New Roman" w:eastAsia="Cambria" w:hAnsi="Times New Roman" w:cs="Times New Roman"/>
          <w:sz w:val="24"/>
        </w:rPr>
      </w:pPr>
      <w:r>
        <w:rPr>
          <w:rFonts w:ascii="Times New Roman" w:eastAsia="Cambria" w:hAnsi="Times New Roman" w:cs="Times New Roman"/>
          <w:sz w:val="24"/>
        </w:rPr>
        <w:t xml:space="preserve">Procjena podložnosti Škole analizom revizorskih izvještaja nije se </w:t>
      </w:r>
      <w:r w:rsidR="00EF0B64">
        <w:rPr>
          <w:rFonts w:ascii="Times New Roman" w:eastAsia="Cambria" w:hAnsi="Times New Roman" w:cs="Times New Roman"/>
          <w:sz w:val="24"/>
        </w:rPr>
        <w:t>m</w:t>
      </w:r>
      <w:r>
        <w:rPr>
          <w:rFonts w:ascii="Times New Roman" w:eastAsia="Cambria" w:hAnsi="Times New Roman" w:cs="Times New Roman"/>
          <w:sz w:val="24"/>
        </w:rPr>
        <w:t>ogla izvršiti, obzirom da Škola ne podliježe reviziji Ureda za reviziju institucija u Federaciji Bosne i Hercegovine, u skladu sa Zakonom o reviziji institucija u Federaciji Bosne i Hercegovine. Radna grupa je izvršila uvid i analizu rezimea preporuka iz Izvještaja o finansijskoj reviziji Kantona Sarajevogodinu te su u okviru plana integriteta Škole prepoznate i obrađene sljedeće preporuke:</w:t>
      </w:r>
    </w:p>
    <w:p w:rsidR="00EA0DE9" w:rsidRDefault="00EA0DE9" w:rsidP="00EA0DE9">
      <w:pPr>
        <w:spacing w:after="0"/>
        <w:ind w:left="144" w:firstLine="564"/>
        <w:rPr>
          <w:rFonts w:ascii="Times New Roman" w:eastAsia="Cambria" w:hAnsi="Times New Roman" w:cs="Times New Roman"/>
          <w:sz w:val="24"/>
        </w:rPr>
      </w:pPr>
    </w:p>
    <w:p w:rsidR="001273A7" w:rsidRDefault="001273A7" w:rsidP="00EA0DE9">
      <w:pPr>
        <w:spacing w:after="0"/>
        <w:ind w:left="144" w:firstLine="564"/>
        <w:rPr>
          <w:rFonts w:ascii="Times New Roman" w:eastAsia="Cambria" w:hAnsi="Times New Roman" w:cs="Times New Roman"/>
          <w:sz w:val="24"/>
        </w:rPr>
      </w:pPr>
    </w:p>
    <w:p w:rsidR="001273A7" w:rsidRPr="00550D60" w:rsidRDefault="001273A7" w:rsidP="001273A7">
      <w:pPr>
        <w:pStyle w:val="ListParagraph"/>
        <w:tabs>
          <w:tab w:val="left" w:pos="284"/>
        </w:tabs>
        <w:ind w:left="0"/>
        <w:jc w:val="both"/>
        <w:rPr>
          <w:rFonts w:ascii="Times New Roman" w:hAnsi="Times New Roman"/>
          <w:sz w:val="24"/>
          <w:szCs w:val="24"/>
          <w:lang w:val="hr-HR"/>
        </w:rPr>
      </w:pPr>
      <w:r w:rsidRPr="00550D60">
        <w:rPr>
          <w:rFonts w:ascii="Times New Roman" w:hAnsi="Times New Roman"/>
          <w:sz w:val="24"/>
          <w:szCs w:val="24"/>
          <w:lang w:val="hr-HR"/>
        </w:rPr>
        <w:t>Izvršena je analiza posljednjeg revizorskog izvještaja Kantona Sarajevo za 2023. godinu i na osnovu revizije Upitnik o realizaciji preporuka, Pismo menadžmentu, koji se odnosi na poslovnu 2023. godinu.</w:t>
      </w:r>
    </w:p>
    <w:p w:rsidR="001273A7" w:rsidRDefault="001273A7" w:rsidP="001273A7">
      <w:pPr>
        <w:pStyle w:val="ListParagraph"/>
        <w:tabs>
          <w:tab w:val="left" w:pos="284"/>
        </w:tabs>
        <w:ind w:left="0"/>
        <w:jc w:val="both"/>
        <w:rPr>
          <w:rFonts w:ascii="Times New Roman" w:hAnsi="Times New Roman"/>
          <w:sz w:val="24"/>
          <w:szCs w:val="24"/>
          <w:lang w:val="hr-HR"/>
        </w:rPr>
      </w:pPr>
      <w:r w:rsidRPr="00550D60">
        <w:rPr>
          <w:rFonts w:ascii="Times New Roman" w:hAnsi="Times New Roman"/>
          <w:sz w:val="24"/>
          <w:szCs w:val="24"/>
          <w:lang w:val="hr-HR"/>
        </w:rPr>
        <w:t xml:space="preserve">Na osnovu preporuka iz revizorskog izvještaja identificirani su ključni rizični procesi i rizici koje obuhvataju ove procese, a koji mogu dovesti do nastanka korupcije i drugih oblika narušavanja integriteta. </w:t>
      </w:r>
    </w:p>
    <w:p w:rsidR="00515368" w:rsidRPr="00550D60" w:rsidRDefault="00515368" w:rsidP="001273A7">
      <w:pPr>
        <w:pStyle w:val="ListParagraph"/>
        <w:tabs>
          <w:tab w:val="left" w:pos="284"/>
        </w:tabs>
        <w:ind w:left="0"/>
        <w:jc w:val="both"/>
        <w:rPr>
          <w:rFonts w:ascii="Times New Roman" w:hAnsi="Times New Roman"/>
          <w:sz w:val="24"/>
          <w:szCs w:val="24"/>
          <w:lang w:val="hr-HR"/>
        </w:rPr>
      </w:pPr>
    </w:p>
    <w:p w:rsidR="001273A7" w:rsidRPr="00515368" w:rsidRDefault="00515368" w:rsidP="003623A9">
      <w:pPr>
        <w:pStyle w:val="ListParagraph"/>
        <w:numPr>
          <w:ilvl w:val="0"/>
          <w:numId w:val="4"/>
        </w:numPr>
        <w:tabs>
          <w:tab w:val="left" w:pos="284"/>
        </w:tabs>
        <w:jc w:val="both"/>
        <w:rPr>
          <w:rFonts w:cstheme="minorHAnsi"/>
          <w:sz w:val="24"/>
          <w:szCs w:val="24"/>
          <w:lang w:val="hr-HR"/>
        </w:rPr>
      </w:pPr>
      <w:r w:rsidRPr="00515368">
        <w:rPr>
          <w:rFonts w:ascii="Times New Roman" w:hAnsi="Times New Roman"/>
          <w:sz w:val="24"/>
          <w:szCs w:val="24"/>
        </w:rPr>
        <w:t>Potrebno je da budžetski korisnici imenuju koordinatora za finansijsko upravljanje i kontrolu, izvrše identifikovanje i procjenu rizika, uspostave registar rizika, te sačine mape procesa i izvještaj o funkcionisanju sistema finansijskog upravljanja i kontrole za 2023. godinu u skladu sa Zakonom o finansijskom upravljanju i kontroli u javnom sektoru u FBiH i Pravilnikom o provođenju finansijskog upravljanja i kontrole u javnom sektoru u FBiH.</w:t>
      </w:r>
    </w:p>
    <w:p w:rsidR="00515368" w:rsidRPr="00515368" w:rsidRDefault="00515368" w:rsidP="003623A9">
      <w:pPr>
        <w:pStyle w:val="ListParagraph"/>
        <w:numPr>
          <w:ilvl w:val="0"/>
          <w:numId w:val="4"/>
        </w:numPr>
        <w:tabs>
          <w:tab w:val="left" w:pos="284"/>
        </w:tabs>
        <w:jc w:val="both"/>
        <w:rPr>
          <w:rFonts w:cstheme="minorHAnsi"/>
          <w:sz w:val="24"/>
          <w:szCs w:val="24"/>
          <w:lang w:val="hr-HR"/>
        </w:rPr>
      </w:pPr>
      <w:r w:rsidRPr="00515368">
        <w:rPr>
          <w:rFonts w:ascii="Times New Roman" w:hAnsi="Times New Roman"/>
          <w:sz w:val="24"/>
          <w:szCs w:val="24"/>
        </w:rPr>
        <w:t>Potrebno je osigurati da zaposlenici kod svih budžetskih korisnika uredno evidentiraju radno vrijeme, u skladu sa Uredbom o pravilima kućnog reda i radnom vremenu u kantonalnim organima uprave i Pravilnikom o sadržaju i načinu vođenja evidencije o radnicima i drugim licima angažovanim na radu, te da ove evidencije daju vjerodostojne podatke o prisustvu na poslu.</w:t>
      </w:r>
    </w:p>
    <w:p w:rsidR="00515368" w:rsidRPr="00515368" w:rsidRDefault="00515368" w:rsidP="003623A9">
      <w:pPr>
        <w:pStyle w:val="ListParagraph"/>
        <w:numPr>
          <w:ilvl w:val="0"/>
          <w:numId w:val="4"/>
        </w:numPr>
        <w:tabs>
          <w:tab w:val="left" w:pos="284"/>
        </w:tabs>
        <w:jc w:val="both"/>
        <w:rPr>
          <w:rFonts w:cstheme="minorHAnsi"/>
          <w:sz w:val="24"/>
          <w:szCs w:val="24"/>
          <w:lang w:val="hr-HR"/>
        </w:rPr>
      </w:pPr>
      <w:r w:rsidRPr="00515368">
        <w:rPr>
          <w:rFonts w:ascii="Times New Roman" w:hAnsi="Times New Roman"/>
          <w:sz w:val="24"/>
          <w:szCs w:val="24"/>
        </w:rPr>
        <w:t>Preispitati podatke navedene u Registru budžetskih korisnika i shodno konstatovanom ga dopuniti i uskladiti s odredbama Pravilnika o utvrđivanju i načinu vođenja registra budžetskih korisnika budžeta u FBiH.</w:t>
      </w:r>
    </w:p>
    <w:p w:rsidR="00515368" w:rsidRPr="00515368" w:rsidRDefault="00515368" w:rsidP="003623A9">
      <w:pPr>
        <w:pStyle w:val="ListParagraph"/>
        <w:numPr>
          <w:ilvl w:val="0"/>
          <w:numId w:val="4"/>
        </w:numPr>
        <w:tabs>
          <w:tab w:val="left" w:pos="284"/>
        </w:tabs>
        <w:jc w:val="both"/>
        <w:rPr>
          <w:rFonts w:cstheme="minorHAnsi"/>
          <w:sz w:val="24"/>
          <w:szCs w:val="24"/>
          <w:lang w:val="hr-HR"/>
        </w:rPr>
      </w:pPr>
      <w:r w:rsidRPr="00515368">
        <w:rPr>
          <w:rFonts w:ascii="Times New Roman" w:hAnsi="Times New Roman"/>
          <w:sz w:val="24"/>
          <w:szCs w:val="24"/>
        </w:rPr>
        <w:t>Transakcije sa svih bankovnih računa knjigovodstveno evidentirati u okviru Glavne knjige Trezora, u skladu sa Zakonom o trezoru u FBiH i Zakonom o budžetima u FBiH, te prije sačinjavanja finansijskih izvještaja za 2023. godinu izvršiti usaglašavanje knjigovodstvenog i stvarnog stanja novčanih sredstava u cilju njihovog tačnog iskazivanja u finansijskim izvještajima.</w:t>
      </w:r>
    </w:p>
    <w:p w:rsidR="00515368" w:rsidRPr="00515368" w:rsidRDefault="00515368" w:rsidP="003623A9">
      <w:pPr>
        <w:pStyle w:val="ListParagraph"/>
        <w:numPr>
          <w:ilvl w:val="0"/>
          <w:numId w:val="4"/>
        </w:numPr>
        <w:tabs>
          <w:tab w:val="left" w:pos="284"/>
        </w:tabs>
        <w:jc w:val="both"/>
        <w:rPr>
          <w:rFonts w:cstheme="minorHAnsi"/>
          <w:sz w:val="24"/>
          <w:szCs w:val="24"/>
          <w:lang w:val="hr-HR"/>
        </w:rPr>
      </w:pPr>
      <w:r w:rsidRPr="00515368">
        <w:rPr>
          <w:rFonts w:ascii="Times New Roman" w:hAnsi="Times New Roman"/>
          <w:sz w:val="24"/>
          <w:szCs w:val="24"/>
        </w:rPr>
        <w:t>Izvršiti revalorizaciju stalnih sredstava za 2022. godinu u cilju fer i istinitih finansijskih izvještaja.</w:t>
      </w:r>
    </w:p>
    <w:p w:rsidR="00515368" w:rsidRPr="00515368" w:rsidRDefault="00515368" w:rsidP="003623A9">
      <w:pPr>
        <w:pStyle w:val="ListParagraph"/>
        <w:numPr>
          <w:ilvl w:val="0"/>
          <w:numId w:val="4"/>
        </w:numPr>
        <w:tabs>
          <w:tab w:val="left" w:pos="284"/>
        </w:tabs>
        <w:jc w:val="both"/>
        <w:rPr>
          <w:rFonts w:cstheme="minorHAnsi"/>
          <w:sz w:val="24"/>
          <w:szCs w:val="24"/>
          <w:lang w:val="hr-HR"/>
        </w:rPr>
      </w:pPr>
      <w:r w:rsidRPr="00515368">
        <w:rPr>
          <w:rFonts w:ascii="Times New Roman" w:hAnsi="Times New Roman"/>
          <w:sz w:val="24"/>
          <w:szCs w:val="24"/>
        </w:rPr>
        <w:t>Poduzeti aktivnosti kako bi Ministarstvo privrede Kantona i druga nadležna ministarstva potraživanja po osnovu naknada za koncesije knjigovodstveno evidentirala u Glavnoj knjizi u cjelokupnom iznosu, a potraživanja za koja je istekao rok naplate preknjižila na poziciju sumnjivih i spornih, te poduzeti sve zakonom predviđene mjere naplate, u skladu s propisima, u cilju realnog i istinitog iskazivanja u finansijskim izvještajima.</w:t>
      </w:r>
    </w:p>
    <w:p w:rsidR="00515368" w:rsidRDefault="00515368" w:rsidP="00515368">
      <w:pPr>
        <w:tabs>
          <w:tab w:val="left" w:pos="284"/>
        </w:tabs>
        <w:jc w:val="both"/>
        <w:rPr>
          <w:rFonts w:cstheme="minorHAnsi"/>
          <w:sz w:val="24"/>
          <w:szCs w:val="24"/>
          <w:lang w:val="hr-HR"/>
        </w:rPr>
      </w:pPr>
    </w:p>
    <w:p w:rsidR="00515368" w:rsidRDefault="00515368" w:rsidP="00515368">
      <w:pPr>
        <w:tabs>
          <w:tab w:val="left" w:pos="284"/>
        </w:tabs>
        <w:jc w:val="both"/>
        <w:rPr>
          <w:rFonts w:cstheme="minorHAnsi"/>
          <w:sz w:val="24"/>
          <w:szCs w:val="24"/>
          <w:lang w:val="hr-HR"/>
        </w:rPr>
      </w:pPr>
    </w:p>
    <w:p w:rsidR="00515368" w:rsidRDefault="00515368" w:rsidP="00515368">
      <w:pPr>
        <w:tabs>
          <w:tab w:val="left" w:pos="284"/>
        </w:tabs>
        <w:jc w:val="both"/>
        <w:rPr>
          <w:rFonts w:cstheme="minorHAnsi"/>
          <w:sz w:val="24"/>
          <w:szCs w:val="24"/>
          <w:lang w:val="hr-HR"/>
        </w:rPr>
      </w:pPr>
    </w:p>
    <w:p w:rsidR="00515368" w:rsidRPr="00515368" w:rsidRDefault="00515368" w:rsidP="00515368">
      <w:pPr>
        <w:tabs>
          <w:tab w:val="left" w:pos="284"/>
        </w:tabs>
        <w:jc w:val="both"/>
        <w:rPr>
          <w:rFonts w:cstheme="minorHAnsi"/>
          <w:sz w:val="24"/>
          <w:szCs w:val="24"/>
          <w:lang w:val="hr-HR"/>
        </w:rPr>
      </w:pPr>
    </w:p>
    <w:p w:rsidR="00515368" w:rsidRPr="00515368" w:rsidRDefault="00515368" w:rsidP="003623A9">
      <w:pPr>
        <w:pStyle w:val="ListParagraph"/>
        <w:numPr>
          <w:ilvl w:val="0"/>
          <w:numId w:val="4"/>
        </w:numPr>
        <w:tabs>
          <w:tab w:val="left" w:pos="284"/>
        </w:tabs>
        <w:jc w:val="both"/>
        <w:rPr>
          <w:rFonts w:cstheme="minorHAnsi"/>
          <w:sz w:val="24"/>
          <w:szCs w:val="24"/>
          <w:lang w:val="hr-HR"/>
        </w:rPr>
      </w:pPr>
      <w:r w:rsidRPr="00515368">
        <w:rPr>
          <w:rFonts w:ascii="Times New Roman" w:hAnsi="Times New Roman"/>
          <w:sz w:val="24"/>
          <w:szCs w:val="24"/>
        </w:rPr>
        <w:t>Svi budžetski korisnici Kantona trebaju sačiniti godišnji izvještaj o izvršenju budžeta kao dio godišnjih finansijskih izvještaja za 2023, a Analiza iskaza kao dio ovih izvještaja treba sadržavati sve dijelove propisane Pravilnikom o finansijskom izvještavanju i godišnjem obračunu Budžeta u FBiH.</w:t>
      </w:r>
    </w:p>
    <w:p w:rsidR="001273A7" w:rsidRPr="006D7467" w:rsidRDefault="001273A7" w:rsidP="001273A7">
      <w:pPr>
        <w:tabs>
          <w:tab w:val="left" w:pos="284"/>
        </w:tabs>
        <w:jc w:val="both"/>
        <w:rPr>
          <w:rFonts w:cstheme="minorHAnsi"/>
          <w:lang w:val="hr-HR"/>
        </w:rPr>
      </w:pPr>
    </w:p>
    <w:p w:rsidR="001273A7" w:rsidRPr="00515368" w:rsidRDefault="001273A7" w:rsidP="00515368">
      <w:pPr>
        <w:pStyle w:val="Heading4"/>
        <w:ind w:left="360"/>
        <w:rPr>
          <w:rFonts w:ascii="Times New Roman" w:hAnsi="Times New Roman" w:cs="Times New Roman"/>
          <w:b/>
          <w:i w:val="0"/>
          <w:color w:val="auto"/>
          <w:sz w:val="24"/>
          <w:szCs w:val="24"/>
          <w:lang w:val="hr-HR"/>
        </w:rPr>
      </w:pPr>
      <w:r w:rsidRPr="00D151A0">
        <w:rPr>
          <w:rFonts w:ascii="Times New Roman" w:hAnsi="Times New Roman" w:cs="Times New Roman"/>
          <w:b/>
          <w:i w:val="0"/>
          <w:color w:val="auto"/>
          <w:sz w:val="24"/>
          <w:szCs w:val="24"/>
          <w:lang w:val="hr-HR"/>
        </w:rPr>
        <w:t>Provedeni inspekcijski nadzori</w:t>
      </w:r>
      <w:r w:rsidRPr="00515368">
        <w:rPr>
          <w:rFonts w:ascii="Times New Roman" w:hAnsi="Times New Roman" w:cs="Times New Roman"/>
          <w:b/>
          <w:i w:val="0"/>
          <w:color w:val="auto"/>
          <w:sz w:val="24"/>
          <w:szCs w:val="24"/>
          <w:lang w:val="hr-HR"/>
        </w:rPr>
        <w:t xml:space="preserve"> </w:t>
      </w:r>
    </w:p>
    <w:p w:rsidR="001273A7" w:rsidRPr="00515368" w:rsidRDefault="001273A7" w:rsidP="00515368">
      <w:pPr>
        <w:tabs>
          <w:tab w:val="left" w:pos="284"/>
        </w:tabs>
        <w:ind w:left="36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515368">
        <w:rPr>
          <w:rFonts w:ascii="Times New Roman" w:hAnsi="Times New Roman" w:cs="Times New Roman"/>
          <w:sz w:val="24"/>
          <w:szCs w:val="24"/>
          <w:highlight w:val="lightGray"/>
          <w:lang w:val="hr-HR"/>
        </w:rPr>
        <w:t>JAVNA USTANOVA OSNOVNA ŠKOLA „STARI ILIJAŠ“ U ILIJAŠU</w:t>
      </w:r>
      <w:r w:rsidRPr="00515368">
        <w:rPr>
          <w:rFonts w:ascii="Times New Roman" w:hAnsi="Times New Roman" w:cs="Times New Roman"/>
          <w:sz w:val="24"/>
          <w:szCs w:val="24"/>
          <w:lang w:val="hr-HR"/>
        </w:rPr>
        <w:t xml:space="preserve"> je u periodu od 1.1.2023. godine do 31.12.2024. godine bio/la predmetom inspekcijskog nadzora, i to:</w:t>
      </w:r>
    </w:p>
    <w:p w:rsidR="001273A7" w:rsidRPr="00515368" w:rsidRDefault="001273A7" w:rsidP="00515368">
      <w:pPr>
        <w:pStyle w:val="NoSpacing"/>
        <w:ind w:left="360"/>
        <w:rPr>
          <w:b/>
          <w:sz w:val="24"/>
          <w:szCs w:val="24"/>
          <w:u w:val="single"/>
          <w:lang w:val="hr-HR"/>
        </w:rPr>
      </w:pPr>
      <w:r w:rsidRPr="00515368">
        <w:rPr>
          <w:b/>
          <w:sz w:val="24"/>
          <w:szCs w:val="24"/>
          <w:u w:val="single"/>
          <w:lang w:val="hr-HR"/>
        </w:rPr>
        <w:t xml:space="preserve">Kantonalna uprava Civilne zaštite; 23.06.2023. godine, broj Rješenja: 07-04-802-3/23 </w:t>
      </w:r>
    </w:p>
    <w:p w:rsidR="001273A7" w:rsidRPr="00515368" w:rsidRDefault="001273A7" w:rsidP="00515368">
      <w:pPr>
        <w:tabs>
          <w:tab w:val="left" w:pos="284"/>
        </w:tabs>
        <w:ind w:left="360"/>
        <w:jc w:val="both"/>
        <w:rPr>
          <w:rFonts w:cstheme="minorHAnsi"/>
          <w:b/>
          <w:sz w:val="24"/>
          <w:szCs w:val="24"/>
          <w:lang w:val="hr-HR"/>
        </w:rPr>
      </w:pPr>
      <w:r w:rsidRPr="00515368">
        <w:rPr>
          <w:b/>
          <w:sz w:val="24"/>
          <w:szCs w:val="24"/>
          <w:u w:val="single"/>
          <w:lang w:val="hr-HR"/>
        </w:rPr>
        <w:t>Vrsta inspekcijskog nadzora: REDOVNI</w:t>
      </w:r>
      <w:r w:rsidRPr="00515368">
        <w:rPr>
          <w:rFonts w:ascii="Times New Roman" w:hAnsi="Times New Roman" w:cs="Times New Roman"/>
          <w:bCs/>
          <w:sz w:val="24"/>
          <w:szCs w:val="24"/>
        </w:rPr>
        <w:t xml:space="preserve"> Sprovođenje nadzornih i kontrolnih mehanizama iz oblasti protiv-požarne zaštite</w:t>
      </w:r>
    </w:p>
    <w:p w:rsidR="001273A7" w:rsidRDefault="001273A7" w:rsidP="001273A7">
      <w:pPr>
        <w:pStyle w:val="NoSpacing"/>
        <w:rPr>
          <w:b/>
          <w:u w:val="single"/>
          <w:lang w:val="hr-HR"/>
        </w:rPr>
      </w:pPr>
    </w:p>
    <w:p w:rsidR="001273A7" w:rsidRPr="00515368" w:rsidRDefault="001273A7" w:rsidP="00515368">
      <w:pPr>
        <w:pStyle w:val="NoSpacing"/>
        <w:ind w:left="360"/>
        <w:rPr>
          <w:b/>
          <w:sz w:val="24"/>
          <w:szCs w:val="24"/>
          <w:u w:val="single"/>
          <w:lang w:val="hr-HR"/>
        </w:rPr>
      </w:pPr>
      <w:r w:rsidRPr="00515368">
        <w:rPr>
          <w:b/>
          <w:sz w:val="24"/>
          <w:szCs w:val="24"/>
          <w:u w:val="single"/>
          <w:lang w:val="hr-HR"/>
        </w:rPr>
        <w:t xml:space="preserve">Izrečena mjera: </w:t>
      </w:r>
    </w:p>
    <w:p w:rsidR="001273A7" w:rsidRPr="00515368" w:rsidRDefault="001273A7" w:rsidP="00515368">
      <w:pPr>
        <w:pStyle w:val="NoSpacing"/>
        <w:ind w:left="360"/>
        <w:rPr>
          <w:b/>
          <w:sz w:val="24"/>
          <w:szCs w:val="24"/>
          <w:u w:val="single"/>
          <w:lang w:val="hr-HR"/>
        </w:rPr>
      </w:pPr>
      <w:r w:rsidRPr="00515368">
        <w:rPr>
          <w:b/>
          <w:sz w:val="24"/>
          <w:szCs w:val="24"/>
          <w:u w:val="single"/>
          <w:lang w:val="hr-HR"/>
        </w:rPr>
        <w:t>Rješenje o otklanjanju nedostataka i nepravilnosti utvrđene inspekcijskim nadzorom:</w:t>
      </w:r>
    </w:p>
    <w:p w:rsidR="001273A7" w:rsidRDefault="001273A7" w:rsidP="003623A9">
      <w:pPr>
        <w:pStyle w:val="NoSpacing"/>
        <w:numPr>
          <w:ilvl w:val="0"/>
          <w:numId w:val="1"/>
        </w:numPr>
        <w:rPr>
          <w:lang w:val="hr-HR"/>
        </w:rPr>
      </w:pPr>
      <w:r>
        <w:rPr>
          <w:lang w:val="hr-HR"/>
        </w:rPr>
        <w:t>Obezbijedi izradu i donošenje Plana zaštite od požara za građevine i prostor škole u skladu sa članom 22. stav 3. Zakona o zaštiti od požara i vatrogastvu („Službene novine Federacije Bosne i Hercegovine, broj: 64/09) i Uredbom o sadržaju i načinu izrade Planova zaštite i spašavanja od prirodnih i drugih nesreća i planova aštite od požara („Službene novine Federacije Bosne i Hercegovine, broj: 8/11):</w:t>
      </w:r>
    </w:p>
    <w:p w:rsidR="001273A7" w:rsidRDefault="001273A7" w:rsidP="003623A9">
      <w:pPr>
        <w:pStyle w:val="NoSpacing"/>
        <w:numPr>
          <w:ilvl w:val="0"/>
          <w:numId w:val="1"/>
        </w:numPr>
        <w:rPr>
          <w:lang w:val="hr-HR"/>
        </w:rPr>
      </w:pPr>
      <w:r>
        <w:rPr>
          <w:lang w:val="hr-HR"/>
        </w:rPr>
        <w:t>Odredi zaposleno lice koje ispunjava uslove propisane Zakonom, da se stara za provođenje mjera zaštite od požara, u skladu sa članom 128. stav 5) Zakona o zaštiti od požara i vatrogastvo vatrogastvu („Službene novine Federacije Bosne i Hercegovine, broj: 64/09):</w:t>
      </w:r>
    </w:p>
    <w:p w:rsidR="001273A7" w:rsidRDefault="001273A7" w:rsidP="003623A9">
      <w:pPr>
        <w:pStyle w:val="NoSpacing"/>
        <w:numPr>
          <w:ilvl w:val="0"/>
          <w:numId w:val="1"/>
        </w:numPr>
        <w:rPr>
          <w:lang w:val="hr-HR"/>
        </w:rPr>
      </w:pPr>
      <w:r>
        <w:rPr>
          <w:lang w:val="hr-HR"/>
        </w:rPr>
        <w:t xml:space="preserve"> Obezbijedi polaganje stručnog ispita za dobrovoljnog vatrogasca za zaposlena lica koja obavljaju poslove portira-recepcionera (Čuvara-uzaštitara) a nemaju položen navedeni stručni ispit, u skladu sa članom 130.  stav (4) Zakona o zaštiti od požara i vatrogastvu  („Službene novine Federacije Bosne i Hercegovine, broj: 64/09)  </w:t>
      </w:r>
    </w:p>
    <w:p w:rsidR="001273A7" w:rsidRDefault="001273A7" w:rsidP="001273A7">
      <w:pPr>
        <w:pStyle w:val="NoSpacing"/>
        <w:rPr>
          <w:lang w:val="hr-HR"/>
        </w:rPr>
      </w:pPr>
    </w:p>
    <w:p w:rsidR="001273A7" w:rsidRPr="00261F1A" w:rsidRDefault="001273A7" w:rsidP="00261F1A">
      <w:pPr>
        <w:tabs>
          <w:tab w:val="left" w:pos="284"/>
        </w:tabs>
        <w:ind w:left="284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261F1A">
        <w:rPr>
          <w:rFonts w:ascii="Times New Roman" w:hAnsi="Times New Roman" w:cs="Times New Roman"/>
          <w:b/>
          <w:sz w:val="24"/>
          <w:szCs w:val="24"/>
          <w:lang w:val="hr-HR"/>
        </w:rPr>
        <w:t xml:space="preserve">Ova mjera nije prepoznata u okviru postojećeg Plana integriteta. </w:t>
      </w:r>
    </w:p>
    <w:p w:rsidR="001273A7" w:rsidRPr="00261F1A" w:rsidRDefault="001273A7" w:rsidP="00261F1A">
      <w:pPr>
        <w:pStyle w:val="NoSpacing"/>
        <w:ind w:left="284"/>
        <w:rPr>
          <w:b/>
          <w:sz w:val="24"/>
          <w:szCs w:val="24"/>
          <w:u w:val="single"/>
          <w:lang w:val="hr-HR"/>
        </w:rPr>
      </w:pPr>
      <w:r w:rsidRPr="00261F1A">
        <w:rPr>
          <w:b/>
          <w:sz w:val="24"/>
          <w:szCs w:val="24"/>
          <w:u w:val="single"/>
          <w:lang w:val="hr-HR"/>
        </w:rPr>
        <w:t xml:space="preserve">Kantonalna uprava Civilne zaštite; 29.10.2024. godine, broj Rješenja: 07-04-1043-3/24 </w:t>
      </w:r>
    </w:p>
    <w:p w:rsidR="001273A7" w:rsidRPr="00261F1A" w:rsidRDefault="001273A7" w:rsidP="00261F1A">
      <w:pPr>
        <w:tabs>
          <w:tab w:val="left" w:pos="284"/>
        </w:tabs>
        <w:ind w:left="284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261F1A">
        <w:rPr>
          <w:rFonts w:ascii="Times New Roman" w:hAnsi="Times New Roman" w:cs="Times New Roman"/>
          <w:b/>
          <w:sz w:val="24"/>
          <w:szCs w:val="24"/>
          <w:u w:val="single"/>
          <w:lang w:val="hr-HR"/>
        </w:rPr>
        <w:t>Vrsta inspekcijskog nadzora: REDOVNI -</w:t>
      </w:r>
      <w:r w:rsidRPr="00261F1A">
        <w:rPr>
          <w:rFonts w:ascii="Times New Roman" w:hAnsi="Times New Roman" w:cs="Times New Roman"/>
          <w:bCs/>
          <w:sz w:val="24"/>
          <w:szCs w:val="24"/>
        </w:rPr>
        <w:t>Sprovođenje nadzornih i kontrolnih mehanizama iz oblasti protiv-požarne zaštite</w:t>
      </w:r>
    </w:p>
    <w:p w:rsidR="001273A7" w:rsidRPr="00261F1A" w:rsidRDefault="001273A7" w:rsidP="00261F1A">
      <w:pPr>
        <w:pStyle w:val="NoSpacing"/>
        <w:ind w:left="284"/>
        <w:rPr>
          <w:b/>
          <w:sz w:val="24"/>
          <w:szCs w:val="24"/>
          <w:u w:val="single"/>
          <w:lang w:val="hr-HR"/>
        </w:rPr>
      </w:pPr>
      <w:r w:rsidRPr="00261F1A">
        <w:rPr>
          <w:b/>
          <w:sz w:val="24"/>
          <w:szCs w:val="24"/>
          <w:u w:val="single"/>
          <w:lang w:val="hr-HR"/>
        </w:rPr>
        <w:t xml:space="preserve">Izrečena mjera: </w:t>
      </w:r>
    </w:p>
    <w:p w:rsidR="001273A7" w:rsidRPr="00261F1A" w:rsidRDefault="001273A7" w:rsidP="00261F1A">
      <w:pPr>
        <w:pStyle w:val="NoSpacing"/>
        <w:ind w:left="284"/>
        <w:rPr>
          <w:b/>
          <w:sz w:val="24"/>
          <w:szCs w:val="24"/>
          <w:u w:val="single"/>
          <w:lang w:val="hr-HR"/>
        </w:rPr>
      </w:pPr>
      <w:r w:rsidRPr="00261F1A">
        <w:rPr>
          <w:b/>
          <w:sz w:val="24"/>
          <w:szCs w:val="24"/>
          <w:u w:val="single"/>
          <w:lang w:val="hr-HR"/>
        </w:rPr>
        <w:t>Rješenje o otklanjanju nedostataka i nepravilnosti utvrđene inspekcijskim nadzorom:</w:t>
      </w:r>
    </w:p>
    <w:p w:rsidR="001273A7" w:rsidRPr="00261F1A" w:rsidRDefault="001273A7" w:rsidP="003623A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1F1A">
        <w:rPr>
          <w:rFonts w:ascii="Times New Roman" w:hAnsi="Times New Roman" w:cs="Times New Roman"/>
          <w:sz w:val="24"/>
          <w:szCs w:val="24"/>
        </w:rPr>
        <w:t xml:space="preserve">Obezbijedi u objektu JU Osnovna škola “Stari Ilijaš” koji se nalazi u ulici Bosanski put br. 151 Ilijaš dovoljan broj aparata za gašenje požara, t.j. izvršiti nabavku 2 (dva) komada tip CO2- 5 kg, aparata za početno gašenje požara u skladu sa Planom zaštite od požara JU Osnovna škola “Stari Ilijaš”  Ilijaš, broj: 705-A-2/IV-23 od 25.09.2023. godine i u skladu sa Procjenom ugroženosti od požara za JU OŠ “Stari Iliaš” , broj: 705-A-1/IV-23 od 25.09.2023. godine, izrađenih od strane Instituta za zaštitu, ekologiju i obrazovanje d.o.o. Tuzla, ulica Bosne Srebrene 127, Tuzla. </w:t>
      </w:r>
    </w:p>
    <w:p w:rsidR="001273A7" w:rsidRPr="00261F1A" w:rsidRDefault="001273A7" w:rsidP="003623A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1F1A">
        <w:rPr>
          <w:rFonts w:ascii="Times New Roman" w:hAnsi="Times New Roman" w:cs="Times New Roman"/>
          <w:sz w:val="24"/>
          <w:szCs w:val="24"/>
        </w:rPr>
        <w:t xml:space="preserve">Obezbijediti u objektima područnih škola”Malešići”, ulica Malešići bb. Ilijaš, “Misoča”, ulica Misoča bb. Ilijaš i “Bioča”, ulica Bioča bb. ispravno funkcionisanje unutrašnje hidrantske mreže za gašenje požara u skladu sa Pravilnikom o tehničkim normativima za vanjsku i unutrašnju  hidrantsku mrežu za gašenje požara (“Službene novine Federacije BiH”, broj: 87/11) i aparata za početno gašenje požara a prema Pravilniku o izboru i održavanju aparata za početno gašenje požara koji se mogu stavljati u promet sa garantnim rokom i rokom servisiranja (“Službene novine FBiH”, broj: 46/11) </w:t>
      </w:r>
    </w:p>
    <w:p w:rsidR="001273A7" w:rsidRPr="00261F1A" w:rsidRDefault="001273A7" w:rsidP="001273A7">
      <w:pPr>
        <w:tabs>
          <w:tab w:val="left" w:pos="284"/>
        </w:tabs>
        <w:ind w:left="360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261F1A">
        <w:rPr>
          <w:rFonts w:ascii="Times New Roman" w:hAnsi="Times New Roman" w:cs="Times New Roman"/>
          <w:bCs/>
          <w:sz w:val="24"/>
          <w:szCs w:val="24"/>
        </w:rPr>
        <w:t>Sprovođenje nadzornih i kontrolnih mehanizama</w:t>
      </w:r>
    </w:p>
    <w:p w:rsidR="001273A7" w:rsidRDefault="001273A7" w:rsidP="001273A7">
      <w:pPr>
        <w:tabs>
          <w:tab w:val="left" w:pos="284"/>
        </w:tabs>
        <w:ind w:left="360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261F1A">
        <w:rPr>
          <w:rFonts w:ascii="Times New Roman" w:hAnsi="Times New Roman" w:cs="Times New Roman"/>
          <w:b/>
          <w:sz w:val="24"/>
          <w:szCs w:val="24"/>
          <w:lang w:val="hr-HR"/>
        </w:rPr>
        <w:t xml:space="preserve">Ova mjera nije prepoznata u okviru postojećeg Plana integriteta. </w:t>
      </w:r>
    </w:p>
    <w:p w:rsidR="00261F1A" w:rsidRDefault="00261F1A" w:rsidP="001273A7">
      <w:pPr>
        <w:tabs>
          <w:tab w:val="left" w:pos="284"/>
        </w:tabs>
        <w:ind w:left="360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261F1A" w:rsidRDefault="00261F1A" w:rsidP="001273A7">
      <w:pPr>
        <w:tabs>
          <w:tab w:val="left" w:pos="284"/>
        </w:tabs>
        <w:ind w:left="360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261F1A" w:rsidRDefault="00261F1A" w:rsidP="001273A7">
      <w:pPr>
        <w:tabs>
          <w:tab w:val="left" w:pos="284"/>
        </w:tabs>
        <w:ind w:left="360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261F1A" w:rsidRPr="00261F1A" w:rsidRDefault="00261F1A" w:rsidP="001273A7">
      <w:pPr>
        <w:tabs>
          <w:tab w:val="left" w:pos="284"/>
        </w:tabs>
        <w:ind w:left="360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1273A7" w:rsidRPr="00C37866" w:rsidRDefault="001273A7" w:rsidP="00261F1A">
      <w:pPr>
        <w:pStyle w:val="Heading4"/>
        <w:ind w:left="360"/>
        <w:rPr>
          <w:rFonts w:ascii="Times New Roman" w:hAnsi="Times New Roman" w:cs="Times New Roman"/>
          <w:b/>
          <w:i w:val="0"/>
          <w:color w:val="auto"/>
          <w:sz w:val="24"/>
          <w:szCs w:val="24"/>
          <w:lang w:val="hr-HR"/>
        </w:rPr>
      </w:pPr>
      <w:r w:rsidRPr="00D151A0">
        <w:rPr>
          <w:rFonts w:ascii="Times New Roman" w:hAnsi="Times New Roman" w:cs="Times New Roman"/>
          <w:b/>
          <w:i w:val="0"/>
          <w:color w:val="auto"/>
          <w:sz w:val="24"/>
          <w:szCs w:val="24"/>
          <w:lang w:val="hr-HR"/>
        </w:rPr>
        <w:t>Disciplinski postupci</w:t>
      </w:r>
    </w:p>
    <w:p w:rsidR="001273A7" w:rsidRPr="006B7EE7" w:rsidRDefault="001273A7" w:rsidP="00261F1A">
      <w:pPr>
        <w:pStyle w:val="ListParagraph"/>
        <w:tabs>
          <w:tab w:val="left" w:pos="284"/>
        </w:tabs>
        <w:ind w:left="360"/>
        <w:jc w:val="both"/>
        <w:rPr>
          <w:rFonts w:ascii="Times New Roman" w:hAnsi="Times New Roman"/>
          <w:sz w:val="24"/>
          <w:szCs w:val="24"/>
          <w:lang w:val="hr-HR"/>
        </w:rPr>
      </w:pPr>
      <w:r w:rsidRPr="006B7EE7">
        <w:rPr>
          <w:rFonts w:ascii="Times New Roman" w:hAnsi="Times New Roman"/>
          <w:sz w:val="24"/>
          <w:szCs w:val="24"/>
          <w:lang w:val="hr-HR"/>
        </w:rPr>
        <w:t xml:space="preserve"> U okviru procjene učinkovitosti plana integriteta analizirani su disciplinski postupkci/utvrđene povrede radne discipline. U periodu 2023.-2024. godine u Javnoj ustanovi Osnovna škola „Stari ijaš“ u Ilijašu je provedeno </w:t>
      </w:r>
      <w:r w:rsidRPr="006B7EE7">
        <w:rPr>
          <w:rFonts w:ascii="Times New Roman" w:hAnsi="Times New Roman"/>
          <w:sz w:val="24"/>
          <w:szCs w:val="24"/>
          <w:highlight w:val="lightGray"/>
          <w:lang w:val="hr-HR"/>
        </w:rPr>
        <w:t>[1]</w:t>
      </w:r>
      <w:r w:rsidRPr="006B7EE7">
        <w:rPr>
          <w:rFonts w:ascii="Times New Roman" w:hAnsi="Times New Roman"/>
          <w:sz w:val="24"/>
          <w:szCs w:val="24"/>
          <w:lang w:val="hr-HR"/>
        </w:rPr>
        <w:t xml:space="preserve"> disciplinskih postupaka, od kojih je </w:t>
      </w:r>
      <w:r w:rsidRPr="006B7EE7">
        <w:rPr>
          <w:rFonts w:ascii="Times New Roman" w:hAnsi="Times New Roman"/>
          <w:sz w:val="24"/>
          <w:szCs w:val="24"/>
          <w:highlight w:val="lightGray"/>
          <w:lang w:val="hr-HR"/>
        </w:rPr>
        <w:t>[1]</w:t>
      </w:r>
      <w:r w:rsidRPr="006B7EE7">
        <w:rPr>
          <w:rFonts w:ascii="Times New Roman" w:hAnsi="Times New Roman"/>
          <w:sz w:val="24"/>
          <w:szCs w:val="24"/>
          <w:lang w:val="hr-HR"/>
        </w:rPr>
        <w:t xml:space="preserve"> rezultirao disciplinskim odlukama.</w:t>
      </w:r>
    </w:p>
    <w:p w:rsidR="001273A7" w:rsidRPr="006B7EE7" w:rsidRDefault="001273A7" w:rsidP="001273A7">
      <w:pPr>
        <w:pStyle w:val="ListParagraph"/>
        <w:tabs>
          <w:tab w:val="left" w:pos="284"/>
        </w:tabs>
        <w:ind w:left="0"/>
        <w:jc w:val="both"/>
        <w:rPr>
          <w:rFonts w:ascii="Times New Roman" w:hAnsi="Times New Roman"/>
          <w:sz w:val="24"/>
          <w:szCs w:val="24"/>
          <w:lang w:val="hr-HR"/>
        </w:rPr>
      </w:pPr>
    </w:p>
    <w:p w:rsidR="001273A7" w:rsidRPr="006B7EE7" w:rsidRDefault="001273A7" w:rsidP="00261F1A">
      <w:pPr>
        <w:pStyle w:val="ListParagraph"/>
        <w:tabs>
          <w:tab w:val="left" w:pos="284"/>
        </w:tabs>
        <w:ind w:left="284"/>
        <w:jc w:val="both"/>
        <w:rPr>
          <w:rFonts w:ascii="Times New Roman" w:hAnsi="Times New Roman"/>
          <w:b/>
          <w:sz w:val="24"/>
          <w:szCs w:val="24"/>
          <w:lang w:val="hr-HR"/>
        </w:rPr>
      </w:pPr>
      <w:r w:rsidRPr="006B7EE7">
        <w:rPr>
          <w:rFonts w:ascii="Times New Roman" w:hAnsi="Times New Roman"/>
          <w:b/>
          <w:sz w:val="24"/>
          <w:szCs w:val="24"/>
          <w:lang w:val="hr-HR"/>
        </w:rPr>
        <w:t>Odluka o prestanku ugovora o radu radnika zbog pravosnažne presude za izvršenja krivičnog djela u vezi sa poslovima koje obavlja 01-IV-963/24 od 30.04.2024. godine.</w:t>
      </w:r>
    </w:p>
    <w:p w:rsidR="001273A7" w:rsidRPr="006B7EE7" w:rsidRDefault="001273A7" w:rsidP="00261F1A">
      <w:pPr>
        <w:pStyle w:val="ListParagraph"/>
        <w:tabs>
          <w:tab w:val="left" w:pos="284"/>
        </w:tabs>
        <w:ind w:left="284"/>
        <w:jc w:val="both"/>
        <w:rPr>
          <w:rFonts w:ascii="Times New Roman" w:hAnsi="Times New Roman"/>
          <w:sz w:val="24"/>
          <w:szCs w:val="24"/>
          <w:lang w:val="hr-HR"/>
        </w:rPr>
      </w:pPr>
      <w:r w:rsidRPr="006B7EE7">
        <w:rPr>
          <w:rFonts w:ascii="Times New Roman" w:hAnsi="Times New Roman"/>
          <w:sz w:val="24"/>
          <w:szCs w:val="24"/>
          <w:lang w:val="hr-HR"/>
        </w:rPr>
        <w:t>Neposredno odgojno-obrazovni  rad  radnika u nastavi, neprimjereno ponašanje i radnje prema maloljetnim osobama.</w:t>
      </w:r>
    </w:p>
    <w:p w:rsidR="006B7EE7" w:rsidRPr="006B7EE7" w:rsidRDefault="006B7EE7" w:rsidP="00261F1A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eastAsiaTheme="minorEastAsia" w:hAnsi="Times New Roman" w:cs="Times New Roman"/>
          <w:b/>
          <w:bCs/>
          <w:color w:val="auto"/>
          <w:sz w:val="24"/>
          <w:szCs w:val="24"/>
          <w:lang w:val="en-GB"/>
        </w:rPr>
      </w:pPr>
      <w:r w:rsidRPr="006B7EE7">
        <w:rPr>
          <w:rFonts w:ascii="Times New Roman" w:eastAsiaTheme="minorEastAsia" w:hAnsi="Times New Roman" w:cs="Times New Roman"/>
          <w:b/>
          <w:bCs/>
          <w:color w:val="auto"/>
          <w:sz w:val="24"/>
          <w:szCs w:val="24"/>
          <w:lang w:val="en-GB"/>
        </w:rPr>
        <w:t>Neophodne dokumentacije za izradu plana integriteta</w:t>
      </w:r>
    </w:p>
    <w:p w:rsidR="006B7EE7" w:rsidRPr="006B7EE7" w:rsidRDefault="006B7EE7" w:rsidP="00261F1A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eastAsiaTheme="minorEastAsia" w:hAnsi="Times New Roman" w:cs="Times New Roman"/>
          <w:color w:val="auto"/>
          <w:sz w:val="24"/>
          <w:szCs w:val="24"/>
          <w:lang w:val="en-GB"/>
        </w:rPr>
      </w:pPr>
      <w:r w:rsidRPr="006B7EE7">
        <w:rPr>
          <w:rFonts w:ascii="Times New Roman" w:eastAsia="TimesNewRomanPSMT" w:hAnsi="Times New Roman" w:cs="Times New Roman"/>
          <w:color w:val="auto"/>
          <w:sz w:val="24"/>
          <w:szCs w:val="24"/>
          <w:lang w:val="en-GB"/>
        </w:rPr>
        <w:t>Radna grupa je izvršila popis svih normativnih akata kojima se reguliše rad institucije i to Zakona, Pravilnika, Uredbi, Odlu</w:t>
      </w:r>
      <w:r w:rsidRPr="006B7EE7">
        <w:rPr>
          <w:rFonts w:ascii="Times New Roman" w:eastAsiaTheme="minorEastAsia" w:hAnsi="Times New Roman" w:cs="Times New Roman"/>
          <w:color w:val="auto"/>
          <w:sz w:val="24"/>
          <w:szCs w:val="24"/>
          <w:lang w:val="en-GB"/>
        </w:rPr>
        <w:t>ka kako</w:t>
      </w:r>
      <w:r>
        <w:rPr>
          <w:rFonts w:ascii="Times New Roman" w:eastAsiaTheme="minorEastAsia" w:hAnsi="Times New Roman" w:cs="Times New Roman"/>
          <w:color w:val="auto"/>
          <w:sz w:val="24"/>
          <w:szCs w:val="24"/>
          <w:lang w:val="en-GB"/>
        </w:rPr>
        <w:t xml:space="preserve"> </w:t>
      </w:r>
      <w:r w:rsidRPr="006B7EE7">
        <w:rPr>
          <w:rFonts w:ascii="Times New Roman" w:eastAsiaTheme="minorEastAsia" w:hAnsi="Times New Roman" w:cs="Times New Roman"/>
          <w:color w:val="auto"/>
          <w:sz w:val="24"/>
          <w:szCs w:val="24"/>
          <w:lang w:val="en-GB"/>
        </w:rPr>
        <w:t>slijedi:</w:t>
      </w:r>
    </w:p>
    <w:p w:rsidR="006B7EE7" w:rsidRPr="006B7EE7" w:rsidRDefault="006B7EE7" w:rsidP="00261F1A">
      <w:pPr>
        <w:pStyle w:val="NoSpacing"/>
        <w:ind w:left="284"/>
        <w:rPr>
          <w:sz w:val="24"/>
          <w:szCs w:val="24"/>
        </w:rPr>
      </w:pPr>
      <w:r w:rsidRPr="006B7EE7">
        <w:rPr>
          <w:sz w:val="24"/>
          <w:szCs w:val="24"/>
        </w:rPr>
        <w:t>- Okvirni zakon o osnovnom i srednjem obrazovanju u Bosni i Hercegovini,</w:t>
      </w:r>
    </w:p>
    <w:p w:rsidR="006B7EE7" w:rsidRPr="006B7EE7" w:rsidRDefault="006B7EE7" w:rsidP="00261F1A">
      <w:pPr>
        <w:pStyle w:val="NoSpacing"/>
        <w:ind w:left="284"/>
        <w:rPr>
          <w:sz w:val="24"/>
          <w:szCs w:val="24"/>
        </w:rPr>
      </w:pPr>
      <w:r w:rsidRPr="006B7EE7">
        <w:rPr>
          <w:sz w:val="24"/>
          <w:szCs w:val="24"/>
        </w:rPr>
        <w:t>- Zakon o odgoju i obrazovanju</w:t>
      </w:r>
      <w:r w:rsidR="00F140D6">
        <w:rPr>
          <w:sz w:val="24"/>
          <w:szCs w:val="24"/>
        </w:rPr>
        <w:t>u osnovnim i srednjim školama Kantona Sarajevo</w:t>
      </w:r>
      <w:r w:rsidRPr="006B7EE7">
        <w:rPr>
          <w:sz w:val="24"/>
          <w:szCs w:val="24"/>
        </w:rPr>
        <w:t>,</w:t>
      </w:r>
    </w:p>
    <w:p w:rsidR="006B7EE7" w:rsidRPr="006B7EE7" w:rsidRDefault="006B7EE7" w:rsidP="00261F1A">
      <w:pPr>
        <w:pStyle w:val="NoSpacing"/>
        <w:ind w:left="284"/>
        <w:rPr>
          <w:rFonts w:eastAsia="TimesNewRomanPSMT"/>
          <w:sz w:val="24"/>
          <w:szCs w:val="24"/>
        </w:rPr>
      </w:pPr>
      <w:r w:rsidRPr="006B7EE7">
        <w:rPr>
          <w:sz w:val="24"/>
          <w:szCs w:val="24"/>
        </w:rPr>
        <w:t xml:space="preserve">- </w:t>
      </w:r>
      <w:r w:rsidRPr="006B7EE7">
        <w:rPr>
          <w:rFonts w:eastAsia="TimesNewRomanPSMT"/>
          <w:sz w:val="24"/>
          <w:szCs w:val="24"/>
        </w:rPr>
        <w:t>Zakon o udžbenicima u Kantonu Sarajevo,</w:t>
      </w:r>
    </w:p>
    <w:p w:rsidR="006B7EE7" w:rsidRPr="006B7EE7" w:rsidRDefault="006B7EE7" w:rsidP="00261F1A">
      <w:pPr>
        <w:pStyle w:val="NoSpacing"/>
        <w:ind w:left="284"/>
        <w:rPr>
          <w:sz w:val="24"/>
          <w:szCs w:val="24"/>
        </w:rPr>
      </w:pPr>
      <w:r w:rsidRPr="006B7EE7">
        <w:rPr>
          <w:sz w:val="24"/>
          <w:szCs w:val="24"/>
        </w:rPr>
        <w:t>- Zakon o radu,</w:t>
      </w:r>
    </w:p>
    <w:p w:rsidR="006B7EE7" w:rsidRPr="006B7EE7" w:rsidRDefault="006B7EE7" w:rsidP="00261F1A">
      <w:pPr>
        <w:pStyle w:val="NoSpacing"/>
        <w:ind w:left="284"/>
        <w:rPr>
          <w:sz w:val="24"/>
          <w:szCs w:val="24"/>
        </w:rPr>
      </w:pPr>
      <w:r w:rsidRPr="006B7EE7">
        <w:rPr>
          <w:sz w:val="24"/>
          <w:szCs w:val="24"/>
        </w:rPr>
        <w:t>- Zakon o upravnom postupku,</w:t>
      </w:r>
    </w:p>
    <w:p w:rsidR="006B7EE7" w:rsidRPr="006B7EE7" w:rsidRDefault="006B7EE7" w:rsidP="00261F1A">
      <w:pPr>
        <w:pStyle w:val="NoSpacing"/>
        <w:ind w:left="284"/>
        <w:rPr>
          <w:sz w:val="24"/>
          <w:szCs w:val="24"/>
        </w:rPr>
      </w:pPr>
      <w:r w:rsidRPr="006B7EE7">
        <w:rPr>
          <w:sz w:val="24"/>
          <w:szCs w:val="24"/>
        </w:rPr>
        <w:t>- Zakon o javnim nabavkama,</w:t>
      </w:r>
    </w:p>
    <w:p w:rsidR="006B7EE7" w:rsidRPr="006B7EE7" w:rsidRDefault="006B7EE7" w:rsidP="00261F1A">
      <w:pPr>
        <w:pStyle w:val="NoSpacing"/>
        <w:ind w:left="284"/>
        <w:rPr>
          <w:sz w:val="24"/>
          <w:szCs w:val="24"/>
        </w:rPr>
      </w:pPr>
      <w:r w:rsidRPr="006B7EE7">
        <w:rPr>
          <w:sz w:val="24"/>
          <w:szCs w:val="24"/>
        </w:rPr>
        <w:t>- Zakon o penzijskom i invalidskom osiguranju,</w:t>
      </w:r>
    </w:p>
    <w:p w:rsidR="006B7EE7" w:rsidRPr="006B7EE7" w:rsidRDefault="006B7EE7" w:rsidP="00261F1A">
      <w:pPr>
        <w:pStyle w:val="NoSpacing"/>
        <w:ind w:left="284"/>
        <w:rPr>
          <w:rFonts w:eastAsia="TimesNewRomanPSMT"/>
          <w:sz w:val="24"/>
          <w:szCs w:val="24"/>
        </w:rPr>
      </w:pPr>
      <w:r w:rsidRPr="006B7EE7">
        <w:rPr>
          <w:sz w:val="24"/>
          <w:szCs w:val="24"/>
        </w:rPr>
        <w:t xml:space="preserve">- </w:t>
      </w:r>
      <w:r w:rsidRPr="006B7EE7">
        <w:rPr>
          <w:rFonts w:eastAsia="TimesNewRomanPSMT"/>
          <w:sz w:val="24"/>
          <w:szCs w:val="24"/>
        </w:rPr>
        <w:t>Pravilnik o izboru, kriterijima za izbor, nadležnostima i radu direktora osnovnih škola,</w:t>
      </w:r>
    </w:p>
    <w:p w:rsidR="006B7EE7" w:rsidRPr="006B7EE7" w:rsidRDefault="006B7EE7" w:rsidP="00261F1A">
      <w:pPr>
        <w:pStyle w:val="NoSpacing"/>
        <w:ind w:left="284"/>
        <w:rPr>
          <w:rFonts w:eastAsia="TimesNewRomanPSMT"/>
          <w:sz w:val="24"/>
          <w:szCs w:val="24"/>
        </w:rPr>
      </w:pPr>
      <w:r w:rsidRPr="006B7EE7">
        <w:rPr>
          <w:sz w:val="24"/>
          <w:szCs w:val="24"/>
        </w:rPr>
        <w:t xml:space="preserve">- </w:t>
      </w:r>
      <w:r w:rsidRPr="006B7EE7">
        <w:rPr>
          <w:rFonts w:eastAsia="TimesNewRomanPSMT"/>
          <w:sz w:val="24"/>
          <w:szCs w:val="24"/>
        </w:rPr>
        <w:t>Pravilnik o primjeni informacionog sistema EMIS u osnovnim i srednjim školama u Kantonu</w:t>
      </w:r>
    </w:p>
    <w:p w:rsidR="006B7EE7" w:rsidRPr="006B7EE7" w:rsidRDefault="006B7EE7" w:rsidP="00261F1A">
      <w:pPr>
        <w:pStyle w:val="NoSpacing"/>
        <w:ind w:left="284"/>
        <w:rPr>
          <w:sz w:val="24"/>
          <w:szCs w:val="24"/>
        </w:rPr>
      </w:pPr>
      <w:r w:rsidRPr="006B7EE7">
        <w:rPr>
          <w:sz w:val="24"/>
          <w:szCs w:val="24"/>
        </w:rPr>
        <w:t xml:space="preserve">  Sarajevo,</w:t>
      </w:r>
    </w:p>
    <w:p w:rsidR="006B7EE7" w:rsidRDefault="006B7EE7" w:rsidP="00261F1A">
      <w:pPr>
        <w:pStyle w:val="NoSpacing"/>
        <w:ind w:left="284"/>
        <w:rPr>
          <w:sz w:val="24"/>
          <w:szCs w:val="24"/>
        </w:rPr>
      </w:pPr>
      <w:r w:rsidRPr="006B7EE7">
        <w:rPr>
          <w:sz w:val="24"/>
          <w:szCs w:val="24"/>
        </w:rPr>
        <w:t>- Pravilnik o inkluzivnom obrazovanju,</w:t>
      </w:r>
    </w:p>
    <w:p w:rsidR="00F140D6" w:rsidRDefault="00F140D6" w:rsidP="00261F1A">
      <w:pPr>
        <w:pStyle w:val="NoSpacing"/>
        <w:ind w:left="284"/>
        <w:rPr>
          <w:sz w:val="24"/>
          <w:szCs w:val="24"/>
        </w:rPr>
      </w:pPr>
      <w:r>
        <w:rPr>
          <w:sz w:val="24"/>
          <w:szCs w:val="24"/>
        </w:rPr>
        <w:t xml:space="preserve">- Pravilnik o ocjenjivanju učenika u osnovnoj školi </w:t>
      </w:r>
    </w:p>
    <w:p w:rsidR="00197575" w:rsidRDefault="00F140D6" w:rsidP="00261F1A">
      <w:pPr>
        <w:pStyle w:val="NoSpacing"/>
        <w:ind w:left="284"/>
        <w:rPr>
          <w:sz w:val="24"/>
          <w:szCs w:val="24"/>
        </w:rPr>
      </w:pPr>
      <w:r>
        <w:rPr>
          <w:sz w:val="24"/>
          <w:szCs w:val="24"/>
        </w:rPr>
        <w:t>- Pravilnik o ocjenjivanju odgajatelja, nastavnika i stručnih saradnika u domovima</w:t>
      </w:r>
      <w:r w:rsidR="00197575">
        <w:rPr>
          <w:sz w:val="24"/>
          <w:szCs w:val="24"/>
        </w:rPr>
        <w:t>,</w:t>
      </w:r>
      <w:r>
        <w:rPr>
          <w:sz w:val="24"/>
          <w:szCs w:val="24"/>
        </w:rPr>
        <w:t xml:space="preserve"> osnovnim </w:t>
      </w:r>
      <w:r w:rsidR="00197575">
        <w:rPr>
          <w:sz w:val="24"/>
          <w:szCs w:val="24"/>
        </w:rPr>
        <w:t>i</w:t>
      </w:r>
      <w:r>
        <w:rPr>
          <w:sz w:val="24"/>
          <w:szCs w:val="24"/>
        </w:rPr>
        <w:t xml:space="preserve"> srednjim </w:t>
      </w:r>
    </w:p>
    <w:p w:rsidR="00F140D6" w:rsidRDefault="00197575" w:rsidP="00261F1A">
      <w:pPr>
        <w:pStyle w:val="NoSpacing"/>
        <w:ind w:left="284"/>
        <w:rPr>
          <w:sz w:val="24"/>
          <w:szCs w:val="24"/>
        </w:rPr>
      </w:pPr>
      <w:r>
        <w:rPr>
          <w:sz w:val="24"/>
          <w:szCs w:val="24"/>
        </w:rPr>
        <w:t xml:space="preserve">   školama u Kantonu Sarajevo,</w:t>
      </w:r>
    </w:p>
    <w:p w:rsidR="008C468A" w:rsidRDefault="00197575" w:rsidP="00261F1A">
      <w:pPr>
        <w:pStyle w:val="NoSpacing"/>
        <w:ind w:left="284"/>
        <w:rPr>
          <w:sz w:val="24"/>
          <w:szCs w:val="24"/>
          <w:lang w:val="hr-BA"/>
        </w:rPr>
      </w:pPr>
      <w:r>
        <w:rPr>
          <w:sz w:val="24"/>
          <w:szCs w:val="24"/>
        </w:rPr>
        <w:t xml:space="preserve">- Pravilnik o </w:t>
      </w:r>
      <w:r w:rsidR="008C468A" w:rsidRPr="000B5E30">
        <w:rPr>
          <w:sz w:val="23"/>
          <w:szCs w:val="23"/>
          <w:lang w:val="hr-BA"/>
        </w:rPr>
        <w:t xml:space="preserve"> </w:t>
      </w:r>
      <w:r w:rsidR="008C468A" w:rsidRPr="008C468A">
        <w:rPr>
          <w:sz w:val="24"/>
          <w:szCs w:val="24"/>
          <w:lang w:val="hr-BA"/>
        </w:rPr>
        <w:t xml:space="preserve">organizaciji i realizaciji izleta, studijskih posjeta, ekskurzija, kampovanja/logorovanja, </w:t>
      </w:r>
    </w:p>
    <w:p w:rsidR="00261F1A" w:rsidRDefault="008C468A" w:rsidP="00261F1A">
      <w:pPr>
        <w:pStyle w:val="NoSpacing"/>
        <w:ind w:left="284"/>
        <w:rPr>
          <w:sz w:val="24"/>
          <w:szCs w:val="24"/>
          <w:lang w:val="hr-BA"/>
        </w:rPr>
      </w:pPr>
      <w:r>
        <w:rPr>
          <w:sz w:val="24"/>
          <w:szCs w:val="24"/>
          <w:lang w:val="hr-BA"/>
        </w:rPr>
        <w:t xml:space="preserve">  </w:t>
      </w:r>
      <w:r w:rsidRPr="008C468A">
        <w:rPr>
          <w:sz w:val="24"/>
          <w:szCs w:val="24"/>
          <w:lang w:val="hr-BA"/>
        </w:rPr>
        <w:t xml:space="preserve">društveno/korisnog rada, škole u prirodi i drugih oblika odgojno-obrazovnog rada u osnovnoj i srednjoj </w:t>
      </w:r>
      <w:r w:rsidR="00261F1A">
        <w:rPr>
          <w:sz w:val="24"/>
          <w:szCs w:val="24"/>
          <w:lang w:val="hr-BA"/>
        </w:rPr>
        <w:t xml:space="preserve">  </w:t>
      </w:r>
    </w:p>
    <w:p w:rsidR="00197575" w:rsidRPr="008C468A" w:rsidRDefault="00261F1A" w:rsidP="00261F1A">
      <w:pPr>
        <w:pStyle w:val="NoSpacing"/>
        <w:ind w:left="284"/>
        <w:rPr>
          <w:sz w:val="24"/>
          <w:szCs w:val="24"/>
        </w:rPr>
      </w:pPr>
      <w:r>
        <w:rPr>
          <w:sz w:val="24"/>
          <w:szCs w:val="24"/>
          <w:lang w:val="hr-BA"/>
        </w:rPr>
        <w:t xml:space="preserve">   </w:t>
      </w:r>
      <w:r w:rsidR="008C468A" w:rsidRPr="008C468A">
        <w:rPr>
          <w:sz w:val="24"/>
          <w:szCs w:val="24"/>
          <w:lang w:val="hr-BA"/>
        </w:rPr>
        <w:t>školi</w:t>
      </w:r>
    </w:p>
    <w:p w:rsidR="006B7EE7" w:rsidRPr="006B7EE7" w:rsidRDefault="006B7EE7" w:rsidP="00261F1A">
      <w:pPr>
        <w:pStyle w:val="NoSpacing"/>
        <w:ind w:left="284"/>
        <w:rPr>
          <w:sz w:val="24"/>
          <w:szCs w:val="24"/>
        </w:rPr>
      </w:pPr>
      <w:r w:rsidRPr="006B7EE7">
        <w:rPr>
          <w:sz w:val="24"/>
          <w:szCs w:val="24"/>
        </w:rPr>
        <w:t>- Pravilnik o kancelarijskom poslovanju u Federaciji Bosne i Hercegovine,</w:t>
      </w:r>
    </w:p>
    <w:p w:rsidR="006B7EE7" w:rsidRPr="006B7EE7" w:rsidRDefault="006B7EE7" w:rsidP="00261F1A">
      <w:pPr>
        <w:pStyle w:val="NoSpacing"/>
        <w:ind w:left="284"/>
        <w:rPr>
          <w:sz w:val="24"/>
          <w:szCs w:val="24"/>
        </w:rPr>
      </w:pPr>
      <w:r w:rsidRPr="006B7EE7">
        <w:rPr>
          <w:sz w:val="24"/>
          <w:szCs w:val="24"/>
        </w:rPr>
        <w:t>- Uredba sa zakonskom snagom o ustanovama,</w:t>
      </w:r>
    </w:p>
    <w:p w:rsidR="006B7EE7" w:rsidRDefault="006B7EE7" w:rsidP="00261F1A">
      <w:pPr>
        <w:pStyle w:val="NoSpacing"/>
        <w:ind w:left="284"/>
        <w:rPr>
          <w:rFonts w:eastAsia="TimesNewRomanPSMT"/>
          <w:sz w:val="24"/>
          <w:szCs w:val="24"/>
        </w:rPr>
      </w:pPr>
      <w:r w:rsidRPr="006B7EE7">
        <w:rPr>
          <w:sz w:val="24"/>
          <w:szCs w:val="24"/>
        </w:rPr>
        <w:t xml:space="preserve">- </w:t>
      </w:r>
      <w:r w:rsidRPr="006B7EE7">
        <w:rPr>
          <w:rFonts w:eastAsia="TimesNewRomanPSMT"/>
          <w:sz w:val="24"/>
          <w:szCs w:val="24"/>
        </w:rPr>
        <w:t>Uredba o naknadama koje nemaju karakter plaće,</w:t>
      </w:r>
    </w:p>
    <w:p w:rsidR="00FE2D56" w:rsidRPr="006B7EE7" w:rsidRDefault="00FE2D56" w:rsidP="00261F1A">
      <w:pPr>
        <w:pStyle w:val="NoSpacing"/>
        <w:ind w:left="284"/>
        <w:rPr>
          <w:rFonts w:eastAsia="TimesNewRomanPSMT"/>
          <w:sz w:val="24"/>
          <w:szCs w:val="24"/>
        </w:rPr>
      </w:pPr>
      <w:r>
        <w:rPr>
          <w:rFonts w:eastAsia="TimesNewRomanPSMT"/>
          <w:sz w:val="24"/>
          <w:szCs w:val="24"/>
        </w:rPr>
        <w:t xml:space="preserve">- Zakon o </w:t>
      </w:r>
      <w:r w:rsidR="00F140D6">
        <w:rPr>
          <w:rFonts w:eastAsia="TimesNewRomanPSMT"/>
          <w:sz w:val="24"/>
          <w:szCs w:val="24"/>
        </w:rPr>
        <w:t>izvršavanju budžeta u Kantonu Sarajevo</w:t>
      </w:r>
    </w:p>
    <w:p w:rsidR="006B7EE7" w:rsidRDefault="006B7EE7" w:rsidP="00261F1A">
      <w:pPr>
        <w:pStyle w:val="NoSpacing"/>
        <w:ind w:left="284"/>
        <w:rPr>
          <w:rFonts w:eastAsia="TimesNewRomanPSMT"/>
          <w:sz w:val="24"/>
          <w:szCs w:val="24"/>
        </w:rPr>
      </w:pPr>
      <w:r w:rsidRPr="006B7EE7">
        <w:rPr>
          <w:sz w:val="24"/>
          <w:szCs w:val="24"/>
        </w:rPr>
        <w:t>-</w:t>
      </w:r>
      <w:r w:rsidRPr="006B7EE7">
        <w:rPr>
          <w:rFonts w:eastAsia="TimesNewRomanPSMT"/>
          <w:sz w:val="24"/>
          <w:szCs w:val="24"/>
        </w:rPr>
        <w:t xml:space="preserve">Izvještaj o finansijskoj reviziji Kantona Sarajevo za 2023. </w:t>
      </w:r>
      <w:r w:rsidR="00FF1C61">
        <w:rPr>
          <w:rFonts w:eastAsia="TimesNewRomanPSMT"/>
          <w:sz w:val="24"/>
          <w:szCs w:val="24"/>
        </w:rPr>
        <w:t>g</w:t>
      </w:r>
      <w:r w:rsidRPr="006B7EE7">
        <w:rPr>
          <w:rFonts w:eastAsia="TimesNewRomanPSMT"/>
          <w:sz w:val="24"/>
          <w:szCs w:val="24"/>
        </w:rPr>
        <w:t>odinu</w:t>
      </w:r>
    </w:p>
    <w:p w:rsidR="006B7EE7" w:rsidRPr="006B7EE7" w:rsidRDefault="006B7EE7" w:rsidP="006B7EE7">
      <w:pPr>
        <w:pStyle w:val="NoSpacing"/>
        <w:rPr>
          <w:rFonts w:eastAsia="TimesNewRomanPSMT"/>
          <w:sz w:val="24"/>
          <w:szCs w:val="24"/>
        </w:rPr>
      </w:pPr>
    </w:p>
    <w:p w:rsidR="006B7EE7" w:rsidRDefault="006B7EE7" w:rsidP="00261F1A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eastAsiaTheme="minorEastAsia" w:hAnsi="Times New Roman" w:cs="Times New Roman"/>
          <w:b/>
          <w:bCs/>
          <w:color w:val="auto"/>
          <w:sz w:val="24"/>
          <w:szCs w:val="24"/>
          <w:lang w:val="en-GB"/>
        </w:rPr>
      </w:pPr>
      <w:r>
        <w:rPr>
          <w:rFonts w:ascii="Times New Roman" w:eastAsiaTheme="minorEastAsia" w:hAnsi="Times New Roman" w:cs="Times New Roman"/>
          <w:b/>
          <w:bCs/>
          <w:color w:val="auto"/>
          <w:sz w:val="24"/>
          <w:szCs w:val="24"/>
          <w:lang w:val="en-GB"/>
        </w:rPr>
        <w:t>Interni akti institucije:</w:t>
      </w:r>
    </w:p>
    <w:p w:rsidR="006B7EE7" w:rsidRPr="006B7EE7" w:rsidRDefault="006B7EE7" w:rsidP="00261F1A">
      <w:pPr>
        <w:pStyle w:val="NoSpacing"/>
        <w:ind w:left="284"/>
        <w:rPr>
          <w:rFonts w:eastAsia="TimesNewRomanPSMT"/>
          <w:sz w:val="24"/>
          <w:szCs w:val="24"/>
        </w:rPr>
      </w:pPr>
      <w:r w:rsidRPr="006B7EE7">
        <w:rPr>
          <w:sz w:val="24"/>
          <w:szCs w:val="24"/>
        </w:rPr>
        <w:t xml:space="preserve">- Pravila </w:t>
      </w:r>
      <w:r w:rsidRPr="006B7EE7">
        <w:rPr>
          <w:rFonts w:eastAsia="TimesNewRomanPSMT"/>
          <w:sz w:val="24"/>
          <w:szCs w:val="24"/>
        </w:rPr>
        <w:t>škole,</w:t>
      </w:r>
    </w:p>
    <w:p w:rsidR="006B7EE7" w:rsidRPr="006B7EE7" w:rsidRDefault="006B7EE7" w:rsidP="00261F1A">
      <w:pPr>
        <w:pStyle w:val="NoSpacing"/>
        <w:ind w:left="284"/>
        <w:rPr>
          <w:sz w:val="24"/>
          <w:szCs w:val="24"/>
        </w:rPr>
      </w:pPr>
      <w:r w:rsidRPr="006B7EE7">
        <w:rPr>
          <w:sz w:val="24"/>
          <w:szCs w:val="24"/>
        </w:rPr>
        <w:t>- Pravilnik o radu, Pravilnik o izmjenama i dopunama Pravilnika o radu</w:t>
      </w:r>
    </w:p>
    <w:p w:rsidR="006B7EE7" w:rsidRPr="006B7EE7" w:rsidRDefault="006B7EE7" w:rsidP="00261F1A">
      <w:pPr>
        <w:pStyle w:val="NoSpacing"/>
        <w:ind w:left="284"/>
        <w:rPr>
          <w:rFonts w:eastAsia="TimesNewRomanPSMT"/>
          <w:sz w:val="24"/>
          <w:szCs w:val="24"/>
        </w:rPr>
      </w:pPr>
      <w:r w:rsidRPr="006B7EE7">
        <w:rPr>
          <w:sz w:val="24"/>
          <w:szCs w:val="24"/>
        </w:rPr>
        <w:t xml:space="preserve">- </w:t>
      </w:r>
      <w:r w:rsidRPr="006B7EE7">
        <w:rPr>
          <w:rFonts w:eastAsia="TimesNewRomanPSMT"/>
          <w:sz w:val="24"/>
          <w:szCs w:val="24"/>
        </w:rPr>
        <w:t>Pravila školske ishrane</w:t>
      </w:r>
    </w:p>
    <w:p w:rsidR="006B7EE7" w:rsidRPr="006B7EE7" w:rsidRDefault="006B7EE7" w:rsidP="00261F1A">
      <w:pPr>
        <w:pStyle w:val="NoSpacing"/>
        <w:ind w:left="284"/>
        <w:rPr>
          <w:rFonts w:eastAsia="TimesNewRomanPSMT"/>
          <w:sz w:val="24"/>
          <w:szCs w:val="24"/>
        </w:rPr>
      </w:pPr>
      <w:r w:rsidRPr="006B7EE7">
        <w:rPr>
          <w:sz w:val="24"/>
          <w:szCs w:val="24"/>
        </w:rPr>
        <w:t xml:space="preserve">- </w:t>
      </w:r>
      <w:r w:rsidRPr="006B7EE7">
        <w:rPr>
          <w:rFonts w:eastAsia="TimesNewRomanPSMT"/>
          <w:sz w:val="24"/>
          <w:szCs w:val="24"/>
        </w:rPr>
        <w:t>Pravilnik o zaštiti od požara,</w:t>
      </w:r>
    </w:p>
    <w:p w:rsidR="006B7EE7" w:rsidRPr="006B7EE7" w:rsidRDefault="006B7EE7" w:rsidP="00261F1A">
      <w:pPr>
        <w:pStyle w:val="NoSpacing"/>
        <w:ind w:left="284"/>
        <w:rPr>
          <w:rFonts w:eastAsia="TimesNewRomanPSMT"/>
          <w:sz w:val="24"/>
          <w:szCs w:val="24"/>
        </w:rPr>
      </w:pPr>
      <w:r w:rsidRPr="006B7EE7">
        <w:rPr>
          <w:sz w:val="24"/>
          <w:szCs w:val="24"/>
        </w:rPr>
        <w:t xml:space="preserve">- </w:t>
      </w:r>
      <w:r w:rsidRPr="006B7EE7">
        <w:rPr>
          <w:rFonts w:eastAsia="TimesNewRomanPSMT"/>
          <w:sz w:val="24"/>
          <w:szCs w:val="24"/>
        </w:rPr>
        <w:t>Pravilnik o zaštiti na radu,</w:t>
      </w:r>
    </w:p>
    <w:p w:rsidR="006B7EE7" w:rsidRPr="006B7EE7" w:rsidRDefault="006B7EE7" w:rsidP="00261F1A">
      <w:pPr>
        <w:pStyle w:val="NoSpacing"/>
        <w:ind w:left="284"/>
        <w:rPr>
          <w:rFonts w:eastAsia="TimesNewRomanPSMT"/>
          <w:sz w:val="24"/>
          <w:szCs w:val="24"/>
        </w:rPr>
      </w:pPr>
      <w:r w:rsidRPr="006B7EE7">
        <w:rPr>
          <w:sz w:val="24"/>
          <w:szCs w:val="24"/>
        </w:rPr>
        <w:t xml:space="preserve">- </w:t>
      </w:r>
      <w:r w:rsidRPr="006B7EE7">
        <w:rPr>
          <w:rFonts w:eastAsia="TimesNewRomanPSMT"/>
          <w:sz w:val="24"/>
          <w:szCs w:val="24"/>
        </w:rPr>
        <w:t>Pravilnik o unutrašnjoj organizaciji i sistematizaciji radnih mjesta</w:t>
      </w:r>
    </w:p>
    <w:p w:rsidR="006B7EE7" w:rsidRPr="006B7EE7" w:rsidRDefault="006B7EE7" w:rsidP="00261F1A">
      <w:pPr>
        <w:pStyle w:val="NoSpacing"/>
        <w:ind w:left="284"/>
        <w:rPr>
          <w:rFonts w:eastAsia="TimesNewRomanPSMT"/>
          <w:sz w:val="24"/>
          <w:szCs w:val="24"/>
        </w:rPr>
      </w:pPr>
      <w:r w:rsidRPr="006B7EE7">
        <w:rPr>
          <w:sz w:val="24"/>
          <w:szCs w:val="24"/>
        </w:rPr>
        <w:t xml:space="preserve">- </w:t>
      </w:r>
      <w:r w:rsidRPr="006B7EE7">
        <w:rPr>
          <w:rFonts w:eastAsia="TimesNewRomanPSMT"/>
          <w:sz w:val="24"/>
          <w:szCs w:val="24"/>
        </w:rPr>
        <w:t>Pravilnik o provođenju javnih nabavki</w:t>
      </w:r>
    </w:p>
    <w:p w:rsidR="006B7EE7" w:rsidRPr="006B7EE7" w:rsidRDefault="006B7EE7" w:rsidP="00261F1A">
      <w:pPr>
        <w:pStyle w:val="NoSpacing"/>
        <w:ind w:left="284"/>
        <w:rPr>
          <w:sz w:val="24"/>
          <w:szCs w:val="24"/>
        </w:rPr>
      </w:pPr>
      <w:r w:rsidRPr="006B7EE7">
        <w:rPr>
          <w:sz w:val="24"/>
          <w:szCs w:val="24"/>
        </w:rPr>
        <w:t>- Pravilnik o postupku direktnog sporazuma,</w:t>
      </w:r>
    </w:p>
    <w:p w:rsidR="006B7EE7" w:rsidRPr="006B7EE7" w:rsidRDefault="006B7EE7" w:rsidP="00261F1A">
      <w:pPr>
        <w:pStyle w:val="NoSpacing"/>
        <w:ind w:left="284"/>
        <w:rPr>
          <w:rFonts w:eastAsia="TimesNewRomanPSMT"/>
          <w:sz w:val="24"/>
          <w:szCs w:val="24"/>
        </w:rPr>
      </w:pPr>
      <w:r w:rsidRPr="006B7EE7">
        <w:rPr>
          <w:sz w:val="24"/>
          <w:szCs w:val="24"/>
        </w:rPr>
        <w:t xml:space="preserve">- </w:t>
      </w:r>
      <w:r w:rsidRPr="006B7EE7">
        <w:rPr>
          <w:rFonts w:eastAsia="TimesNewRomanPSMT"/>
          <w:sz w:val="24"/>
          <w:szCs w:val="24"/>
        </w:rPr>
        <w:t>Poslovnik o radu školskog odbora,</w:t>
      </w:r>
    </w:p>
    <w:p w:rsidR="001273A7" w:rsidRPr="006B7EE7" w:rsidRDefault="006B7EE7" w:rsidP="00261F1A">
      <w:pPr>
        <w:pStyle w:val="NoSpacing"/>
        <w:ind w:left="284"/>
        <w:rPr>
          <w:rFonts w:eastAsia="Cambria"/>
          <w:sz w:val="24"/>
          <w:szCs w:val="24"/>
        </w:rPr>
      </w:pPr>
      <w:r w:rsidRPr="006B7EE7">
        <w:rPr>
          <w:sz w:val="24"/>
          <w:szCs w:val="24"/>
        </w:rPr>
        <w:t xml:space="preserve">- </w:t>
      </w:r>
      <w:r w:rsidRPr="006B7EE7">
        <w:rPr>
          <w:rFonts w:eastAsia="TimesNewRomanPSMT"/>
          <w:sz w:val="24"/>
          <w:szCs w:val="24"/>
        </w:rPr>
        <w:t>Poslovnik o radu Vijeća učenika,</w:t>
      </w:r>
    </w:p>
    <w:p w:rsidR="00236439" w:rsidRDefault="00236439" w:rsidP="006B7EE7">
      <w:pPr>
        <w:pStyle w:val="NoSpacing"/>
        <w:rPr>
          <w:rFonts w:eastAsia="Cambria"/>
          <w:sz w:val="24"/>
          <w:szCs w:val="24"/>
        </w:rPr>
        <w:sectPr w:rsidR="00236439" w:rsidSect="006926E4">
          <w:type w:val="continuous"/>
          <w:pgSz w:w="11907" w:h="16840" w:code="9"/>
          <w:pgMar w:top="289" w:right="476" w:bottom="567" w:left="709" w:header="709" w:footer="709" w:gutter="0"/>
          <w:pgNumType w:start="1"/>
          <w:cols w:space="720"/>
        </w:sectPr>
      </w:pPr>
    </w:p>
    <w:p w:rsidR="00C37866" w:rsidRDefault="00236439" w:rsidP="00AC2FC5">
      <w:pPr>
        <w:spacing w:after="9" w:line="250" w:lineRule="auto"/>
        <w:ind w:left="139" w:right="756" w:hanging="10"/>
        <w:jc w:val="center"/>
        <w:rPr>
          <w:rFonts w:ascii="Times New Roman" w:eastAsia="Cambria" w:hAnsi="Times New Roman" w:cs="Times New Roman"/>
          <w:b/>
          <w:color w:val="3333FF"/>
          <w:sz w:val="28"/>
          <w:szCs w:val="28"/>
        </w:rPr>
      </w:pPr>
      <w:r>
        <w:rPr>
          <w:rFonts w:ascii="Times New Roman" w:eastAsia="Cambria" w:hAnsi="Times New Roman" w:cs="Times New Roman"/>
          <w:b/>
          <w:color w:val="3333FF"/>
          <w:sz w:val="28"/>
          <w:szCs w:val="28"/>
        </w:rPr>
        <w:lastRenderedPageBreak/>
        <w:t>II</w:t>
      </w:r>
      <w:r w:rsidRPr="00F40DE7">
        <w:rPr>
          <w:rFonts w:ascii="Times New Roman" w:eastAsia="Cambria" w:hAnsi="Times New Roman" w:cs="Times New Roman"/>
          <w:b/>
          <w:color w:val="3333FF"/>
          <w:sz w:val="28"/>
          <w:szCs w:val="28"/>
        </w:rPr>
        <w:t xml:space="preserve">I  </w:t>
      </w:r>
      <w:r>
        <w:rPr>
          <w:rFonts w:ascii="Times New Roman" w:eastAsia="Cambria" w:hAnsi="Times New Roman" w:cs="Times New Roman"/>
          <w:b/>
          <w:color w:val="3333FF"/>
          <w:sz w:val="28"/>
          <w:szCs w:val="28"/>
        </w:rPr>
        <w:t xml:space="preserve">OPIS RADNIH MJESTA, PROCESA I POSLOVA KOJI SU </w:t>
      </w:r>
      <w:r w:rsidR="00C37866">
        <w:rPr>
          <w:rFonts w:ascii="Times New Roman" w:eastAsia="Cambria" w:hAnsi="Times New Roman" w:cs="Times New Roman"/>
          <w:b/>
          <w:color w:val="3333FF"/>
          <w:sz w:val="28"/>
          <w:szCs w:val="28"/>
        </w:rPr>
        <w:t>NAROČITO</w:t>
      </w:r>
      <w:bookmarkStart w:id="0" w:name="_GoBack"/>
      <w:bookmarkEnd w:id="0"/>
    </w:p>
    <w:p w:rsidR="00C37866" w:rsidRDefault="00C37866" w:rsidP="00AC2FC5">
      <w:pPr>
        <w:spacing w:after="9" w:line="250" w:lineRule="auto"/>
        <w:ind w:left="139" w:right="756" w:hanging="10"/>
        <w:jc w:val="center"/>
        <w:rPr>
          <w:rFonts w:ascii="Times New Roman" w:eastAsia="Cambria" w:hAnsi="Times New Roman" w:cs="Times New Roman"/>
          <w:b/>
          <w:color w:val="3333FF"/>
          <w:sz w:val="28"/>
          <w:szCs w:val="28"/>
        </w:rPr>
      </w:pPr>
      <w:r>
        <w:rPr>
          <w:rFonts w:ascii="Times New Roman" w:eastAsia="Cambria" w:hAnsi="Times New Roman" w:cs="Times New Roman"/>
          <w:b/>
          <w:color w:val="3333FF"/>
          <w:sz w:val="28"/>
          <w:szCs w:val="28"/>
        </w:rPr>
        <w:t>PODLOŽNI KORUPCIJI I DRUGIM OBLICIMA NARUŠAVANJA</w:t>
      </w:r>
    </w:p>
    <w:p w:rsidR="00C37866" w:rsidRPr="00F40DE7" w:rsidRDefault="00C37866" w:rsidP="00AC2FC5">
      <w:pPr>
        <w:spacing w:after="9" w:line="250" w:lineRule="auto"/>
        <w:ind w:left="139" w:right="756" w:hanging="10"/>
        <w:jc w:val="center"/>
        <w:rPr>
          <w:rFonts w:ascii="Times New Roman" w:hAnsi="Times New Roman" w:cs="Times New Roman"/>
          <w:color w:val="3333FF"/>
          <w:sz w:val="28"/>
          <w:szCs w:val="28"/>
        </w:rPr>
      </w:pPr>
      <w:r>
        <w:rPr>
          <w:rFonts w:ascii="Times New Roman" w:eastAsia="Cambria" w:hAnsi="Times New Roman" w:cs="Times New Roman"/>
          <w:b/>
          <w:color w:val="3333FF"/>
          <w:sz w:val="28"/>
          <w:szCs w:val="28"/>
        </w:rPr>
        <w:t>INTEGRITETA</w:t>
      </w:r>
    </w:p>
    <w:p w:rsidR="00C37866" w:rsidRDefault="00C37866" w:rsidP="006B7EE7">
      <w:pPr>
        <w:pStyle w:val="NoSpacing"/>
        <w:rPr>
          <w:rFonts w:eastAsia="Cambria"/>
          <w:sz w:val="24"/>
          <w:szCs w:val="24"/>
        </w:rPr>
      </w:pPr>
    </w:p>
    <w:tbl>
      <w:tblPr>
        <w:tblStyle w:val="TableGrid0"/>
        <w:tblW w:w="13750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750"/>
      </w:tblGrid>
      <w:tr w:rsidR="005B614D" w:rsidTr="00092141">
        <w:trPr>
          <w:trHeight w:val="5345"/>
        </w:trPr>
        <w:tc>
          <w:tcPr>
            <w:tcW w:w="13750" w:type="dxa"/>
          </w:tcPr>
          <w:p w:rsidR="00206769" w:rsidRDefault="00AC2FC5" w:rsidP="005B614D">
            <w:pPr>
              <w:pStyle w:val="NoSpacing"/>
              <w:jc w:val="center"/>
              <w:rPr>
                <w:rFonts w:eastAsia="Cambria"/>
                <w:sz w:val="24"/>
                <w:szCs w:val="24"/>
              </w:rPr>
            </w:pPr>
            <w:r w:rsidRPr="00AC2FC5">
              <w:rPr>
                <w:rFonts w:ascii="Calibri" w:eastAsia="Cambria" w:hAnsi="Calibri" w:cs="Calibri"/>
                <w:noProof/>
                <w:color w:val="000000"/>
                <w:sz w:val="24"/>
                <w:szCs w:val="24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771CAF33" wp14:editId="227A1E42">
                      <wp:simplePos x="0" y="0"/>
                      <wp:positionH relativeFrom="column">
                        <wp:posOffset>5257038</wp:posOffset>
                      </wp:positionH>
                      <wp:positionV relativeFrom="paragraph">
                        <wp:posOffset>153289</wp:posOffset>
                      </wp:positionV>
                      <wp:extent cx="1554480" cy="512064"/>
                      <wp:effectExtent l="0" t="0" r="26670" b="21590"/>
                      <wp:wrapNone/>
                      <wp:docPr id="24" name="Rectangle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4480" cy="51206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C000"/>
                              </a:solidFill>
                              <a:ln w="1270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9C65DD" w:rsidRPr="00AC2FC5" w:rsidRDefault="009C65DD" w:rsidP="00AC2FC5">
                                  <w:pPr>
                                    <w:pStyle w:val="NoSpacing"/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AC2FC5">
                                    <w:rPr>
                                      <w:rFonts w:ascii="Arial" w:hAnsi="Arial" w:cs="Arial"/>
                                    </w:rPr>
                                    <w:t>Komisije i imenovana tijela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1CAF33" id="Rectangle 24" o:spid="_x0000_s1027" style="position:absolute;left:0;text-align:left;margin-left:413.95pt;margin-top:12.05pt;width:122.4pt;height:40.3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" fillcolor="#ffc000" strokecolor="black [3213]" strokeweight="1pt">
                      <v:textbox>
                        <w:txbxContent>
                          <w:p w:rsidR="009C65DD" w:rsidRPr="00AC2FC5" w:rsidRDefault="009C65DD" w:rsidP="00AC2FC5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AC2FC5">
                              <w:rPr>
                                <w:rFonts w:ascii="Arial" w:hAnsi="Arial" w:cs="Arial"/>
                              </w:rPr>
                              <w:t>Komisije i imenovana tijela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D776C6" w:rsidRPr="00C25904">
              <w:rPr>
                <w:rFonts w:ascii="Calibri" w:eastAsia="Cambria" w:hAnsi="Calibri" w:cs="Calibri"/>
                <w:noProof/>
                <w:color w:val="000000"/>
                <w:sz w:val="24"/>
                <w:szCs w:val="24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1E77EA7" wp14:editId="68F29ABE">
                      <wp:simplePos x="0" y="0"/>
                      <wp:positionH relativeFrom="column">
                        <wp:posOffset>3423666</wp:posOffset>
                      </wp:positionH>
                      <wp:positionV relativeFrom="paragraph">
                        <wp:posOffset>161671</wp:posOffset>
                      </wp:positionV>
                      <wp:extent cx="1529715" cy="505968"/>
                      <wp:effectExtent l="0" t="0" r="13335" b="27940"/>
                      <wp:wrapNone/>
                      <wp:docPr id="12" name="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9715" cy="50596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C000"/>
                              </a:solidFill>
                              <a:ln w="1270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9C65DD" w:rsidRPr="00D776C6" w:rsidRDefault="009C65DD" w:rsidP="00D776C6">
                                  <w:pPr>
                                    <w:pStyle w:val="NoSpacing"/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76C6">
                                    <w:rPr>
                                      <w:rFonts w:ascii="Arial" w:hAnsi="Arial" w:cs="Arial"/>
                                    </w:rPr>
                                    <w:t>Organ upravljanja</w:t>
                                  </w:r>
                                </w:p>
                                <w:p w:rsidR="009C65DD" w:rsidRPr="00D776C6" w:rsidRDefault="009C65DD" w:rsidP="00D776C6">
                                  <w:pPr>
                                    <w:pStyle w:val="NoSpacing"/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76C6">
                                    <w:rPr>
                                      <w:rFonts w:ascii="Arial" w:hAnsi="Arial" w:cs="Arial"/>
                                    </w:rPr>
                                    <w:t>Školski odbor</w:t>
                                  </w:r>
                                </w:p>
                                <w:tbl>
                                  <w:tblPr>
                                    <w:tblStyle w:val="TableGrid0"/>
                                    <w:tblW w:w="0" w:type="auto"/>
                                    <w:tblInd w:w="3539" w:type="dxa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1603"/>
                                  </w:tblGrid>
                                  <w:tr w:rsidR="009C65DD" w:rsidTr="00BE7968">
                                    <w:tc>
                                      <w:tcPr>
                                        <w:tcW w:w="3119" w:type="dxa"/>
                                      </w:tcPr>
                                      <w:p w:rsidR="009C65DD" w:rsidRDefault="009C65DD" w:rsidP="00C25904">
                                        <w:pPr>
                                          <w:pStyle w:val="NoSpacing"/>
                                          <w:jc w:val="center"/>
                                          <w:rPr>
                                            <w:rFonts w:eastAsia="Cambria"/>
                                            <w:sz w:val="24"/>
                                            <w:szCs w:val="24"/>
                                          </w:rPr>
                                        </w:pPr>
                                        <w:r>
                                          <w:rPr>
                                            <w:rFonts w:eastAsia="Cambria"/>
                                            <w:sz w:val="24"/>
                                            <w:szCs w:val="24"/>
                                          </w:rPr>
                                          <w:t>POMOČNIK DIREKTORA</w:t>
                                        </w:r>
                                      </w:p>
                                    </w:tc>
                                  </w:tr>
                                </w:tbl>
                                <w:p w:rsidR="009C65DD" w:rsidRDefault="009C65DD" w:rsidP="00C25904">
                                  <w:pPr>
                                    <w:pStyle w:val="NoSpacing"/>
                                    <w:rPr>
                                      <w:rFonts w:eastAsia="Cambria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tbl>
                                  <w:tblPr>
                                    <w:tblStyle w:val="TableGrid0"/>
                                    <w:tblW w:w="0" w:type="auto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2091"/>
                                  </w:tblGrid>
                                  <w:tr w:rsidR="009C65DD" w:rsidRPr="005B614D" w:rsidTr="00BE7968">
                                    <w:trPr>
                                      <w:trHeight w:val="106"/>
                                    </w:trPr>
                                    <w:tc>
                                      <w:tcPr>
                                        <w:tcW w:w="10712" w:type="dxa"/>
                                      </w:tcPr>
                                      <w:p w:rsidR="009C65DD" w:rsidRPr="005B614D" w:rsidRDefault="009C65DD" w:rsidP="00C25904">
                                        <w:pPr>
                                          <w:pStyle w:val="NoSpacing"/>
                                          <w:rPr>
                                            <w:rFonts w:eastAsia="Cambria"/>
                                            <w:sz w:val="10"/>
                                            <w:szCs w:val="10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:rsidR="009C65DD" w:rsidRDefault="009C65DD" w:rsidP="00C25904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E77EA7" id="Rectangle 12" o:spid="_x0000_s1028" style="position:absolute;left:0;text-align:left;margin-left:269.6pt;margin-top:12.75pt;width:120.45pt;height:39.8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" fillcolor="#ffc000" strokecolor="black [3213]" strokeweight="1pt">
                      <v:textbox>
                        <w:txbxContent>
                          <w:p w:rsidR="009C65DD" w:rsidRPr="00D776C6" w:rsidRDefault="009C65DD" w:rsidP="00D776C6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76C6">
                              <w:rPr>
                                <w:rFonts w:ascii="Arial" w:hAnsi="Arial" w:cs="Arial"/>
                              </w:rPr>
                              <w:t>Organ upravljanja</w:t>
                            </w:r>
                          </w:p>
                          <w:p w:rsidR="009C65DD" w:rsidRPr="00D776C6" w:rsidRDefault="009C65DD" w:rsidP="00D776C6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76C6">
                              <w:rPr>
                                <w:rFonts w:ascii="Arial" w:hAnsi="Arial" w:cs="Arial"/>
                              </w:rPr>
                              <w:t>Školski odbor</w:t>
                            </w:r>
                          </w:p>
                          <w:tbl>
                            <w:tblPr>
                              <w:tblStyle w:val="TableGrid0"/>
                              <w:tblW w:w="0" w:type="auto"/>
                              <w:tblInd w:w="3539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603"/>
                            </w:tblGrid>
                            <w:tr w:rsidR="009C65DD" w:rsidTr="00BE7968">
                              <w:tc>
                                <w:tcPr>
                                  <w:tcW w:w="3119" w:type="dxa"/>
                                </w:tcPr>
                                <w:p w:rsidR="009C65DD" w:rsidRDefault="009C65DD" w:rsidP="00C25904">
                                  <w:pPr>
                                    <w:pStyle w:val="NoSpacing"/>
                                    <w:jc w:val="center"/>
                                    <w:rPr>
                                      <w:rFonts w:eastAsia="Cambria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eastAsia="Cambria"/>
                                      <w:sz w:val="24"/>
                                      <w:szCs w:val="24"/>
                                    </w:rPr>
                                    <w:t>POMOČNIK DIREKTORA</w:t>
                                  </w:r>
                                </w:p>
                              </w:tc>
                            </w:tr>
                          </w:tbl>
                          <w:p w:rsidR="009C65DD" w:rsidRDefault="009C65DD" w:rsidP="00C25904">
                            <w:pPr>
                              <w:pStyle w:val="NoSpacing"/>
                              <w:rPr>
                                <w:rFonts w:eastAsia="Cambria"/>
                                <w:sz w:val="24"/>
                                <w:szCs w:val="24"/>
                              </w:rPr>
                            </w:pPr>
                          </w:p>
                          <w:tbl>
                            <w:tblPr>
                              <w:tblStyle w:val="TableGrid0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091"/>
                            </w:tblGrid>
                            <w:tr w:rsidR="009C65DD" w:rsidRPr="005B614D" w:rsidTr="00BE7968">
                              <w:trPr>
                                <w:trHeight w:val="106"/>
                              </w:trPr>
                              <w:tc>
                                <w:tcPr>
                                  <w:tcW w:w="10712" w:type="dxa"/>
                                </w:tcPr>
                                <w:p w:rsidR="009C65DD" w:rsidRPr="005B614D" w:rsidRDefault="009C65DD" w:rsidP="00C25904">
                                  <w:pPr>
                                    <w:pStyle w:val="NoSpacing"/>
                                    <w:rPr>
                                      <w:rFonts w:eastAsia="Cambria"/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9C65DD" w:rsidRDefault="009C65DD" w:rsidP="00C25904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5B614D" w:rsidRDefault="0001430D" w:rsidP="005B614D">
            <w:pPr>
              <w:pStyle w:val="NoSpacing"/>
              <w:jc w:val="center"/>
              <w:rPr>
                <w:rFonts w:eastAsia="Cambria"/>
                <w:sz w:val="24"/>
                <w:szCs w:val="24"/>
              </w:rPr>
            </w:pPr>
            <w:r>
              <w:rPr>
                <w:rFonts w:eastAsia="Cambria"/>
                <w:noProof/>
                <w:sz w:val="24"/>
                <w:szCs w:val="24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6949FE7" wp14:editId="4EC74E8A">
                      <wp:simplePos x="0" y="0"/>
                      <wp:positionH relativeFrom="column">
                        <wp:posOffset>1862201</wp:posOffset>
                      </wp:positionH>
                      <wp:positionV relativeFrom="paragraph">
                        <wp:posOffset>478536</wp:posOffset>
                      </wp:positionV>
                      <wp:extent cx="97536" cy="408051"/>
                      <wp:effectExtent l="19050" t="0" r="36195" b="30480"/>
                      <wp:wrapNone/>
                      <wp:docPr id="7" name="Down Arrow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7536" cy="408051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0B4318C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Down Arrow 7" o:spid="_x0000_s1026" type="#_x0000_t67" style="position:absolute;margin-left:146.65pt;margin-top:37.7pt;width:7.7pt;height:32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" adj="19018" fillcolor="#5b9bd5 [3204]" strokecolor="#1f4d78 [1604]" strokeweight="1pt"/>
                  </w:pict>
                </mc:Fallback>
              </mc:AlternateContent>
            </w:r>
            <w:r>
              <w:rPr>
                <w:rFonts w:eastAsia="Cambria"/>
                <w:noProof/>
                <w:sz w:val="24"/>
                <w:szCs w:val="24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63B739D" wp14:editId="21CF190A">
                      <wp:simplePos x="0" y="0"/>
                      <wp:positionH relativeFrom="column">
                        <wp:posOffset>1216025</wp:posOffset>
                      </wp:positionH>
                      <wp:positionV relativeFrom="paragraph">
                        <wp:posOffset>118872</wp:posOffset>
                      </wp:positionV>
                      <wp:extent cx="1529715" cy="347472"/>
                      <wp:effectExtent l="0" t="0" r="13335" b="14605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9715" cy="347472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9C65DD" w:rsidRDefault="009C65DD" w:rsidP="005B614D">
                                  <w:pPr>
                                    <w:jc w:val="center"/>
                                  </w:pPr>
                                  <w:r>
                                    <w:t>Direktor škole</w:t>
                                  </w:r>
                                </w:p>
                                <w:tbl>
                                  <w:tblPr>
                                    <w:tblStyle w:val="TableGrid0"/>
                                    <w:tblW w:w="0" w:type="auto"/>
                                    <w:tblInd w:w="3539" w:type="dxa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1603"/>
                                  </w:tblGrid>
                                  <w:tr w:rsidR="009C65DD" w:rsidTr="00BE7968">
                                    <w:tc>
                                      <w:tcPr>
                                        <w:tcW w:w="3119" w:type="dxa"/>
                                      </w:tcPr>
                                      <w:p w:rsidR="009C65DD" w:rsidRDefault="009C65DD" w:rsidP="00C25904">
                                        <w:pPr>
                                          <w:pStyle w:val="NoSpacing"/>
                                          <w:jc w:val="center"/>
                                          <w:rPr>
                                            <w:rFonts w:eastAsia="Cambria"/>
                                            <w:sz w:val="24"/>
                                            <w:szCs w:val="24"/>
                                          </w:rPr>
                                        </w:pPr>
                                        <w:r>
                                          <w:rPr>
                                            <w:rFonts w:eastAsia="Cambria"/>
                                            <w:sz w:val="24"/>
                                            <w:szCs w:val="24"/>
                                          </w:rPr>
                                          <w:t>POMOČNIK DIREKTORA</w:t>
                                        </w:r>
                                      </w:p>
                                    </w:tc>
                                  </w:tr>
                                </w:tbl>
                                <w:p w:rsidR="009C65DD" w:rsidRDefault="009C65DD" w:rsidP="00C25904">
                                  <w:pPr>
                                    <w:pStyle w:val="NoSpacing"/>
                                    <w:rPr>
                                      <w:rFonts w:eastAsia="Cambria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tbl>
                                  <w:tblPr>
                                    <w:tblStyle w:val="TableGrid0"/>
                                    <w:tblW w:w="0" w:type="auto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2091"/>
                                  </w:tblGrid>
                                  <w:tr w:rsidR="009C65DD" w:rsidRPr="005B614D" w:rsidTr="00BE7968">
                                    <w:trPr>
                                      <w:trHeight w:val="106"/>
                                    </w:trPr>
                                    <w:tc>
                                      <w:tcPr>
                                        <w:tcW w:w="10712" w:type="dxa"/>
                                      </w:tcPr>
                                      <w:p w:rsidR="009C65DD" w:rsidRPr="005B614D" w:rsidRDefault="009C65DD" w:rsidP="00C25904">
                                        <w:pPr>
                                          <w:pStyle w:val="NoSpacing"/>
                                          <w:rPr>
                                            <w:rFonts w:eastAsia="Cambria"/>
                                            <w:sz w:val="10"/>
                                            <w:szCs w:val="10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:rsidR="009C65DD" w:rsidRDefault="009C65DD" w:rsidP="005B614D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3B739D" id="Rectangle 5" o:spid="_x0000_s1029" style="position:absolute;left:0;text-align:left;margin-left:95.75pt;margin-top:9.35pt;width:120.45pt;height:27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" fillcolor="#5b9bd5 [3204]" strokecolor="#1f4d78 [1604]" strokeweight="1pt">
                      <v:textbox>
                        <w:txbxContent>
                          <w:p w:rsidR="009C65DD" w:rsidRDefault="009C65DD" w:rsidP="005B614D">
                            <w:pPr>
                              <w:jc w:val="center"/>
                            </w:pPr>
                            <w:r>
                              <w:t>Direktor škole</w:t>
                            </w:r>
                          </w:p>
                          <w:tbl>
                            <w:tblPr>
                              <w:tblStyle w:val="TableGrid0"/>
                              <w:tblW w:w="0" w:type="auto"/>
                              <w:tblInd w:w="3539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603"/>
                            </w:tblGrid>
                            <w:tr w:rsidR="009C65DD" w:rsidTr="00BE7968">
                              <w:tc>
                                <w:tcPr>
                                  <w:tcW w:w="3119" w:type="dxa"/>
                                </w:tcPr>
                                <w:p w:rsidR="009C65DD" w:rsidRDefault="009C65DD" w:rsidP="00C25904">
                                  <w:pPr>
                                    <w:pStyle w:val="NoSpacing"/>
                                    <w:jc w:val="center"/>
                                    <w:rPr>
                                      <w:rFonts w:eastAsia="Cambria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eastAsia="Cambria"/>
                                      <w:sz w:val="24"/>
                                      <w:szCs w:val="24"/>
                                    </w:rPr>
                                    <w:t>POMOČNIK DIREKTORA</w:t>
                                  </w:r>
                                </w:p>
                              </w:tc>
                            </w:tr>
                          </w:tbl>
                          <w:p w:rsidR="009C65DD" w:rsidRDefault="009C65DD" w:rsidP="00C25904">
                            <w:pPr>
                              <w:pStyle w:val="NoSpacing"/>
                              <w:rPr>
                                <w:rFonts w:eastAsia="Cambria"/>
                                <w:sz w:val="24"/>
                                <w:szCs w:val="24"/>
                              </w:rPr>
                            </w:pPr>
                          </w:p>
                          <w:tbl>
                            <w:tblPr>
                              <w:tblStyle w:val="TableGrid0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091"/>
                            </w:tblGrid>
                            <w:tr w:rsidR="009C65DD" w:rsidRPr="005B614D" w:rsidTr="00BE7968">
                              <w:trPr>
                                <w:trHeight w:val="106"/>
                              </w:trPr>
                              <w:tc>
                                <w:tcPr>
                                  <w:tcW w:w="10712" w:type="dxa"/>
                                </w:tcPr>
                                <w:p w:rsidR="009C65DD" w:rsidRPr="005B614D" w:rsidRDefault="009C65DD" w:rsidP="00C25904">
                                  <w:pPr>
                                    <w:pStyle w:val="NoSpacing"/>
                                    <w:rPr>
                                      <w:rFonts w:eastAsia="Cambria"/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9C65DD" w:rsidRDefault="009C65DD" w:rsidP="005B614D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eastAsia="Cambria"/>
                <w:noProof/>
                <w:sz w:val="24"/>
                <w:szCs w:val="24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59D8941" wp14:editId="37A76CA3">
                      <wp:simplePos x="0" y="0"/>
                      <wp:positionH relativeFrom="column">
                        <wp:posOffset>1856105</wp:posOffset>
                      </wp:positionH>
                      <wp:positionV relativeFrom="paragraph">
                        <wp:posOffset>1228344</wp:posOffset>
                      </wp:positionV>
                      <wp:extent cx="60325" cy="419862"/>
                      <wp:effectExtent l="19050" t="0" r="34925" b="37465"/>
                      <wp:wrapNone/>
                      <wp:docPr id="8" name="Down Arrow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325" cy="419862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5B9BD5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68E247" id="Down Arrow 8" o:spid="_x0000_s1026" type="#_x0000_t67" style="position:absolute;margin-left:146.15pt;margin-top:96.7pt;width:4.75pt;height:33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" adj="20048" fillcolor="#5b9bd5" strokecolor="#41719c" strokeweight="1pt"/>
                  </w:pict>
                </mc:Fallback>
              </mc:AlternateContent>
            </w:r>
            <w:r w:rsidRPr="00001858">
              <w:rPr>
                <w:rFonts w:ascii="Calibri" w:eastAsia="Cambria" w:hAnsi="Calibri" w:cs="Calibri"/>
                <w:noProof/>
                <w:color w:val="000000"/>
                <w:sz w:val="24"/>
                <w:szCs w:val="24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CFF83F4" wp14:editId="61760034">
                      <wp:simplePos x="0" y="0"/>
                      <wp:positionH relativeFrom="column">
                        <wp:posOffset>1216787</wp:posOffset>
                      </wp:positionH>
                      <wp:positionV relativeFrom="paragraph">
                        <wp:posOffset>916686</wp:posOffset>
                      </wp:positionV>
                      <wp:extent cx="1554480" cy="274320"/>
                      <wp:effectExtent l="0" t="0" r="26670" b="11430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4480" cy="274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5B9BD5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9C65DD" w:rsidRDefault="009C65DD" w:rsidP="00001858">
                                  <w:pPr>
                                    <w:jc w:val="center"/>
                                  </w:pPr>
                                  <w:r>
                                    <w:t>Pomočnik direktora škole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FF83F4" id="Rectangle 6" o:spid="_x0000_s1030" style="position:absolute;left:0;text-align:left;margin-left:95.8pt;margin-top:72.2pt;width:122.4pt;height:21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" fillcolor="#5b9bd5" strokecolor="#41719c" strokeweight="1pt">
                      <v:textbox>
                        <w:txbxContent>
                          <w:p w:rsidR="009C65DD" w:rsidRDefault="009C65DD" w:rsidP="00001858">
                            <w:pPr>
                              <w:jc w:val="center"/>
                            </w:pPr>
                            <w:r>
                              <w:t>Pomočnik direktora škole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eastAsia="Cambria"/>
                <w:noProof/>
                <w:sz w:val="24"/>
                <w:szCs w:val="24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06F2BF8F" wp14:editId="29AB7D4F">
                      <wp:simplePos x="0" y="0"/>
                      <wp:positionH relativeFrom="column">
                        <wp:posOffset>8025130</wp:posOffset>
                      </wp:positionH>
                      <wp:positionV relativeFrom="paragraph">
                        <wp:posOffset>1772412</wp:posOffset>
                      </wp:positionV>
                      <wp:extent cx="85090" cy="207010"/>
                      <wp:effectExtent l="19050" t="0" r="29210" b="40640"/>
                      <wp:wrapNone/>
                      <wp:docPr id="43" name="Down Arrow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090" cy="207010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5B9BD5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802D6E" id="Down Arrow 43" o:spid="_x0000_s1026" type="#_x0000_t67" style="position:absolute;margin-left:631.9pt;margin-top:139.55pt;width:6.7pt;height:16.3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" adj="17161" fillcolor="#5b9bd5" strokecolor="#41719c" strokeweight="1pt"/>
                  </w:pict>
                </mc:Fallback>
              </mc:AlternateContent>
            </w:r>
            <w:r>
              <w:rPr>
                <w:rFonts w:eastAsia="Cambria"/>
                <w:noProof/>
                <w:sz w:val="24"/>
                <w:szCs w:val="24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32F3078E" wp14:editId="3075B3D8">
                      <wp:simplePos x="0" y="0"/>
                      <wp:positionH relativeFrom="column">
                        <wp:posOffset>6159500</wp:posOffset>
                      </wp:positionH>
                      <wp:positionV relativeFrom="paragraph">
                        <wp:posOffset>1772158</wp:posOffset>
                      </wp:positionV>
                      <wp:extent cx="85090" cy="207010"/>
                      <wp:effectExtent l="19050" t="0" r="29210" b="40640"/>
                      <wp:wrapNone/>
                      <wp:docPr id="42" name="Down Arrow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090" cy="207010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5B9BD5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105FCE" id="Down Arrow 42" o:spid="_x0000_s1026" type="#_x0000_t67" style="position:absolute;margin-left:485pt;margin-top:139.55pt;width:6.7pt;height:16.3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" adj="17161" fillcolor="#5b9bd5" strokecolor="#41719c" strokeweight="1pt"/>
                  </w:pict>
                </mc:Fallback>
              </mc:AlternateContent>
            </w:r>
            <w:r w:rsidR="00C76586">
              <w:rPr>
                <w:rFonts w:eastAsia="Cambria"/>
                <w:noProof/>
                <w:sz w:val="24"/>
                <w:szCs w:val="24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2E813678" wp14:editId="2E135AA2">
                      <wp:simplePos x="0" y="0"/>
                      <wp:positionH relativeFrom="column">
                        <wp:posOffset>4348480</wp:posOffset>
                      </wp:positionH>
                      <wp:positionV relativeFrom="paragraph">
                        <wp:posOffset>1753997</wp:posOffset>
                      </wp:positionV>
                      <wp:extent cx="54610" cy="207010"/>
                      <wp:effectExtent l="19050" t="0" r="40640" b="40640"/>
                      <wp:wrapNone/>
                      <wp:docPr id="41" name="Down Arrow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610" cy="207010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5B9BD5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2599CB" id="Down Arrow 41" o:spid="_x0000_s1026" type="#_x0000_t67" style="position:absolute;margin-left:342.4pt;margin-top:138.1pt;width:4.3pt;height:16.3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" adj="18751" fillcolor="#5b9bd5" strokecolor="#41719c" strokeweight="1pt"/>
                  </w:pict>
                </mc:Fallback>
              </mc:AlternateContent>
            </w:r>
            <w:r w:rsidR="00C76586">
              <w:rPr>
                <w:rFonts w:eastAsia="Cambria"/>
                <w:noProof/>
                <w:sz w:val="24"/>
                <w:szCs w:val="24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3788C5CE" wp14:editId="15193838">
                      <wp:simplePos x="0" y="0"/>
                      <wp:positionH relativeFrom="column">
                        <wp:posOffset>661162</wp:posOffset>
                      </wp:positionH>
                      <wp:positionV relativeFrom="paragraph">
                        <wp:posOffset>1741170</wp:posOffset>
                      </wp:positionV>
                      <wp:extent cx="85090" cy="207010"/>
                      <wp:effectExtent l="19050" t="0" r="29210" b="40640"/>
                      <wp:wrapNone/>
                      <wp:docPr id="38" name="Down Arrow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090" cy="207010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5B9BD5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FFFD86" id="Down Arrow 38" o:spid="_x0000_s1026" type="#_x0000_t67" style="position:absolute;margin-left:52.05pt;margin-top:137.1pt;width:6.7pt;height:16.3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" adj="17161" fillcolor="#5b9bd5" strokecolor="#41719c" strokeweight="1pt"/>
                  </w:pict>
                </mc:Fallback>
              </mc:AlternateContent>
            </w:r>
            <w:r w:rsidR="00C76586">
              <w:rPr>
                <w:rFonts w:eastAsia="Cambria"/>
                <w:noProof/>
                <w:sz w:val="24"/>
                <w:szCs w:val="24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038E81A8" wp14:editId="0D10BE2F">
                      <wp:simplePos x="0" y="0"/>
                      <wp:positionH relativeFrom="column">
                        <wp:posOffset>2648204</wp:posOffset>
                      </wp:positionH>
                      <wp:positionV relativeFrom="paragraph">
                        <wp:posOffset>1747774</wp:posOffset>
                      </wp:positionV>
                      <wp:extent cx="78994" cy="207010"/>
                      <wp:effectExtent l="19050" t="0" r="35560" b="40640"/>
                      <wp:wrapNone/>
                      <wp:docPr id="40" name="Down Arrow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8994" cy="207010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5B9BD5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30E60A" id="Down Arrow 40" o:spid="_x0000_s1026" type="#_x0000_t67" style="position:absolute;margin-left:208.5pt;margin-top:137.6pt;width:6.2pt;height:16.3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" adj="17479" fillcolor="#5b9bd5" strokecolor="#41719c" strokeweight="1pt"/>
                  </w:pict>
                </mc:Fallback>
              </mc:AlternateContent>
            </w:r>
            <w:r w:rsidR="00C76586">
              <w:rPr>
                <w:rFonts w:eastAsia="Cambria"/>
                <w:noProof/>
                <w:sz w:val="24"/>
                <w:szCs w:val="24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565CD4BC" wp14:editId="425A0AF6">
                      <wp:simplePos x="0" y="0"/>
                      <wp:positionH relativeFrom="column">
                        <wp:posOffset>715899</wp:posOffset>
                      </wp:positionH>
                      <wp:positionV relativeFrom="paragraph">
                        <wp:posOffset>1697609</wp:posOffset>
                      </wp:positionV>
                      <wp:extent cx="7382256" cy="42291"/>
                      <wp:effectExtent l="19050" t="19050" r="28575" b="34290"/>
                      <wp:wrapNone/>
                      <wp:docPr id="37" name="Straight Connector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382256" cy="42291"/>
                              </a:xfrm>
                              <a:prstGeom prst="line">
                                <a:avLst/>
                              </a:prstGeom>
                              <a:ln w="31750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E149D15" id="Straight Connector 37" o:spid="_x0000_s1026" style="position:absolute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6.35pt,133.65pt" to="637.65pt,13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" strokecolor="#5b9bd5 [3204]" strokeweight="2.5pt">
                      <v:stroke joinstyle="miter"/>
                    </v:line>
                  </w:pict>
                </mc:Fallback>
              </mc:AlternateContent>
            </w:r>
            <w:r w:rsidR="00C76586" w:rsidRPr="00AC2FC5">
              <w:rPr>
                <w:rFonts w:ascii="Calibri" w:eastAsia="Cambria" w:hAnsi="Calibri" w:cs="Calibri"/>
                <w:noProof/>
                <w:color w:val="000000"/>
                <w:sz w:val="24"/>
                <w:szCs w:val="24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136350F8" wp14:editId="6425E626">
                      <wp:simplePos x="0" y="0"/>
                      <wp:positionH relativeFrom="column">
                        <wp:posOffset>7104634</wp:posOffset>
                      </wp:positionH>
                      <wp:positionV relativeFrom="paragraph">
                        <wp:posOffset>2026539</wp:posOffset>
                      </wp:positionV>
                      <wp:extent cx="1554480" cy="457200"/>
                      <wp:effectExtent l="0" t="0" r="26670" b="19050"/>
                      <wp:wrapNone/>
                      <wp:docPr id="27" name="Rectangl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448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5B9BD5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9C65DD" w:rsidRDefault="009C65DD" w:rsidP="00AC2FC5">
                                  <w:pPr>
                                    <w:jc w:val="center"/>
                                  </w:pPr>
                                  <w:r>
                                    <w:t>Radnici za podršku u radu škole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6350F8" id="Rectangle 27" o:spid="_x0000_s1031" style="position:absolute;left:0;text-align:left;margin-left:559.4pt;margin-top:159.55pt;width:122.4pt;height:36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" fillcolor="#5b9bd5" strokecolor="#41719c" strokeweight="1pt">
                      <v:textbox>
                        <w:txbxContent>
                          <w:p w:rsidR="009C65DD" w:rsidRDefault="009C65DD" w:rsidP="00AC2FC5">
                            <w:pPr>
                              <w:jc w:val="center"/>
                            </w:pPr>
                            <w:r>
                              <w:t>Radnici za podršku u radu škole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C76586">
              <w:rPr>
                <w:rFonts w:eastAsia="Cambria"/>
                <w:noProof/>
                <w:sz w:val="24"/>
                <w:szCs w:val="24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1CFB3884" wp14:editId="6CB3EB54">
                      <wp:simplePos x="0" y="0"/>
                      <wp:positionH relativeFrom="column">
                        <wp:posOffset>6172073</wp:posOffset>
                      </wp:positionH>
                      <wp:positionV relativeFrom="paragraph">
                        <wp:posOffset>2350008</wp:posOffset>
                      </wp:positionV>
                      <wp:extent cx="72136" cy="517144"/>
                      <wp:effectExtent l="19050" t="0" r="42545" b="35560"/>
                      <wp:wrapNone/>
                      <wp:docPr id="30" name="Down Arrow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2136" cy="517144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5B9BD5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E784C4" id="Down Arrow 30" o:spid="_x0000_s1026" type="#_x0000_t67" style="position:absolute;margin-left:486pt;margin-top:185.05pt;width:5.7pt;height:40.7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" adj="20094" fillcolor="#5b9bd5" strokecolor="#41719c" strokeweight="1pt"/>
                  </w:pict>
                </mc:Fallback>
              </mc:AlternateContent>
            </w:r>
            <w:r w:rsidR="00C76586">
              <w:rPr>
                <w:rFonts w:ascii="Calibri" w:eastAsia="Cambria" w:hAnsi="Calibri" w:cs="Calibri"/>
                <w:noProof/>
                <w:color w:val="000000"/>
                <w:sz w:val="24"/>
                <w:szCs w:val="24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4D57EB61" wp14:editId="40EDB770">
                      <wp:simplePos x="0" y="0"/>
                      <wp:positionH relativeFrom="column">
                        <wp:posOffset>4036822</wp:posOffset>
                      </wp:positionH>
                      <wp:positionV relativeFrom="paragraph">
                        <wp:posOffset>2552397</wp:posOffset>
                      </wp:positionV>
                      <wp:extent cx="1419929" cy="63697"/>
                      <wp:effectExtent l="0" t="266700" r="0" b="260350"/>
                      <wp:wrapNone/>
                      <wp:docPr id="31" name="Right Arrow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9544885">
                                <a:off x="0" y="0"/>
                                <a:ext cx="1419929" cy="63697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5B9BD5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265DF21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Right Arrow 31" o:spid="_x0000_s1026" type="#_x0000_t13" style="position:absolute;margin-left:317.85pt;margin-top:201pt;width:111.8pt;height:5pt;rotation:10425560fd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" adj="21116" fillcolor="#5b9bd5" strokecolor="#41719c" strokeweight="1pt"/>
                  </w:pict>
                </mc:Fallback>
              </mc:AlternateContent>
            </w:r>
            <w:r w:rsidR="00C76586" w:rsidRPr="00AC2FC5">
              <w:rPr>
                <w:rFonts w:ascii="Calibri" w:eastAsia="Cambria" w:hAnsi="Calibri" w:cs="Calibri"/>
                <w:noProof/>
                <w:color w:val="000000"/>
                <w:sz w:val="24"/>
                <w:szCs w:val="24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7AA31D4C" wp14:editId="5EA7F61A">
                      <wp:simplePos x="0" y="0"/>
                      <wp:positionH relativeFrom="column">
                        <wp:posOffset>5322951</wp:posOffset>
                      </wp:positionH>
                      <wp:positionV relativeFrom="paragraph">
                        <wp:posOffset>2037461</wp:posOffset>
                      </wp:positionV>
                      <wp:extent cx="1554480" cy="274320"/>
                      <wp:effectExtent l="0" t="0" r="26670" b="11430"/>
                      <wp:wrapNone/>
                      <wp:docPr id="26" name="Rectangle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4480" cy="274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5B9BD5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9C65DD" w:rsidRDefault="009C65DD" w:rsidP="00AC2FC5">
                                  <w:pPr>
                                    <w:jc w:val="center"/>
                                  </w:pPr>
                                  <w:r>
                                    <w:t>Nastavnici i asistenti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A31D4C" id="Rectangle 26" o:spid="_x0000_s1032" style="position:absolute;left:0;text-align:left;margin-left:419.15pt;margin-top:160.45pt;width:122.4pt;height:21.6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" fillcolor="#5b9bd5" strokecolor="#41719c" strokeweight="1pt">
                      <v:textbox>
                        <w:txbxContent>
                          <w:p w:rsidR="009C65DD" w:rsidRDefault="009C65DD" w:rsidP="00AC2FC5">
                            <w:pPr>
                              <w:jc w:val="center"/>
                            </w:pPr>
                            <w:r>
                              <w:t>Nastavnici i asistenti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C76586" w:rsidRPr="00C25904">
              <w:rPr>
                <w:rFonts w:ascii="Calibri" w:eastAsia="Cambria" w:hAnsi="Calibri" w:cs="Calibri"/>
                <w:noProof/>
                <w:color w:val="000000"/>
                <w:sz w:val="24"/>
                <w:szCs w:val="24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C992945" wp14:editId="4AD13680">
                      <wp:simplePos x="0" y="0"/>
                      <wp:positionH relativeFrom="column">
                        <wp:posOffset>3579241</wp:posOffset>
                      </wp:positionH>
                      <wp:positionV relativeFrom="paragraph">
                        <wp:posOffset>2012696</wp:posOffset>
                      </wp:positionV>
                      <wp:extent cx="1554480" cy="274320"/>
                      <wp:effectExtent l="0" t="0" r="26670" b="11430"/>
                      <wp:wrapNone/>
                      <wp:docPr id="11" name="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4480" cy="274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5B9BD5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9C65DD" w:rsidRDefault="009C65DD" w:rsidP="00C25904">
                                  <w:pPr>
                                    <w:jc w:val="center"/>
                                  </w:pPr>
                                  <w:r>
                                    <w:t>Mobilni stručni tim direktora škole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992945" id="Rectangle 11" o:spid="_x0000_s1033" style="position:absolute;left:0;text-align:left;margin-left:281.85pt;margin-top:158.5pt;width:122.4pt;height:21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" fillcolor="#5b9bd5" strokecolor="#41719c" strokeweight="1pt">
                      <v:textbox>
                        <w:txbxContent>
                          <w:p w:rsidR="009C65DD" w:rsidRDefault="009C65DD" w:rsidP="00C25904">
                            <w:pPr>
                              <w:jc w:val="center"/>
                            </w:pPr>
                            <w:r>
                              <w:t>Mobilni stručni tim direktora škole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C76586" w:rsidRPr="00C25904">
              <w:rPr>
                <w:rFonts w:ascii="Calibri" w:eastAsia="Cambria" w:hAnsi="Calibri" w:cs="Calibri"/>
                <w:noProof/>
                <w:color w:val="000000"/>
                <w:sz w:val="24"/>
                <w:szCs w:val="24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7249ED8" wp14:editId="32EEB636">
                      <wp:simplePos x="0" y="0"/>
                      <wp:positionH relativeFrom="column">
                        <wp:posOffset>1866265</wp:posOffset>
                      </wp:positionH>
                      <wp:positionV relativeFrom="paragraph">
                        <wp:posOffset>1977136</wp:posOffset>
                      </wp:positionV>
                      <wp:extent cx="1554480" cy="274320"/>
                      <wp:effectExtent l="0" t="0" r="26670" b="11430"/>
                      <wp:wrapNone/>
                      <wp:docPr id="10" name="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4480" cy="274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5B9BD5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9C65DD" w:rsidRDefault="009C65DD" w:rsidP="00C25904">
                                  <w:pPr>
                                    <w:jc w:val="center"/>
                                  </w:pPr>
                                  <w:r>
                                    <w:t>Saradnici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249ED8" id="Rectangle 10" o:spid="_x0000_s1034" style="position:absolute;left:0;text-align:left;margin-left:146.95pt;margin-top:155.7pt;width:122.4pt;height:21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" fillcolor="#5b9bd5" strokecolor="#41719c" strokeweight="1pt">
                      <v:textbox>
                        <w:txbxContent>
                          <w:p w:rsidR="009C65DD" w:rsidRDefault="009C65DD" w:rsidP="00C25904">
                            <w:pPr>
                              <w:jc w:val="center"/>
                            </w:pPr>
                            <w:r>
                              <w:t>Saradnici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C76586" w:rsidRPr="00C25904">
              <w:rPr>
                <w:rFonts w:ascii="Calibri" w:eastAsia="Cambria" w:hAnsi="Calibri" w:cs="Calibri"/>
                <w:noProof/>
                <w:color w:val="000000"/>
                <w:sz w:val="24"/>
                <w:szCs w:val="24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AD1051F" wp14:editId="0FBE1F07">
                      <wp:simplePos x="0" y="0"/>
                      <wp:positionH relativeFrom="column">
                        <wp:posOffset>159639</wp:posOffset>
                      </wp:positionH>
                      <wp:positionV relativeFrom="paragraph">
                        <wp:posOffset>1993865</wp:posOffset>
                      </wp:positionV>
                      <wp:extent cx="1554480" cy="274320"/>
                      <wp:effectExtent l="0" t="0" r="26670" b="11430"/>
                      <wp:wrapNone/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4480" cy="274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5B9BD5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9C65DD" w:rsidRDefault="009C65DD" w:rsidP="00C25904">
                                  <w:pPr>
                                    <w:jc w:val="center"/>
                                  </w:pPr>
                                  <w:r>
                                    <w:t>Stručni saradnici direktora škole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D1051F" id="Rectangle 9" o:spid="_x0000_s1035" style="position:absolute;left:0;text-align:left;margin-left:12.55pt;margin-top:157pt;width:122.4pt;height:21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" fillcolor="#5b9bd5" strokecolor="#41719c" strokeweight="1pt">
                      <v:textbox>
                        <w:txbxContent>
                          <w:p w:rsidR="009C65DD" w:rsidRDefault="009C65DD" w:rsidP="00C25904">
                            <w:pPr>
                              <w:jc w:val="center"/>
                            </w:pPr>
                            <w:r>
                              <w:t>Stručni saradnici direktora škole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C76586">
              <w:rPr>
                <w:rFonts w:ascii="Calibri" w:eastAsia="Cambria" w:hAnsi="Calibri" w:cs="Calibri"/>
                <w:noProof/>
                <w:color w:val="000000"/>
                <w:sz w:val="24"/>
                <w:szCs w:val="24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0BB8FBD4" wp14:editId="52A1B4E7">
                      <wp:simplePos x="0" y="0"/>
                      <wp:positionH relativeFrom="column">
                        <wp:posOffset>824357</wp:posOffset>
                      </wp:positionH>
                      <wp:positionV relativeFrom="paragraph">
                        <wp:posOffset>2602104</wp:posOffset>
                      </wp:positionV>
                      <wp:extent cx="2529840" cy="77667"/>
                      <wp:effectExtent l="0" t="342900" r="0" b="360680"/>
                      <wp:wrapNone/>
                      <wp:docPr id="35" name="Right Arrow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928798">
                                <a:off x="0" y="0"/>
                                <a:ext cx="2529840" cy="77667"/>
                              </a:xfrm>
                              <a:prstGeom prst="rightArrow">
                                <a:avLst>
                                  <a:gd name="adj1" fmla="val 49770"/>
                                  <a:gd name="adj2" fmla="val 50000"/>
                                </a:avLst>
                              </a:prstGeom>
                              <a:solidFill>
                                <a:srgbClr val="5B9BD5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5999E5" id="Right Arrow 35" o:spid="_x0000_s1026" type="#_x0000_t13" style="position:absolute;margin-left:64.9pt;margin-top:204.9pt;width:199.2pt;height:6.1pt;rotation:1014495fd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" adj="21268,5425" fillcolor="#5b9bd5" strokecolor="#41719c" strokeweight="1pt"/>
                  </w:pict>
                </mc:Fallback>
              </mc:AlternateContent>
            </w:r>
            <w:r w:rsidR="00C76586" w:rsidRPr="00ED2AB0">
              <w:rPr>
                <w:rFonts w:ascii="Calibri" w:eastAsia="Cambria" w:hAnsi="Calibri" w:cs="Calibri"/>
                <w:noProof/>
                <w:color w:val="000000"/>
                <w:sz w:val="24"/>
                <w:szCs w:val="24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20A5E74C" wp14:editId="17A71F3C">
                      <wp:simplePos x="0" y="0"/>
                      <wp:positionH relativeFrom="column">
                        <wp:posOffset>5519420</wp:posOffset>
                      </wp:positionH>
                      <wp:positionV relativeFrom="paragraph">
                        <wp:posOffset>2904490</wp:posOffset>
                      </wp:positionV>
                      <wp:extent cx="1956816" cy="274320"/>
                      <wp:effectExtent l="0" t="0" r="24765" b="11430"/>
                      <wp:wrapNone/>
                      <wp:docPr id="29" name="Rectangle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56816" cy="274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5B9BD5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9C65DD" w:rsidRDefault="009C65DD" w:rsidP="00ED2AB0">
                                  <w:pPr>
                                    <w:jc w:val="center"/>
                                  </w:pPr>
                                  <w:r>
                                    <w:t>Nastavnici razr. nast.-asist.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A5E74C" id="Rectangle 29" o:spid="_x0000_s1036" style="position:absolute;left:0;text-align:left;margin-left:434.6pt;margin-top:228.7pt;width:154.1pt;height:21.6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" fillcolor="#5b9bd5" strokecolor="#41719c" strokeweight="1pt">
                      <v:textbox>
                        <w:txbxContent>
                          <w:p w:rsidR="009C65DD" w:rsidRDefault="009C65DD" w:rsidP="00ED2AB0">
                            <w:pPr>
                              <w:jc w:val="center"/>
                            </w:pPr>
                            <w:r>
                              <w:t>Nastavnici razr. nast.-asist.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C76586" w:rsidRPr="00ED2AB0">
              <w:rPr>
                <w:rFonts w:ascii="Calibri" w:eastAsia="Cambria" w:hAnsi="Calibri" w:cs="Calibri"/>
                <w:noProof/>
                <w:color w:val="000000"/>
                <w:sz w:val="24"/>
                <w:szCs w:val="24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0166055C" wp14:editId="41E8559E">
                      <wp:simplePos x="0" y="0"/>
                      <wp:positionH relativeFrom="column">
                        <wp:posOffset>3331464</wp:posOffset>
                      </wp:positionH>
                      <wp:positionV relativeFrom="paragraph">
                        <wp:posOffset>2867787</wp:posOffset>
                      </wp:positionV>
                      <wp:extent cx="2017776" cy="274320"/>
                      <wp:effectExtent l="0" t="0" r="20955" b="11430"/>
                      <wp:wrapNone/>
                      <wp:docPr id="28" name="Rectangle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7776" cy="274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5B9BD5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9C65DD" w:rsidRDefault="009C65DD" w:rsidP="00ED2AB0">
                                  <w:pPr>
                                    <w:jc w:val="center"/>
                                  </w:pPr>
                                  <w:r>
                                    <w:t>Nastavnici pred. Nast.- asist .asistenti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66055C" id="Rectangle 28" o:spid="_x0000_s1037" style="position:absolute;left:0;text-align:left;margin-left:262.3pt;margin-top:225.8pt;width:158.9pt;height:21.6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" fillcolor="#5b9bd5" strokecolor="#41719c" strokeweight="1pt">
                      <v:textbox>
                        <w:txbxContent>
                          <w:p w:rsidR="009C65DD" w:rsidRDefault="009C65DD" w:rsidP="00ED2AB0">
                            <w:pPr>
                              <w:jc w:val="center"/>
                            </w:pPr>
                            <w:r>
                              <w:t>Nastavnici pred. Nast.- asist .asistenti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D26666">
              <w:rPr>
                <w:rFonts w:ascii="Calibri" w:eastAsia="Cambria" w:hAnsi="Calibri" w:cs="Calibri"/>
                <w:noProof/>
                <w:color w:val="000000"/>
                <w:sz w:val="24"/>
                <w:szCs w:val="24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092954E9" wp14:editId="11AB2AAA">
                      <wp:simplePos x="0" y="0"/>
                      <wp:positionH relativeFrom="column">
                        <wp:posOffset>4928489</wp:posOffset>
                      </wp:positionH>
                      <wp:positionV relativeFrom="paragraph">
                        <wp:posOffset>941833</wp:posOffset>
                      </wp:positionV>
                      <wp:extent cx="207010" cy="60960"/>
                      <wp:effectExtent l="0" t="19050" r="40640" b="34290"/>
                      <wp:wrapNone/>
                      <wp:docPr id="34" name="Right Arrow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7010" cy="6096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120502"/>
                                </a:avLst>
                              </a:prstGeom>
                              <a:solidFill>
                                <a:srgbClr val="5B9BD5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BE7068" id="Right Arrow 34" o:spid="_x0000_s1026" type="#_x0000_t13" style="position:absolute;margin-left:388.05pt;margin-top:74.15pt;width:16.3pt;height:4.8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" adj="13935" fillcolor="#5b9bd5" strokecolor="#41719c" strokeweight="1pt"/>
                  </w:pict>
                </mc:Fallback>
              </mc:AlternateContent>
            </w:r>
            <w:r w:rsidR="00D26666">
              <w:rPr>
                <w:rFonts w:ascii="Calibri" w:eastAsia="Cambria" w:hAnsi="Calibri" w:cs="Calibri"/>
                <w:noProof/>
                <w:color w:val="000000"/>
                <w:sz w:val="24"/>
                <w:szCs w:val="24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6E908230" wp14:editId="38DF61C0">
                      <wp:simplePos x="0" y="0"/>
                      <wp:positionH relativeFrom="column">
                        <wp:posOffset>4965065</wp:posOffset>
                      </wp:positionH>
                      <wp:positionV relativeFrom="paragraph">
                        <wp:posOffset>118872</wp:posOffset>
                      </wp:positionV>
                      <wp:extent cx="292100" cy="73152"/>
                      <wp:effectExtent l="0" t="19050" r="31750" b="41275"/>
                      <wp:wrapNone/>
                      <wp:docPr id="33" name="Right Arrow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2100" cy="73152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120502"/>
                                </a:avLst>
                              </a:prstGeom>
                              <a:solidFill>
                                <a:srgbClr val="5B9BD5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CF6806" id="Right Arrow 33" o:spid="_x0000_s1026" type="#_x0000_t13" style="position:absolute;margin-left:390.95pt;margin-top:9.35pt;width:23pt;height:5.7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" adj="15082" fillcolor="#5b9bd5" strokecolor="#41719c" strokeweight="1pt"/>
                  </w:pict>
                </mc:Fallback>
              </mc:AlternateContent>
            </w:r>
            <w:r w:rsidR="00D26666">
              <w:rPr>
                <w:rFonts w:ascii="Calibri" w:eastAsia="Cambria" w:hAnsi="Calibri" w:cs="Calibri"/>
                <w:noProof/>
                <w:color w:val="000000"/>
                <w:sz w:val="24"/>
                <w:szCs w:val="24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6CB5D565" wp14:editId="16C86AF2">
                      <wp:simplePos x="0" y="0"/>
                      <wp:positionH relativeFrom="column">
                        <wp:posOffset>2794889</wp:posOffset>
                      </wp:positionH>
                      <wp:positionV relativeFrom="paragraph">
                        <wp:posOffset>179832</wp:posOffset>
                      </wp:positionV>
                      <wp:extent cx="590550" cy="97536"/>
                      <wp:effectExtent l="0" t="19050" r="38100" b="36195"/>
                      <wp:wrapNone/>
                      <wp:docPr id="15" name="Right Arrow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0550" cy="97536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26FE65" id="Right Arrow 15" o:spid="_x0000_s1026" type="#_x0000_t13" style="position:absolute;margin-left:220.05pt;margin-top:14.15pt;width:46.5pt;height:7.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" adj="19816" fillcolor="#5b9bd5 [3204]" strokecolor="#1f4d78 [1604]" strokeweight="1pt"/>
                  </w:pict>
                </mc:Fallback>
              </mc:AlternateContent>
            </w:r>
            <w:r w:rsidR="00D26666">
              <w:rPr>
                <w:rFonts w:ascii="Calibri" w:eastAsia="Cambria" w:hAnsi="Calibri" w:cs="Calibri"/>
                <w:noProof/>
                <w:color w:val="000000"/>
                <w:sz w:val="24"/>
                <w:szCs w:val="24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21BB8515" wp14:editId="31ED2ED4">
                      <wp:simplePos x="0" y="0"/>
                      <wp:positionH relativeFrom="column">
                        <wp:posOffset>2694251</wp:posOffset>
                      </wp:positionH>
                      <wp:positionV relativeFrom="paragraph">
                        <wp:posOffset>511573</wp:posOffset>
                      </wp:positionV>
                      <wp:extent cx="840105" cy="90768"/>
                      <wp:effectExtent l="0" t="285750" r="0" b="271780"/>
                      <wp:wrapNone/>
                      <wp:docPr id="21" name="Right Arrow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2655067">
                                <a:off x="0" y="0"/>
                                <a:ext cx="840105" cy="90768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5B9BD5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337042" id="Right Arrow 21" o:spid="_x0000_s1026" type="#_x0000_t13" style="position:absolute;margin-left:212.15pt;margin-top:40.3pt;width:66.15pt;height:7.15pt;rotation:2900041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" adj="20433" fillcolor="#5b9bd5" strokecolor="#41719c" strokeweight="1pt"/>
                  </w:pict>
                </mc:Fallback>
              </mc:AlternateContent>
            </w:r>
            <w:r w:rsidR="00AC2FC5" w:rsidRPr="00AC2FC5">
              <w:rPr>
                <w:rFonts w:ascii="Calibri" w:eastAsia="Cambria" w:hAnsi="Calibri" w:cs="Calibri"/>
                <w:noProof/>
                <w:color w:val="000000"/>
                <w:sz w:val="24"/>
                <w:szCs w:val="24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732A3755" wp14:editId="35999A30">
                      <wp:simplePos x="0" y="0"/>
                      <wp:positionH relativeFrom="column">
                        <wp:posOffset>5134483</wp:posOffset>
                      </wp:positionH>
                      <wp:positionV relativeFrom="paragraph">
                        <wp:posOffset>679196</wp:posOffset>
                      </wp:positionV>
                      <wp:extent cx="1554480" cy="512064"/>
                      <wp:effectExtent l="0" t="0" r="26670" b="21590"/>
                      <wp:wrapNone/>
                      <wp:docPr id="25" name="Rectangle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4480" cy="512064"/>
                              </a:xfrm>
                              <a:prstGeom prst="rect">
                                <a:avLst/>
                              </a:prstGeom>
                              <a:solidFill>
                                <a:srgbClr val="5B9BD5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9C65DD" w:rsidRPr="00AC2FC5" w:rsidRDefault="009C65DD" w:rsidP="00AC2FC5">
                                  <w:pPr>
                                    <w:pStyle w:val="NoSpacing"/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AC2FC5">
                                    <w:rPr>
                                      <w:rFonts w:ascii="Arial" w:hAnsi="Arial" w:cs="Arial"/>
                                    </w:rPr>
                                    <w:t>Komisije i imenovana tijela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2A3755" id="Rectangle 25" o:spid="_x0000_s1038" style="position:absolute;left:0;text-align:left;margin-left:404.3pt;margin-top:53.5pt;width:122.4pt;height:40.3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" fillcolor="#5b9bd5" strokecolor="#41719c" strokeweight="1pt">
                      <v:textbox>
                        <w:txbxContent>
                          <w:p w:rsidR="009C65DD" w:rsidRPr="00AC2FC5" w:rsidRDefault="009C65DD" w:rsidP="00AC2FC5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AC2FC5">
                              <w:rPr>
                                <w:rFonts w:ascii="Arial" w:hAnsi="Arial" w:cs="Arial"/>
                              </w:rPr>
                              <w:t>Komisije i imenovana tijela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D776C6" w:rsidRPr="00D776C6">
              <w:rPr>
                <w:rFonts w:ascii="Calibri" w:eastAsia="Cambria" w:hAnsi="Calibri" w:cs="Calibri"/>
                <w:noProof/>
                <w:color w:val="000000"/>
                <w:sz w:val="24"/>
                <w:szCs w:val="24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60BCE2E6" wp14:editId="49598BFD">
                      <wp:simplePos x="0" y="0"/>
                      <wp:positionH relativeFrom="column">
                        <wp:posOffset>3396615</wp:posOffset>
                      </wp:positionH>
                      <wp:positionV relativeFrom="paragraph">
                        <wp:posOffset>897382</wp:posOffset>
                      </wp:positionV>
                      <wp:extent cx="1530096" cy="274320"/>
                      <wp:effectExtent l="0" t="0" r="13335" b="11430"/>
                      <wp:wrapNone/>
                      <wp:docPr id="22" name="Rectangle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0096" cy="274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5B9BD5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9C65DD" w:rsidRDefault="009C65DD" w:rsidP="00D776C6">
                                  <w:pPr>
                                    <w:jc w:val="center"/>
                                  </w:pPr>
                                  <w:r>
                                    <w:t>Nastavničko vijeće</w:t>
                                  </w:r>
                                </w:p>
                                <w:tbl>
                                  <w:tblPr>
                                    <w:tblStyle w:val="TableGrid0"/>
                                    <w:tblW w:w="0" w:type="auto"/>
                                    <w:tblInd w:w="3539" w:type="dxa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1603"/>
                                  </w:tblGrid>
                                  <w:tr w:rsidR="009C65DD" w:rsidTr="00BE7968">
                                    <w:tc>
                                      <w:tcPr>
                                        <w:tcW w:w="3119" w:type="dxa"/>
                                      </w:tcPr>
                                      <w:p w:rsidR="009C65DD" w:rsidRDefault="009C65DD" w:rsidP="00C25904">
                                        <w:pPr>
                                          <w:pStyle w:val="NoSpacing"/>
                                          <w:jc w:val="center"/>
                                          <w:rPr>
                                            <w:rFonts w:eastAsia="Cambria"/>
                                            <w:sz w:val="24"/>
                                            <w:szCs w:val="24"/>
                                          </w:rPr>
                                        </w:pPr>
                                        <w:r>
                                          <w:rPr>
                                            <w:rFonts w:eastAsia="Cambria"/>
                                            <w:sz w:val="24"/>
                                            <w:szCs w:val="24"/>
                                          </w:rPr>
                                          <w:t>POMOČNIK DIREKTORA</w:t>
                                        </w:r>
                                      </w:p>
                                    </w:tc>
                                  </w:tr>
                                </w:tbl>
                                <w:p w:rsidR="009C65DD" w:rsidRDefault="009C65DD" w:rsidP="00D776C6">
                                  <w:pPr>
                                    <w:pStyle w:val="NoSpacing"/>
                                    <w:rPr>
                                      <w:rFonts w:eastAsia="Cambria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tbl>
                                  <w:tblPr>
                                    <w:tblStyle w:val="TableGrid0"/>
                                    <w:tblW w:w="0" w:type="auto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2091"/>
                                  </w:tblGrid>
                                  <w:tr w:rsidR="009C65DD" w:rsidRPr="005B614D" w:rsidTr="00BE7968">
                                    <w:trPr>
                                      <w:trHeight w:val="106"/>
                                    </w:trPr>
                                    <w:tc>
                                      <w:tcPr>
                                        <w:tcW w:w="10712" w:type="dxa"/>
                                      </w:tcPr>
                                      <w:p w:rsidR="009C65DD" w:rsidRPr="005B614D" w:rsidRDefault="009C65DD" w:rsidP="00C25904">
                                        <w:pPr>
                                          <w:pStyle w:val="NoSpacing"/>
                                          <w:rPr>
                                            <w:rFonts w:eastAsia="Cambria"/>
                                            <w:sz w:val="10"/>
                                            <w:szCs w:val="10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:rsidR="009C65DD" w:rsidRDefault="009C65DD" w:rsidP="00D776C6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BCE2E6" id="Rectangle 22" o:spid="_x0000_s1039" style="position:absolute;left:0;text-align:left;margin-left:267.45pt;margin-top:70.65pt;width:120.5pt;height:21.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" fillcolor="#5b9bd5" strokecolor="#41719c" strokeweight="1pt">
                      <v:textbox>
                        <w:txbxContent>
                          <w:p w:rsidR="009C65DD" w:rsidRDefault="009C65DD" w:rsidP="00D776C6">
                            <w:pPr>
                              <w:jc w:val="center"/>
                            </w:pPr>
                            <w:r>
                              <w:t>Nastavničko vijeće</w:t>
                            </w:r>
                          </w:p>
                          <w:tbl>
                            <w:tblPr>
                              <w:tblStyle w:val="TableGrid0"/>
                              <w:tblW w:w="0" w:type="auto"/>
                              <w:tblInd w:w="3539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603"/>
                            </w:tblGrid>
                            <w:tr w:rsidR="009C65DD" w:rsidTr="00BE7968">
                              <w:tc>
                                <w:tcPr>
                                  <w:tcW w:w="3119" w:type="dxa"/>
                                </w:tcPr>
                                <w:p w:rsidR="009C65DD" w:rsidRDefault="009C65DD" w:rsidP="00C25904">
                                  <w:pPr>
                                    <w:pStyle w:val="NoSpacing"/>
                                    <w:jc w:val="center"/>
                                    <w:rPr>
                                      <w:rFonts w:eastAsia="Cambria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eastAsia="Cambria"/>
                                      <w:sz w:val="24"/>
                                      <w:szCs w:val="24"/>
                                    </w:rPr>
                                    <w:t>POMOČNIK DIREKTORA</w:t>
                                  </w:r>
                                </w:p>
                              </w:tc>
                            </w:tr>
                          </w:tbl>
                          <w:p w:rsidR="009C65DD" w:rsidRDefault="009C65DD" w:rsidP="00D776C6">
                            <w:pPr>
                              <w:pStyle w:val="NoSpacing"/>
                              <w:rPr>
                                <w:rFonts w:eastAsia="Cambria"/>
                                <w:sz w:val="24"/>
                                <w:szCs w:val="24"/>
                              </w:rPr>
                            </w:pPr>
                          </w:p>
                          <w:tbl>
                            <w:tblPr>
                              <w:tblStyle w:val="TableGrid0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091"/>
                            </w:tblGrid>
                            <w:tr w:rsidR="009C65DD" w:rsidRPr="005B614D" w:rsidTr="00BE7968">
                              <w:trPr>
                                <w:trHeight w:val="106"/>
                              </w:trPr>
                              <w:tc>
                                <w:tcPr>
                                  <w:tcW w:w="10712" w:type="dxa"/>
                                </w:tcPr>
                                <w:p w:rsidR="009C65DD" w:rsidRPr="005B614D" w:rsidRDefault="009C65DD" w:rsidP="00C25904">
                                  <w:pPr>
                                    <w:pStyle w:val="NoSpacing"/>
                                    <w:rPr>
                                      <w:rFonts w:eastAsia="Cambria"/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9C65DD" w:rsidRDefault="009C65DD" w:rsidP="00D776C6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</w:tbl>
    <w:p w:rsidR="00236439" w:rsidRDefault="00236439" w:rsidP="006B7EE7">
      <w:pPr>
        <w:pStyle w:val="NoSpacing"/>
        <w:rPr>
          <w:rFonts w:eastAsia="Cambria"/>
          <w:sz w:val="24"/>
          <w:szCs w:val="24"/>
        </w:rPr>
        <w:sectPr w:rsidR="00236439" w:rsidSect="00236439">
          <w:pgSz w:w="15840" w:h="12240" w:orient="landscape"/>
          <w:pgMar w:top="1378" w:right="357" w:bottom="1202" w:left="720" w:header="0" w:footer="1015" w:gutter="0"/>
          <w:cols w:space="720"/>
        </w:sectPr>
      </w:pPr>
    </w:p>
    <w:p w:rsidR="00C37866" w:rsidRDefault="00C37866" w:rsidP="006B7EE7">
      <w:pPr>
        <w:pStyle w:val="NoSpacing"/>
        <w:rPr>
          <w:rFonts w:eastAsia="Cambria"/>
          <w:sz w:val="24"/>
          <w:szCs w:val="24"/>
        </w:rPr>
      </w:pPr>
    </w:p>
    <w:p w:rsidR="005B614D" w:rsidRDefault="005B614D" w:rsidP="005B614D">
      <w:pPr>
        <w:pStyle w:val="NoSpacing"/>
        <w:pBdr>
          <w:right w:val="single" w:sz="4" w:space="4" w:color="auto"/>
        </w:pBdr>
        <w:rPr>
          <w:rFonts w:eastAsia="Cambria"/>
          <w:sz w:val="24"/>
          <w:szCs w:val="24"/>
        </w:rPr>
      </w:pPr>
    </w:p>
    <w:p w:rsidR="00C37866" w:rsidRDefault="00C37866" w:rsidP="006B7EE7">
      <w:pPr>
        <w:pStyle w:val="NoSpacing"/>
        <w:rPr>
          <w:rFonts w:eastAsia="Cambria"/>
          <w:sz w:val="24"/>
          <w:szCs w:val="24"/>
        </w:rPr>
      </w:pPr>
    </w:p>
    <w:p w:rsidR="00C37866" w:rsidRDefault="00C37866" w:rsidP="006B7EE7">
      <w:pPr>
        <w:pStyle w:val="NoSpacing"/>
        <w:rPr>
          <w:rFonts w:eastAsia="Cambria"/>
          <w:sz w:val="24"/>
          <w:szCs w:val="24"/>
        </w:rPr>
      </w:pPr>
    </w:p>
    <w:p w:rsidR="00EF3BD3" w:rsidRDefault="00EF3BD3" w:rsidP="006B7EE7">
      <w:pPr>
        <w:pStyle w:val="NoSpacing"/>
        <w:rPr>
          <w:rFonts w:eastAsia="Cambria"/>
          <w:sz w:val="24"/>
          <w:szCs w:val="24"/>
        </w:rPr>
      </w:pPr>
    </w:p>
    <w:p w:rsidR="007D7027" w:rsidRPr="007D7027" w:rsidRDefault="007D7027" w:rsidP="007D7027">
      <w:pPr>
        <w:pStyle w:val="NoSpacing"/>
        <w:jc w:val="center"/>
        <w:rPr>
          <w:sz w:val="24"/>
          <w:szCs w:val="24"/>
        </w:rPr>
      </w:pPr>
      <w:r w:rsidRPr="007D7027">
        <w:rPr>
          <w:rFonts w:eastAsia="Cambria"/>
          <w:sz w:val="24"/>
          <w:szCs w:val="24"/>
        </w:rPr>
        <w:t>PREGLED ORGANIZACIJE USTANOVE</w:t>
      </w:r>
    </w:p>
    <w:p w:rsidR="007D7027" w:rsidRPr="007D7027" w:rsidRDefault="007D7027" w:rsidP="007D7027">
      <w:pPr>
        <w:pStyle w:val="NoSpacing"/>
        <w:jc w:val="center"/>
        <w:rPr>
          <w:sz w:val="24"/>
          <w:szCs w:val="24"/>
        </w:rPr>
      </w:pPr>
      <w:r w:rsidRPr="007D7027">
        <w:rPr>
          <w:rFonts w:eastAsia="Cambria"/>
          <w:sz w:val="24"/>
          <w:szCs w:val="24"/>
        </w:rPr>
        <w:t>Radna grupa je u dijelu organizacije izvršila inicijalni pregled i popis:</w:t>
      </w:r>
    </w:p>
    <w:p w:rsidR="007D7027" w:rsidRPr="007D7027" w:rsidRDefault="007D7027" w:rsidP="007D7027">
      <w:pPr>
        <w:pStyle w:val="NoSpacing"/>
        <w:jc w:val="center"/>
        <w:rPr>
          <w:sz w:val="24"/>
          <w:szCs w:val="24"/>
        </w:rPr>
      </w:pPr>
      <w:r w:rsidRPr="007D7027">
        <w:rPr>
          <w:rFonts w:eastAsia="Cambria"/>
          <w:sz w:val="24"/>
          <w:szCs w:val="24"/>
        </w:rPr>
        <w:t>Sistematizacija  (organizacione strukture) – Organogram:</w:t>
      </w:r>
    </w:p>
    <w:p w:rsidR="007D7027" w:rsidRDefault="007D7027" w:rsidP="007D7027">
      <w:pPr>
        <w:spacing w:after="0"/>
        <w:ind w:left="144" w:right="818"/>
      </w:pPr>
      <w:r>
        <w:rPr>
          <w:rFonts w:ascii="Cambria" w:eastAsia="Cambria" w:hAnsi="Cambria" w:cs="Cambria"/>
          <w:sz w:val="24"/>
        </w:rPr>
        <w:t xml:space="preserve"> </w:t>
      </w:r>
    </w:p>
    <w:tbl>
      <w:tblPr>
        <w:tblStyle w:val="TableGrid"/>
        <w:tblW w:w="9040" w:type="dxa"/>
        <w:tblInd w:w="320" w:type="dxa"/>
        <w:tblCellMar>
          <w:right w:w="115" w:type="dxa"/>
        </w:tblCellMar>
        <w:tblLook w:val="04A0" w:firstRow="1" w:lastRow="0" w:firstColumn="1" w:lastColumn="0" w:noHBand="0" w:noVBand="1"/>
      </w:tblPr>
      <w:tblGrid>
        <w:gridCol w:w="5780"/>
        <w:gridCol w:w="197"/>
        <w:gridCol w:w="650"/>
        <w:gridCol w:w="2413"/>
      </w:tblGrid>
      <w:tr w:rsidR="007D7027" w:rsidTr="007D7027">
        <w:trPr>
          <w:trHeight w:val="576"/>
        </w:trPr>
        <w:tc>
          <w:tcPr>
            <w:tcW w:w="5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7027" w:rsidRDefault="007D7027" w:rsidP="00BE7968">
            <w:pPr>
              <w:ind w:left="135"/>
              <w:jc w:val="center"/>
            </w:pPr>
            <w:r>
              <w:rPr>
                <w:rFonts w:ascii="Cambria" w:eastAsia="Cambria" w:hAnsi="Cambria" w:cs="Cambria"/>
                <w:b/>
                <w:sz w:val="24"/>
              </w:rPr>
              <w:t xml:space="preserve">Radno mjesto </w:t>
            </w:r>
          </w:p>
        </w:tc>
        <w:tc>
          <w:tcPr>
            <w:tcW w:w="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D7027" w:rsidRDefault="007D7027" w:rsidP="00BE7968"/>
        </w:tc>
        <w:tc>
          <w:tcPr>
            <w:tcW w:w="2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7027" w:rsidRDefault="007D7027" w:rsidP="00BE7968">
            <w:r>
              <w:rPr>
                <w:rFonts w:ascii="Cambria" w:eastAsia="Cambria" w:hAnsi="Cambria" w:cs="Cambria"/>
                <w:b/>
                <w:sz w:val="24"/>
              </w:rPr>
              <w:t xml:space="preserve">Broj izvršilaca </w:t>
            </w:r>
          </w:p>
        </w:tc>
      </w:tr>
      <w:tr w:rsidR="007D7027" w:rsidTr="00236439">
        <w:trPr>
          <w:trHeight w:val="429"/>
        </w:trPr>
        <w:tc>
          <w:tcPr>
            <w:tcW w:w="5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7027" w:rsidRDefault="007D7027" w:rsidP="00BE7968">
            <w:pPr>
              <w:ind w:left="468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rFonts w:ascii="Cambria" w:eastAsia="Cambria" w:hAnsi="Cambria" w:cs="Cambria"/>
                <w:b/>
                <w:sz w:val="24"/>
              </w:rPr>
              <w:t xml:space="preserve">Uprava: </w:t>
            </w:r>
          </w:p>
        </w:tc>
        <w:tc>
          <w:tcPr>
            <w:tcW w:w="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7027" w:rsidRDefault="007D7027" w:rsidP="007D7027">
            <w:pPr>
              <w:ind w:left="108"/>
            </w:pPr>
            <w:r>
              <w:rPr>
                <w:rFonts w:ascii="Cambria" w:eastAsia="Cambria" w:hAnsi="Cambria" w:cs="Cambria"/>
                <w:b/>
                <w:sz w:val="24"/>
              </w:rPr>
              <w:t xml:space="preserve">2 </w:t>
            </w:r>
          </w:p>
        </w:tc>
        <w:tc>
          <w:tcPr>
            <w:tcW w:w="2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D7027" w:rsidRDefault="007D7027" w:rsidP="00BE7968"/>
        </w:tc>
      </w:tr>
      <w:tr w:rsidR="007D7027" w:rsidRPr="007D7027" w:rsidTr="00236439">
        <w:trPr>
          <w:trHeight w:val="280"/>
        </w:trPr>
        <w:tc>
          <w:tcPr>
            <w:tcW w:w="5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7027" w:rsidRPr="007D7027" w:rsidRDefault="007D7027" w:rsidP="003623A9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547"/>
              <w:rPr>
                <w:rFonts w:ascii="Cambria" w:eastAsia="Cambria" w:hAnsi="Cambria"/>
                <w:sz w:val="24"/>
              </w:rPr>
            </w:pPr>
            <w:r w:rsidRPr="007D7027">
              <w:rPr>
                <w:rFonts w:ascii="Cambria" w:eastAsia="Cambria" w:hAnsi="Cambria"/>
                <w:sz w:val="24"/>
              </w:rPr>
              <w:t>Direktor</w:t>
            </w:r>
          </w:p>
        </w:tc>
        <w:tc>
          <w:tcPr>
            <w:tcW w:w="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7027" w:rsidRPr="007D7027" w:rsidRDefault="007D7027" w:rsidP="007D7027">
            <w:pPr>
              <w:ind w:left="108"/>
              <w:rPr>
                <w:rFonts w:ascii="Cambria" w:eastAsia="Cambria" w:hAnsi="Cambria" w:cs="Times New Roman"/>
                <w:sz w:val="24"/>
              </w:rPr>
            </w:pPr>
          </w:p>
        </w:tc>
        <w:tc>
          <w:tcPr>
            <w:tcW w:w="306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D7027" w:rsidRPr="007D7027" w:rsidRDefault="007D7027" w:rsidP="007D7027">
            <w:pPr>
              <w:jc w:val="center"/>
              <w:rPr>
                <w:rFonts w:ascii="Cambria" w:hAnsi="Cambria" w:cs="Times New Roman"/>
              </w:rPr>
            </w:pPr>
          </w:p>
          <w:p w:rsidR="007D7027" w:rsidRPr="007D7027" w:rsidRDefault="007D7027" w:rsidP="007D7027">
            <w:pPr>
              <w:jc w:val="center"/>
              <w:rPr>
                <w:rFonts w:ascii="Cambria" w:hAnsi="Cambria" w:cs="Times New Roman"/>
              </w:rPr>
            </w:pPr>
            <w:r w:rsidRPr="007D7027">
              <w:rPr>
                <w:rFonts w:ascii="Cambria" w:hAnsi="Cambria" w:cs="Times New Roman"/>
              </w:rPr>
              <w:t>1</w:t>
            </w:r>
          </w:p>
        </w:tc>
      </w:tr>
      <w:tr w:rsidR="007D7027" w:rsidTr="00236439">
        <w:trPr>
          <w:trHeight w:val="457"/>
        </w:trPr>
        <w:tc>
          <w:tcPr>
            <w:tcW w:w="5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7027" w:rsidRDefault="007D7027" w:rsidP="007D7027">
            <w:pPr>
              <w:ind w:left="473"/>
            </w:pPr>
            <w:r>
              <w:rPr>
                <w:rFonts w:ascii="Wingdings" w:eastAsia="Wingdings" w:hAnsi="Wingdings" w:cs="Wingdings"/>
                <w:sz w:val="24"/>
              </w:rPr>
              <w:t></w:t>
            </w:r>
            <w:r>
              <w:rPr>
                <w:rFonts w:ascii="Cambria" w:eastAsia="Cambria" w:hAnsi="Cambria" w:cs="Cambria"/>
                <w:sz w:val="24"/>
              </w:rPr>
              <w:t xml:space="preserve">Pomočnik direktora </w:t>
            </w:r>
          </w:p>
        </w:tc>
        <w:tc>
          <w:tcPr>
            <w:tcW w:w="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D7027" w:rsidRDefault="007D7027" w:rsidP="00BE7968"/>
        </w:tc>
        <w:tc>
          <w:tcPr>
            <w:tcW w:w="2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7027" w:rsidRDefault="007D7027" w:rsidP="00BE7968">
            <w:pPr>
              <w:ind w:left="728"/>
            </w:pPr>
            <w:r>
              <w:rPr>
                <w:rFonts w:ascii="Cambria" w:eastAsia="Cambria" w:hAnsi="Cambria" w:cs="Cambria"/>
                <w:sz w:val="24"/>
              </w:rPr>
              <w:t xml:space="preserve">1 </w:t>
            </w:r>
          </w:p>
        </w:tc>
      </w:tr>
      <w:tr w:rsidR="007D7027" w:rsidTr="00236439">
        <w:trPr>
          <w:trHeight w:val="408"/>
        </w:trPr>
        <w:tc>
          <w:tcPr>
            <w:tcW w:w="5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7027" w:rsidRDefault="007D7027" w:rsidP="007D7027">
            <w:pPr>
              <w:ind w:left="468"/>
            </w:pPr>
            <w:r>
              <w:rPr>
                <w:rFonts w:ascii="Cambria" w:eastAsia="Cambria" w:hAnsi="Cambria" w:cs="Cambria"/>
                <w:b/>
                <w:sz w:val="24"/>
              </w:rPr>
              <w:t xml:space="preserve">Stručni saradnici </w:t>
            </w:r>
          </w:p>
        </w:tc>
        <w:tc>
          <w:tcPr>
            <w:tcW w:w="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7027" w:rsidRDefault="007D7027" w:rsidP="00BE7968">
            <w:pPr>
              <w:ind w:left="108"/>
            </w:pPr>
            <w:r>
              <w:rPr>
                <w:rFonts w:ascii="Cambria" w:eastAsia="Cambria" w:hAnsi="Cambria" w:cs="Cambria"/>
                <w:b/>
                <w:sz w:val="24"/>
              </w:rPr>
              <w:t xml:space="preserve">10 </w:t>
            </w:r>
          </w:p>
        </w:tc>
        <w:tc>
          <w:tcPr>
            <w:tcW w:w="2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D7027" w:rsidRDefault="007D7027" w:rsidP="00BE7968"/>
        </w:tc>
      </w:tr>
      <w:tr w:rsidR="007D7027" w:rsidTr="007D7027">
        <w:trPr>
          <w:trHeight w:val="578"/>
        </w:trPr>
        <w:tc>
          <w:tcPr>
            <w:tcW w:w="5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027" w:rsidRDefault="007D7027" w:rsidP="00BE7968">
            <w:pPr>
              <w:ind w:left="833" w:hanging="360"/>
            </w:pPr>
            <w:r>
              <w:rPr>
                <w:rFonts w:ascii="Wingdings" w:eastAsia="Wingdings" w:hAnsi="Wingdings" w:cs="Wingdings"/>
                <w:sz w:val="24"/>
              </w:rPr>
              <w:t></w:t>
            </w:r>
            <w:r>
              <w:rPr>
                <w:rFonts w:ascii="Cambria" w:eastAsia="Cambria" w:hAnsi="Cambria" w:cs="Cambria"/>
                <w:sz w:val="24"/>
              </w:rPr>
              <w:t xml:space="preserve">Pedagog-psiholog + Mobilni stručni tim (psiholog, defektolog, logoped) </w:t>
            </w:r>
          </w:p>
        </w:tc>
        <w:tc>
          <w:tcPr>
            <w:tcW w:w="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D7027" w:rsidRDefault="007D7027" w:rsidP="00BE7968"/>
        </w:tc>
        <w:tc>
          <w:tcPr>
            <w:tcW w:w="2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7027" w:rsidRDefault="007D7027" w:rsidP="00BE7968">
            <w:pPr>
              <w:ind w:left="728"/>
            </w:pPr>
            <w:r>
              <w:rPr>
                <w:rFonts w:ascii="Cambria" w:eastAsia="Cambria" w:hAnsi="Cambria" w:cs="Cambria"/>
                <w:sz w:val="24"/>
              </w:rPr>
              <w:t xml:space="preserve">5 </w:t>
            </w:r>
          </w:p>
        </w:tc>
      </w:tr>
      <w:tr w:rsidR="007D7027" w:rsidTr="00236439">
        <w:trPr>
          <w:trHeight w:val="394"/>
        </w:trPr>
        <w:tc>
          <w:tcPr>
            <w:tcW w:w="5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027" w:rsidRDefault="007D7027" w:rsidP="00BE7968">
            <w:pPr>
              <w:ind w:left="473"/>
            </w:pPr>
            <w:r>
              <w:rPr>
                <w:rFonts w:ascii="Wingdings" w:eastAsia="Wingdings" w:hAnsi="Wingdings" w:cs="Wingdings"/>
                <w:sz w:val="24"/>
              </w:rPr>
              <w:t></w:t>
            </w:r>
            <w:r>
              <w:rPr>
                <w:rFonts w:ascii="Cambria" w:eastAsia="Cambria" w:hAnsi="Cambria" w:cs="Cambria"/>
                <w:sz w:val="24"/>
              </w:rPr>
              <w:t xml:space="preserve">Asistenti u nastavi </w:t>
            </w:r>
          </w:p>
        </w:tc>
        <w:tc>
          <w:tcPr>
            <w:tcW w:w="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D7027" w:rsidRDefault="007D7027" w:rsidP="00BE7968"/>
        </w:tc>
        <w:tc>
          <w:tcPr>
            <w:tcW w:w="2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D7027" w:rsidRDefault="007D7027" w:rsidP="00BE7968">
            <w:pPr>
              <w:ind w:left="728"/>
            </w:pPr>
            <w:r>
              <w:rPr>
                <w:rFonts w:ascii="Cambria" w:eastAsia="Cambria" w:hAnsi="Cambria" w:cs="Cambria"/>
                <w:sz w:val="24"/>
              </w:rPr>
              <w:t xml:space="preserve">4 </w:t>
            </w:r>
          </w:p>
        </w:tc>
      </w:tr>
      <w:tr w:rsidR="007D7027" w:rsidTr="00236439">
        <w:trPr>
          <w:trHeight w:val="413"/>
        </w:trPr>
        <w:tc>
          <w:tcPr>
            <w:tcW w:w="5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7027" w:rsidRDefault="007D7027" w:rsidP="00BE7968">
            <w:pPr>
              <w:ind w:left="473"/>
            </w:pPr>
            <w:r>
              <w:rPr>
                <w:rFonts w:ascii="Wingdings" w:eastAsia="Wingdings" w:hAnsi="Wingdings" w:cs="Wingdings"/>
                <w:sz w:val="24"/>
              </w:rPr>
              <w:t></w:t>
            </w:r>
            <w:r>
              <w:rPr>
                <w:rFonts w:ascii="Cambria" w:eastAsia="Cambria" w:hAnsi="Cambria" w:cs="Cambria"/>
                <w:sz w:val="24"/>
              </w:rPr>
              <w:t xml:space="preserve">Bibliotekar </w:t>
            </w:r>
          </w:p>
        </w:tc>
        <w:tc>
          <w:tcPr>
            <w:tcW w:w="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D7027" w:rsidRDefault="007D7027" w:rsidP="00BE7968"/>
        </w:tc>
        <w:tc>
          <w:tcPr>
            <w:tcW w:w="2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7027" w:rsidRDefault="007D7027" w:rsidP="00BE7968">
            <w:pPr>
              <w:ind w:left="728"/>
            </w:pPr>
            <w:r>
              <w:rPr>
                <w:rFonts w:ascii="Cambria" w:eastAsia="Cambria" w:hAnsi="Cambria" w:cs="Cambria"/>
                <w:sz w:val="24"/>
              </w:rPr>
              <w:t xml:space="preserve">1 </w:t>
            </w:r>
          </w:p>
        </w:tc>
      </w:tr>
      <w:tr w:rsidR="007D7027" w:rsidTr="00236439">
        <w:trPr>
          <w:trHeight w:val="420"/>
        </w:trPr>
        <w:tc>
          <w:tcPr>
            <w:tcW w:w="5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7027" w:rsidRDefault="007D7027" w:rsidP="00BE7968">
            <w:pPr>
              <w:ind w:left="468"/>
            </w:pPr>
            <w:r>
              <w:rPr>
                <w:rFonts w:ascii="Cambria" w:eastAsia="Cambria" w:hAnsi="Cambria" w:cs="Cambria"/>
                <w:b/>
                <w:sz w:val="24"/>
              </w:rPr>
              <w:t xml:space="preserve">Administrativna služba </w:t>
            </w:r>
          </w:p>
        </w:tc>
        <w:tc>
          <w:tcPr>
            <w:tcW w:w="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7027" w:rsidRDefault="007D7027" w:rsidP="00BE7968">
            <w:pPr>
              <w:ind w:left="108"/>
            </w:pPr>
            <w:r>
              <w:rPr>
                <w:rFonts w:ascii="Cambria" w:eastAsia="Cambria" w:hAnsi="Cambria" w:cs="Cambria"/>
                <w:b/>
                <w:sz w:val="24"/>
              </w:rPr>
              <w:t xml:space="preserve">2 </w:t>
            </w:r>
          </w:p>
        </w:tc>
        <w:tc>
          <w:tcPr>
            <w:tcW w:w="2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D7027" w:rsidRDefault="007D7027" w:rsidP="00BE7968"/>
        </w:tc>
      </w:tr>
      <w:tr w:rsidR="007D7027" w:rsidTr="00236439">
        <w:trPr>
          <w:trHeight w:val="470"/>
        </w:trPr>
        <w:tc>
          <w:tcPr>
            <w:tcW w:w="5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7027" w:rsidRDefault="007D7027" w:rsidP="00BE7968">
            <w:pPr>
              <w:ind w:left="468"/>
            </w:pPr>
            <w:r>
              <w:rPr>
                <w:rFonts w:ascii="Wingdings" w:eastAsia="Wingdings" w:hAnsi="Wingdings" w:cs="Wingdings"/>
                <w:sz w:val="24"/>
              </w:rPr>
              <w:t></w:t>
            </w:r>
            <w:r>
              <w:rPr>
                <w:rFonts w:ascii="Cambria" w:eastAsia="Cambria" w:hAnsi="Cambria" w:cs="Cambria"/>
                <w:sz w:val="24"/>
              </w:rPr>
              <w:t xml:space="preserve">Sekretar škole </w:t>
            </w:r>
          </w:p>
        </w:tc>
        <w:tc>
          <w:tcPr>
            <w:tcW w:w="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D7027" w:rsidRDefault="007D7027" w:rsidP="00BE7968"/>
        </w:tc>
        <w:tc>
          <w:tcPr>
            <w:tcW w:w="2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7027" w:rsidRDefault="007D7027" w:rsidP="00BE7968">
            <w:pPr>
              <w:ind w:left="728"/>
            </w:pPr>
            <w:r>
              <w:rPr>
                <w:rFonts w:ascii="Cambria" w:eastAsia="Cambria" w:hAnsi="Cambria" w:cs="Cambria"/>
                <w:sz w:val="24"/>
              </w:rPr>
              <w:t xml:space="preserve">1 </w:t>
            </w:r>
          </w:p>
        </w:tc>
      </w:tr>
      <w:tr w:rsidR="007D7027" w:rsidTr="00236439">
        <w:trPr>
          <w:trHeight w:val="548"/>
        </w:trPr>
        <w:tc>
          <w:tcPr>
            <w:tcW w:w="5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7027" w:rsidRDefault="007D7027" w:rsidP="00BE7968">
            <w:pPr>
              <w:ind w:left="468"/>
            </w:pPr>
            <w:r>
              <w:rPr>
                <w:rFonts w:ascii="Wingdings" w:eastAsia="Wingdings" w:hAnsi="Wingdings" w:cs="Wingdings"/>
                <w:sz w:val="24"/>
              </w:rPr>
              <w:t></w:t>
            </w:r>
            <w:r>
              <w:rPr>
                <w:rFonts w:ascii="Cambria" w:eastAsia="Cambria" w:hAnsi="Cambria" w:cs="Cambria"/>
                <w:sz w:val="24"/>
              </w:rPr>
              <w:t xml:space="preserve">Referent za plan i analizu </w:t>
            </w:r>
          </w:p>
        </w:tc>
        <w:tc>
          <w:tcPr>
            <w:tcW w:w="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D7027" w:rsidRDefault="007D7027" w:rsidP="00BE7968"/>
        </w:tc>
        <w:tc>
          <w:tcPr>
            <w:tcW w:w="2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7027" w:rsidRDefault="007D7027" w:rsidP="00BE7968">
            <w:pPr>
              <w:ind w:left="728"/>
            </w:pPr>
            <w:r>
              <w:rPr>
                <w:rFonts w:ascii="Cambria" w:eastAsia="Cambria" w:hAnsi="Cambria" w:cs="Cambria"/>
                <w:sz w:val="24"/>
              </w:rPr>
              <w:t xml:space="preserve">1 </w:t>
            </w:r>
          </w:p>
        </w:tc>
      </w:tr>
      <w:tr w:rsidR="007D7027" w:rsidTr="00236439">
        <w:trPr>
          <w:trHeight w:val="400"/>
        </w:trPr>
        <w:tc>
          <w:tcPr>
            <w:tcW w:w="5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7027" w:rsidRDefault="007D7027" w:rsidP="00BE7968">
            <w:pPr>
              <w:ind w:left="468"/>
            </w:pPr>
            <w:r>
              <w:rPr>
                <w:rFonts w:ascii="Cambria" w:eastAsia="Cambria" w:hAnsi="Cambria" w:cs="Cambria"/>
                <w:b/>
                <w:sz w:val="24"/>
              </w:rPr>
              <w:t xml:space="preserve">Nastavno osoblje </w:t>
            </w:r>
          </w:p>
        </w:tc>
        <w:tc>
          <w:tcPr>
            <w:tcW w:w="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7027" w:rsidRDefault="007D7027" w:rsidP="005A4B84">
            <w:pPr>
              <w:ind w:left="108"/>
            </w:pPr>
            <w:r>
              <w:rPr>
                <w:rFonts w:ascii="Cambria" w:eastAsia="Cambria" w:hAnsi="Cambria" w:cs="Cambria"/>
                <w:b/>
                <w:sz w:val="24"/>
              </w:rPr>
              <w:t>5</w:t>
            </w:r>
            <w:r w:rsidR="005A4B84">
              <w:rPr>
                <w:rFonts w:ascii="Cambria" w:eastAsia="Cambria" w:hAnsi="Cambria" w:cs="Cambria"/>
                <w:b/>
                <w:sz w:val="24"/>
              </w:rPr>
              <w:t>3</w:t>
            </w:r>
            <w:r>
              <w:rPr>
                <w:rFonts w:ascii="Cambria" w:eastAsia="Cambria" w:hAnsi="Cambria" w:cs="Cambria"/>
                <w:b/>
                <w:sz w:val="24"/>
              </w:rPr>
              <w:t xml:space="preserve"> </w:t>
            </w:r>
          </w:p>
        </w:tc>
        <w:tc>
          <w:tcPr>
            <w:tcW w:w="2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D7027" w:rsidRDefault="007D7027" w:rsidP="00BE7968"/>
        </w:tc>
      </w:tr>
      <w:tr w:rsidR="007D7027" w:rsidTr="007D7027">
        <w:trPr>
          <w:trHeight w:val="578"/>
        </w:trPr>
        <w:tc>
          <w:tcPr>
            <w:tcW w:w="5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7027" w:rsidRDefault="007D7027" w:rsidP="00BE7968">
            <w:pPr>
              <w:ind w:left="468"/>
            </w:pPr>
            <w:r>
              <w:rPr>
                <w:rFonts w:ascii="Wingdings" w:eastAsia="Wingdings" w:hAnsi="Wingdings" w:cs="Wingdings"/>
                <w:sz w:val="24"/>
              </w:rPr>
              <w:t></w:t>
            </w:r>
            <w:r>
              <w:rPr>
                <w:rFonts w:ascii="Cambria" w:eastAsia="Cambria" w:hAnsi="Cambria" w:cs="Cambria"/>
                <w:sz w:val="24"/>
              </w:rPr>
              <w:t xml:space="preserve">Nastavnici razredne nastave </w:t>
            </w:r>
          </w:p>
        </w:tc>
        <w:tc>
          <w:tcPr>
            <w:tcW w:w="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D7027" w:rsidRDefault="007D7027" w:rsidP="00BE7968"/>
        </w:tc>
        <w:tc>
          <w:tcPr>
            <w:tcW w:w="2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7027" w:rsidRDefault="007D7027" w:rsidP="005A4B84">
            <w:pPr>
              <w:ind w:left="661"/>
            </w:pPr>
            <w:r>
              <w:rPr>
                <w:rFonts w:ascii="Cambria" w:eastAsia="Cambria" w:hAnsi="Cambria" w:cs="Cambria"/>
                <w:sz w:val="24"/>
              </w:rPr>
              <w:t>1</w:t>
            </w:r>
            <w:r w:rsidR="005A4B84">
              <w:rPr>
                <w:rFonts w:ascii="Cambria" w:eastAsia="Cambria" w:hAnsi="Cambria" w:cs="Cambria"/>
                <w:sz w:val="24"/>
              </w:rPr>
              <w:t>5</w:t>
            </w:r>
            <w:r>
              <w:rPr>
                <w:rFonts w:ascii="Cambria" w:eastAsia="Cambria" w:hAnsi="Cambria" w:cs="Cambria"/>
                <w:sz w:val="24"/>
              </w:rPr>
              <w:t xml:space="preserve"> </w:t>
            </w:r>
          </w:p>
        </w:tc>
      </w:tr>
      <w:tr w:rsidR="007D7027" w:rsidTr="00236439">
        <w:trPr>
          <w:trHeight w:val="413"/>
        </w:trPr>
        <w:tc>
          <w:tcPr>
            <w:tcW w:w="5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7027" w:rsidRDefault="007D7027" w:rsidP="00BE7968">
            <w:pPr>
              <w:ind w:left="468"/>
            </w:pPr>
            <w:r>
              <w:rPr>
                <w:rFonts w:ascii="Wingdings" w:eastAsia="Wingdings" w:hAnsi="Wingdings" w:cs="Wingdings"/>
                <w:sz w:val="24"/>
              </w:rPr>
              <w:t></w:t>
            </w:r>
            <w:r>
              <w:rPr>
                <w:rFonts w:ascii="Cambria" w:eastAsia="Cambria" w:hAnsi="Cambria" w:cs="Cambria"/>
                <w:sz w:val="24"/>
              </w:rPr>
              <w:t xml:space="preserve">Nastavnici predmetne nastave </w:t>
            </w:r>
          </w:p>
        </w:tc>
        <w:tc>
          <w:tcPr>
            <w:tcW w:w="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D7027" w:rsidRDefault="007D7027" w:rsidP="00BE7968"/>
        </w:tc>
        <w:tc>
          <w:tcPr>
            <w:tcW w:w="2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D7027" w:rsidRDefault="007D7027" w:rsidP="00BE7968">
            <w:pPr>
              <w:ind w:left="661"/>
            </w:pPr>
            <w:r>
              <w:rPr>
                <w:rFonts w:ascii="Cambria" w:eastAsia="Cambria" w:hAnsi="Cambria" w:cs="Cambria"/>
                <w:sz w:val="24"/>
              </w:rPr>
              <w:t>36</w:t>
            </w:r>
            <w:r>
              <w:rPr>
                <w:rFonts w:ascii="Cambria" w:eastAsia="Cambria" w:hAnsi="Cambria" w:cs="Cambria"/>
                <w:color w:val="FF0000"/>
                <w:sz w:val="24"/>
              </w:rPr>
              <w:t xml:space="preserve"> </w:t>
            </w:r>
          </w:p>
          <w:p w:rsidR="007D7027" w:rsidRDefault="007D7027" w:rsidP="00BE7968">
            <w:pPr>
              <w:ind w:left="795"/>
            </w:pPr>
            <w:r>
              <w:rPr>
                <w:rFonts w:ascii="Cambria" w:eastAsia="Cambria" w:hAnsi="Cambria" w:cs="Cambria"/>
                <w:color w:val="FF0000"/>
                <w:sz w:val="24"/>
              </w:rPr>
              <w:t xml:space="preserve"> </w:t>
            </w:r>
          </w:p>
        </w:tc>
      </w:tr>
      <w:tr w:rsidR="007D7027" w:rsidTr="00236439">
        <w:trPr>
          <w:trHeight w:val="421"/>
        </w:trPr>
        <w:tc>
          <w:tcPr>
            <w:tcW w:w="5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7027" w:rsidRDefault="007D7027" w:rsidP="00BE7968">
            <w:pPr>
              <w:ind w:left="468"/>
            </w:pPr>
            <w:r>
              <w:rPr>
                <w:rFonts w:ascii="Wingdings" w:eastAsia="Wingdings" w:hAnsi="Wingdings" w:cs="Wingdings"/>
                <w:sz w:val="24"/>
              </w:rPr>
              <w:t></w:t>
            </w:r>
            <w:r>
              <w:rPr>
                <w:rFonts w:ascii="Cambria" w:eastAsia="Cambria" w:hAnsi="Cambria" w:cs="Cambria"/>
                <w:sz w:val="24"/>
              </w:rPr>
              <w:t xml:space="preserve">Voditelj produženog boravka </w:t>
            </w:r>
          </w:p>
        </w:tc>
        <w:tc>
          <w:tcPr>
            <w:tcW w:w="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D7027" w:rsidRDefault="007D7027" w:rsidP="00BE7968"/>
        </w:tc>
        <w:tc>
          <w:tcPr>
            <w:tcW w:w="2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7027" w:rsidRDefault="007D7027" w:rsidP="00BE7968">
            <w:pPr>
              <w:ind w:left="728"/>
            </w:pPr>
            <w:r>
              <w:rPr>
                <w:rFonts w:ascii="Cambria" w:eastAsia="Cambria" w:hAnsi="Cambria" w:cs="Cambria"/>
                <w:sz w:val="24"/>
              </w:rPr>
              <w:t xml:space="preserve">2 </w:t>
            </w:r>
          </w:p>
        </w:tc>
      </w:tr>
      <w:tr w:rsidR="007D7027" w:rsidTr="007D7027">
        <w:trPr>
          <w:trHeight w:val="579"/>
        </w:trPr>
        <w:tc>
          <w:tcPr>
            <w:tcW w:w="5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7027" w:rsidRDefault="007D7027" w:rsidP="007D7027">
            <w:pPr>
              <w:ind w:left="468"/>
              <w:rPr>
                <w:rFonts w:ascii="Cambria" w:eastAsia="Cambria" w:hAnsi="Cambria" w:cs="Cambria"/>
                <w:b/>
                <w:sz w:val="24"/>
              </w:rPr>
            </w:pPr>
            <w:r>
              <w:rPr>
                <w:rFonts w:ascii="Cambria" w:eastAsia="Cambria" w:hAnsi="Cambria" w:cs="Cambria"/>
                <w:b/>
                <w:sz w:val="24"/>
              </w:rPr>
              <w:t xml:space="preserve">Radnici za podršku u radu i funkcionisanju </w:t>
            </w:r>
          </w:p>
          <w:p w:rsidR="007D7027" w:rsidRDefault="007D7027" w:rsidP="007D7027">
            <w:pPr>
              <w:ind w:left="468"/>
            </w:pPr>
            <w:r>
              <w:rPr>
                <w:rFonts w:ascii="Cambria" w:eastAsia="Cambria" w:hAnsi="Cambria" w:cs="Cambria"/>
                <w:b/>
                <w:sz w:val="24"/>
              </w:rPr>
              <w:t xml:space="preserve">škole </w:t>
            </w:r>
          </w:p>
        </w:tc>
        <w:tc>
          <w:tcPr>
            <w:tcW w:w="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7027" w:rsidRDefault="007D7027" w:rsidP="00F728DA">
            <w:pPr>
              <w:ind w:left="108"/>
            </w:pPr>
            <w:r>
              <w:rPr>
                <w:rFonts w:ascii="Cambria" w:eastAsia="Cambria" w:hAnsi="Cambria" w:cs="Cambria"/>
                <w:b/>
                <w:sz w:val="24"/>
              </w:rPr>
              <w:t>1</w:t>
            </w:r>
            <w:r w:rsidR="00F728DA">
              <w:rPr>
                <w:rFonts w:ascii="Cambria" w:eastAsia="Cambria" w:hAnsi="Cambria" w:cs="Cambria"/>
                <w:b/>
                <w:sz w:val="24"/>
              </w:rPr>
              <w:t>4</w:t>
            </w:r>
            <w:r>
              <w:rPr>
                <w:rFonts w:ascii="Cambria" w:eastAsia="Cambria" w:hAnsi="Cambria" w:cs="Cambria"/>
                <w:b/>
                <w:sz w:val="24"/>
              </w:rPr>
              <w:t xml:space="preserve"> </w:t>
            </w:r>
          </w:p>
        </w:tc>
        <w:tc>
          <w:tcPr>
            <w:tcW w:w="2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D7027" w:rsidRDefault="007D7027" w:rsidP="00BE7968"/>
        </w:tc>
      </w:tr>
      <w:tr w:rsidR="007D7027" w:rsidTr="00236439">
        <w:trPr>
          <w:trHeight w:val="394"/>
        </w:trPr>
        <w:tc>
          <w:tcPr>
            <w:tcW w:w="5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7027" w:rsidRDefault="007D7027" w:rsidP="007D7027">
            <w:pPr>
              <w:ind w:left="468"/>
            </w:pPr>
            <w:r>
              <w:rPr>
                <w:rFonts w:ascii="Wingdings" w:eastAsia="Wingdings" w:hAnsi="Wingdings" w:cs="Wingdings"/>
                <w:sz w:val="24"/>
              </w:rPr>
              <w:t></w:t>
            </w:r>
            <w:r>
              <w:rPr>
                <w:rFonts w:ascii="Cambria" w:eastAsia="Cambria" w:hAnsi="Cambria" w:cs="Cambria"/>
                <w:sz w:val="24"/>
              </w:rPr>
              <w:t xml:space="preserve">Radnice na održavanju higijene </w:t>
            </w:r>
          </w:p>
        </w:tc>
        <w:tc>
          <w:tcPr>
            <w:tcW w:w="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D7027" w:rsidRDefault="007D7027" w:rsidP="00BE7968"/>
        </w:tc>
        <w:tc>
          <w:tcPr>
            <w:tcW w:w="2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7027" w:rsidRDefault="007D7027" w:rsidP="00BE7968">
            <w:pPr>
              <w:ind w:left="728"/>
            </w:pPr>
            <w:r>
              <w:rPr>
                <w:rFonts w:ascii="Cambria" w:eastAsia="Cambria" w:hAnsi="Cambria" w:cs="Cambria"/>
                <w:sz w:val="24"/>
              </w:rPr>
              <w:t xml:space="preserve">8 </w:t>
            </w:r>
          </w:p>
        </w:tc>
      </w:tr>
      <w:tr w:rsidR="007D7027" w:rsidTr="007D7027">
        <w:trPr>
          <w:trHeight w:val="578"/>
        </w:trPr>
        <w:tc>
          <w:tcPr>
            <w:tcW w:w="5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7027" w:rsidRDefault="007D7027" w:rsidP="00F728DA">
            <w:pPr>
              <w:ind w:left="468"/>
            </w:pPr>
            <w:r>
              <w:rPr>
                <w:rFonts w:ascii="Wingdings" w:eastAsia="Wingdings" w:hAnsi="Wingdings" w:cs="Wingdings"/>
                <w:sz w:val="24"/>
              </w:rPr>
              <w:t></w:t>
            </w:r>
            <w:r>
              <w:rPr>
                <w:rFonts w:ascii="Cambria" w:eastAsia="Cambria" w:hAnsi="Cambria" w:cs="Cambria"/>
                <w:sz w:val="24"/>
              </w:rPr>
              <w:t xml:space="preserve">Radnik za servisno-tehničku </w:t>
            </w:r>
            <w:r w:rsidR="00F728DA">
              <w:rPr>
                <w:rFonts w:ascii="Cambria" w:eastAsia="Cambria" w:hAnsi="Cambria" w:cs="Cambria"/>
                <w:sz w:val="24"/>
              </w:rPr>
              <w:t>podršku</w:t>
            </w:r>
            <w:r>
              <w:rPr>
                <w:rFonts w:ascii="Cambria" w:eastAsia="Cambria" w:hAnsi="Cambria" w:cs="Cambria"/>
                <w:sz w:val="24"/>
              </w:rPr>
              <w:t xml:space="preserve">  </w:t>
            </w:r>
          </w:p>
        </w:tc>
        <w:tc>
          <w:tcPr>
            <w:tcW w:w="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D7027" w:rsidRDefault="007D7027" w:rsidP="00BE7968"/>
        </w:tc>
        <w:tc>
          <w:tcPr>
            <w:tcW w:w="2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7027" w:rsidRDefault="007D7027" w:rsidP="00BE7968">
            <w:pPr>
              <w:ind w:left="728"/>
            </w:pPr>
            <w:r>
              <w:rPr>
                <w:rFonts w:ascii="Cambria" w:eastAsia="Cambria" w:hAnsi="Cambria" w:cs="Cambria"/>
                <w:sz w:val="24"/>
              </w:rPr>
              <w:t xml:space="preserve">2 </w:t>
            </w:r>
          </w:p>
        </w:tc>
      </w:tr>
      <w:tr w:rsidR="00F728DA" w:rsidTr="00C5389C">
        <w:trPr>
          <w:trHeight w:val="528"/>
        </w:trPr>
        <w:tc>
          <w:tcPr>
            <w:tcW w:w="5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28DA" w:rsidRDefault="00F728DA" w:rsidP="00F728DA">
            <w:pPr>
              <w:ind w:left="468"/>
              <w:rPr>
                <w:rFonts w:ascii="Cambria" w:eastAsia="Cambria" w:hAnsi="Cambria" w:cs="Cambria"/>
                <w:sz w:val="24"/>
              </w:rPr>
            </w:pPr>
            <w:r>
              <w:rPr>
                <w:rFonts w:ascii="Wingdings" w:eastAsia="Wingdings" w:hAnsi="Wingdings" w:cs="Wingdings"/>
                <w:sz w:val="24"/>
              </w:rPr>
              <w:t></w:t>
            </w:r>
            <w:r>
              <w:rPr>
                <w:rFonts w:ascii="Cambria" w:eastAsia="Cambria" w:hAnsi="Cambria" w:cs="Cambria"/>
                <w:sz w:val="24"/>
              </w:rPr>
              <w:t xml:space="preserve">Radnik za servisno-tehničku i sigurnosnu </w:t>
            </w:r>
          </w:p>
          <w:p w:rsidR="00F728DA" w:rsidRDefault="00F728DA" w:rsidP="00F728DA">
            <w:pPr>
              <w:ind w:left="468"/>
            </w:pPr>
            <w:r>
              <w:rPr>
                <w:rFonts w:ascii="Cambria" w:eastAsia="Cambria" w:hAnsi="Cambria" w:cs="Cambria"/>
                <w:sz w:val="24"/>
              </w:rPr>
              <w:t xml:space="preserve">    podršku </w:t>
            </w:r>
          </w:p>
        </w:tc>
        <w:tc>
          <w:tcPr>
            <w:tcW w:w="847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nil"/>
            </w:tcBorders>
          </w:tcPr>
          <w:p w:rsidR="00F728DA" w:rsidRDefault="00F728DA" w:rsidP="00BE7968"/>
        </w:tc>
        <w:tc>
          <w:tcPr>
            <w:tcW w:w="2413" w:type="dxa"/>
            <w:tcBorders>
              <w:top w:val="single" w:sz="4" w:space="0" w:color="000000"/>
              <w:left w:val="nil"/>
              <w:bottom w:val="double" w:sz="4" w:space="0" w:color="000000"/>
              <w:right w:val="single" w:sz="4" w:space="0" w:color="000000"/>
            </w:tcBorders>
            <w:vAlign w:val="center"/>
          </w:tcPr>
          <w:p w:rsidR="00F728DA" w:rsidRDefault="00F728DA" w:rsidP="00BE7968">
            <w:pPr>
              <w:ind w:left="728"/>
            </w:pPr>
            <w:r>
              <w:rPr>
                <w:rFonts w:ascii="Cambria" w:eastAsia="Cambria" w:hAnsi="Cambria" w:cs="Cambria"/>
                <w:sz w:val="24"/>
              </w:rPr>
              <w:t xml:space="preserve">2 </w:t>
            </w:r>
          </w:p>
        </w:tc>
      </w:tr>
      <w:tr w:rsidR="007D7027" w:rsidTr="00C5389C">
        <w:trPr>
          <w:trHeight w:val="460"/>
        </w:trPr>
        <w:tc>
          <w:tcPr>
            <w:tcW w:w="5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7027" w:rsidRDefault="007D7027" w:rsidP="00F728DA">
            <w:pPr>
              <w:ind w:left="468"/>
            </w:pPr>
            <w:r>
              <w:rPr>
                <w:rFonts w:ascii="Wingdings" w:eastAsia="Wingdings" w:hAnsi="Wingdings" w:cs="Wingdings"/>
                <w:sz w:val="24"/>
              </w:rPr>
              <w:t></w:t>
            </w:r>
            <w:r w:rsidR="00F728DA">
              <w:rPr>
                <w:rFonts w:ascii="Cambria" w:eastAsia="Cambria" w:hAnsi="Cambria" w:cs="Cambria"/>
                <w:sz w:val="24"/>
              </w:rPr>
              <w:t>Dnevni čuvar zadužen za sigurnost</w:t>
            </w:r>
            <w:r>
              <w:rPr>
                <w:rFonts w:ascii="Cambria" w:eastAsia="Cambria" w:hAnsi="Cambria" w:cs="Cambria"/>
                <w:sz w:val="24"/>
              </w:rPr>
              <w:t xml:space="preserve"> </w:t>
            </w:r>
          </w:p>
        </w:tc>
        <w:tc>
          <w:tcPr>
            <w:tcW w:w="847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nil"/>
            </w:tcBorders>
          </w:tcPr>
          <w:p w:rsidR="007D7027" w:rsidRDefault="007D7027" w:rsidP="00BE7968"/>
        </w:tc>
        <w:tc>
          <w:tcPr>
            <w:tcW w:w="2413" w:type="dxa"/>
            <w:tcBorders>
              <w:top w:val="single" w:sz="4" w:space="0" w:color="000000"/>
              <w:left w:val="nil"/>
              <w:bottom w:val="double" w:sz="4" w:space="0" w:color="000000"/>
              <w:right w:val="single" w:sz="4" w:space="0" w:color="000000"/>
            </w:tcBorders>
            <w:vAlign w:val="center"/>
          </w:tcPr>
          <w:p w:rsidR="007D7027" w:rsidRDefault="007D7027" w:rsidP="00BE7968">
            <w:pPr>
              <w:ind w:left="728"/>
            </w:pPr>
            <w:r>
              <w:rPr>
                <w:rFonts w:ascii="Cambria" w:eastAsia="Cambria" w:hAnsi="Cambria" w:cs="Cambria"/>
                <w:sz w:val="24"/>
              </w:rPr>
              <w:t xml:space="preserve">2 </w:t>
            </w:r>
          </w:p>
        </w:tc>
      </w:tr>
      <w:tr w:rsidR="007D7027" w:rsidTr="007D7027">
        <w:trPr>
          <w:trHeight w:val="619"/>
        </w:trPr>
        <w:tc>
          <w:tcPr>
            <w:tcW w:w="5780" w:type="dxa"/>
            <w:tcBorders>
              <w:top w:val="single" w:sz="4" w:space="0" w:color="000000"/>
              <w:left w:val="nil"/>
              <w:bottom w:val="nil"/>
              <w:right w:val="double" w:sz="4" w:space="0" w:color="000000"/>
            </w:tcBorders>
          </w:tcPr>
          <w:p w:rsidR="007D7027" w:rsidRDefault="007D7027" w:rsidP="00E30BA3"/>
        </w:tc>
        <w:tc>
          <w:tcPr>
            <w:tcW w:w="847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nil"/>
            </w:tcBorders>
          </w:tcPr>
          <w:p w:rsidR="007D7027" w:rsidRDefault="007D7027" w:rsidP="00BE7968"/>
        </w:tc>
        <w:tc>
          <w:tcPr>
            <w:tcW w:w="2413" w:type="dxa"/>
            <w:tcBorders>
              <w:top w:val="double" w:sz="4" w:space="0" w:color="000000"/>
              <w:left w:val="nil"/>
              <w:bottom w:val="double" w:sz="4" w:space="0" w:color="000000"/>
              <w:right w:val="double" w:sz="4" w:space="0" w:color="000000"/>
            </w:tcBorders>
            <w:vAlign w:val="center"/>
          </w:tcPr>
          <w:p w:rsidR="007D7027" w:rsidRDefault="00F728DA" w:rsidP="005A4B84">
            <w:pPr>
              <w:ind w:left="653"/>
            </w:pPr>
            <w:r>
              <w:rPr>
                <w:rFonts w:ascii="Cambria" w:eastAsia="Cambria" w:hAnsi="Cambria" w:cs="Cambria"/>
                <w:b/>
                <w:sz w:val="24"/>
              </w:rPr>
              <w:t>8</w:t>
            </w:r>
            <w:r w:rsidR="005A4B84">
              <w:rPr>
                <w:rFonts w:ascii="Cambria" w:eastAsia="Cambria" w:hAnsi="Cambria" w:cs="Cambria"/>
                <w:b/>
                <w:sz w:val="24"/>
              </w:rPr>
              <w:t>1</w:t>
            </w:r>
            <w:r w:rsidR="007D7027">
              <w:rPr>
                <w:rFonts w:ascii="Cambria" w:eastAsia="Cambria" w:hAnsi="Cambria" w:cs="Cambria"/>
                <w:b/>
                <w:sz w:val="24"/>
              </w:rPr>
              <w:t xml:space="preserve"> </w:t>
            </w:r>
          </w:p>
        </w:tc>
      </w:tr>
    </w:tbl>
    <w:p w:rsidR="00C37866" w:rsidRDefault="007D7027" w:rsidP="00E30BA3">
      <w:pPr>
        <w:spacing w:after="0"/>
        <w:ind w:left="144"/>
        <w:rPr>
          <w:rFonts w:eastAsia="Cambria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B53DED" w:rsidRDefault="00B53DED" w:rsidP="006B7EE7">
      <w:pPr>
        <w:pStyle w:val="NoSpacing"/>
        <w:rPr>
          <w:rFonts w:eastAsia="Cambria"/>
          <w:sz w:val="24"/>
          <w:szCs w:val="24"/>
        </w:rPr>
        <w:sectPr w:rsidR="00B53DED" w:rsidSect="00B53DED">
          <w:pgSz w:w="12240" w:h="15840"/>
          <w:pgMar w:top="357" w:right="1202" w:bottom="720" w:left="1378" w:header="0" w:footer="1015" w:gutter="0"/>
          <w:cols w:space="720"/>
        </w:sectPr>
      </w:pPr>
    </w:p>
    <w:p w:rsidR="000C060C" w:rsidRPr="00472FFC" w:rsidRDefault="00472FFC" w:rsidP="00E30BA3">
      <w:pPr>
        <w:keepNext/>
        <w:keepLines/>
        <w:tabs>
          <w:tab w:val="center" w:pos="3741"/>
        </w:tabs>
        <w:spacing w:after="15" w:line="247" w:lineRule="auto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472FFC">
        <w:rPr>
          <w:rFonts w:ascii="Times New Roman" w:hAnsi="Times New Roman" w:cs="Times New Roman"/>
          <w:b/>
          <w:sz w:val="24"/>
          <w:szCs w:val="24"/>
        </w:rPr>
        <w:lastRenderedPageBreak/>
        <w:t>O</w:t>
      </w:r>
      <w:r w:rsidR="000C060C" w:rsidRPr="00472FFC">
        <w:rPr>
          <w:rFonts w:ascii="Times New Roman" w:hAnsi="Times New Roman" w:cs="Times New Roman"/>
          <w:b/>
          <w:sz w:val="24"/>
          <w:szCs w:val="24"/>
        </w:rPr>
        <w:t>pis</w:t>
      </w:r>
      <w:r w:rsidR="000C060C" w:rsidRPr="00472FFC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="000C060C" w:rsidRPr="00472FFC">
        <w:rPr>
          <w:rFonts w:ascii="Times New Roman" w:hAnsi="Times New Roman" w:cs="Times New Roman"/>
          <w:b/>
          <w:sz w:val="24"/>
          <w:szCs w:val="24"/>
        </w:rPr>
        <w:t>radnih</w:t>
      </w:r>
      <w:r w:rsidR="000C060C" w:rsidRPr="00472FFC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="000C060C" w:rsidRPr="00472FFC">
        <w:rPr>
          <w:rFonts w:ascii="Times New Roman" w:hAnsi="Times New Roman" w:cs="Times New Roman"/>
          <w:b/>
          <w:sz w:val="24"/>
          <w:szCs w:val="24"/>
        </w:rPr>
        <w:t>mjesta,</w:t>
      </w:r>
      <w:r w:rsidR="000C060C" w:rsidRPr="00472FFC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="000C060C" w:rsidRPr="00472FFC">
        <w:rPr>
          <w:rFonts w:ascii="Times New Roman" w:hAnsi="Times New Roman" w:cs="Times New Roman"/>
          <w:b/>
          <w:sz w:val="24"/>
          <w:szCs w:val="24"/>
        </w:rPr>
        <w:t>procesa</w:t>
      </w:r>
      <w:r w:rsidR="000C060C" w:rsidRPr="00472FFC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="000C060C" w:rsidRPr="00472FFC">
        <w:rPr>
          <w:rFonts w:ascii="Times New Roman" w:hAnsi="Times New Roman" w:cs="Times New Roman"/>
          <w:b/>
          <w:sz w:val="24"/>
          <w:szCs w:val="24"/>
        </w:rPr>
        <w:t>i</w:t>
      </w:r>
      <w:r w:rsidR="000C060C" w:rsidRPr="00472FFC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="000C060C" w:rsidRPr="00472FFC">
        <w:rPr>
          <w:rFonts w:ascii="Times New Roman" w:hAnsi="Times New Roman" w:cs="Times New Roman"/>
          <w:b/>
          <w:sz w:val="24"/>
          <w:szCs w:val="24"/>
        </w:rPr>
        <w:t>poslova</w:t>
      </w:r>
      <w:r w:rsidR="000C060C" w:rsidRPr="00472FFC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="000C060C" w:rsidRPr="00472FFC">
        <w:rPr>
          <w:rFonts w:ascii="Times New Roman" w:hAnsi="Times New Roman" w:cs="Times New Roman"/>
          <w:b/>
          <w:sz w:val="24"/>
          <w:szCs w:val="24"/>
        </w:rPr>
        <w:t>koji</w:t>
      </w:r>
      <w:r w:rsidR="000C060C" w:rsidRPr="00472FFC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="000C060C" w:rsidRPr="00472FFC">
        <w:rPr>
          <w:rFonts w:ascii="Times New Roman" w:hAnsi="Times New Roman" w:cs="Times New Roman"/>
          <w:b/>
          <w:sz w:val="24"/>
          <w:szCs w:val="24"/>
        </w:rPr>
        <w:t>su</w:t>
      </w:r>
      <w:r w:rsidR="000C060C" w:rsidRPr="00472FFC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="000C060C" w:rsidRPr="00472FFC">
        <w:rPr>
          <w:rFonts w:ascii="Times New Roman" w:hAnsi="Times New Roman" w:cs="Times New Roman"/>
          <w:b/>
          <w:sz w:val="24"/>
          <w:szCs w:val="24"/>
        </w:rPr>
        <w:t>naročito</w:t>
      </w:r>
      <w:r w:rsidR="000C060C" w:rsidRPr="00472FFC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="000C060C" w:rsidRPr="00472FFC">
        <w:rPr>
          <w:rFonts w:ascii="Times New Roman" w:hAnsi="Times New Roman" w:cs="Times New Roman"/>
          <w:b/>
          <w:sz w:val="24"/>
          <w:szCs w:val="24"/>
        </w:rPr>
        <w:t>podložni</w:t>
      </w:r>
      <w:r w:rsidR="000C060C" w:rsidRPr="00472FFC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="000C060C" w:rsidRPr="00472FFC">
        <w:rPr>
          <w:rFonts w:ascii="Times New Roman" w:hAnsi="Times New Roman" w:cs="Times New Roman"/>
          <w:b/>
          <w:sz w:val="24"/>
          <w:szCs w:val="24"/>
        </w:rPr>
        <w:t>korupciji</w:t>
      </w:r>
      <w:r w:rsidR="000C060C" w:rsidRPr="00472FFC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="000C060C" w:rsidRPr="00472FFC">
        <w:rPr>
          <w:rFonts w:ascii="Times New Roman" w:hAnsi="Times New Roman" w:cs="Times New Roman"/>
          <w:b/>
          <w:sz w:val="24"/>
          <w:szCs w:val="24"/>
        </w:rPr>
        <w:t>i</w:t>
      </w:r>
      <w:r w:rsidR="000C060C" w:rsidRPr="00472FFC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="000C060C" w:rsidRPr="00472FFC">
        <w:rPr>
          <w:rFonts w:ascii="Times New Roman" w:hAnsi="Times New Roman" w:cs="Times New Roman"/>
          <w:b/>
          <w:sz w:val="24"/>
          <w:szCs w:val="24"/>
        </w:rPr>
        <w:t>drugim</w:t>
      </w:r>
      <w:r w:rsidR="000C060C" w:rsidRPr="00472FFC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="000C060C" w:rsidRPr="00472FFC">
        <w:rPr>
          <w:rFonts w:ascii="Times New Roman" w:hAnsi="Times New Roman" w:cs="Times New Roman"/>
          <w:b/>
          <w:sz w:val="24"/>
          <w:szCs w:val="24"/>
        </w:rPr>
        <w:t>oblicima</w:t>
      </w:r>
      <w:r w:rsidR="000C060C" w:rsidRPr="00472FFC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="000C060C" w:rsidRPr="00472FFC">
        <w:rPr>
          <w:rFonts w:ascii="Times New Roman" w:hAnsi="Times New Roman" w:cs="Times New Roman"/>
          <w:b/>
          <w:sz w:val="24"/>
          <w:szCs w:val="24"/>
        </w:rPr>
        <w:t>narušavanja</w:t>
      </w:r>
      <w:r w:rsidR="000C060C" w:rsidRPr="00472FFC">
        <w:rPr>
          <w:rFonts w:ascii="Times New Roman" w:hAnsi="Times New Roman" w:cs="Times New Roman"/>
          <w:b/>
          <w:spacing w:val="-2"/>
          <w:sz w:val="24"/>
          <w:szCs w:val="24"/>
        </w:rPr>
        <w:t xml:space="preserve"> integriteta</w:t>
      </w:r>
    </w:p>
    <w:p w:rsidR="000C060C" w:rsidRDefault="000C060C" w:rsidP="000C060C">
      <w:pPr>
        <w:pStyle w:val="BodyText"/>
        <w:spacing w:before="4"/>
        <w:rPr>
          <w:b/>
        </w:rPr>
      </w:pPr>
    </w:p>
    <w:p w:rsidR="000C060C" w:rsidRDefault="000C060C" w:rsidP="000C060C">
      <w:pPr>
        <w:pStyle w:val="BodyText"/>
        <w:spacing w:before="1"/>
        <w:ind w:left="719" w:right="1074"/>
        <w:jc w:val="both"/>
      </w:pPr>
      <w:r>
        <w:t>U procesu izrade plana integriteta radna grupa je na osnovu izrvršenog uvida u prethodno navedenu relevantnu i raspoloživu dokumentaciju kojim su ukazuje na nepravilnosti i koruptivne rizike, identifikovala rizične procese i poslove koji su naročito podložni korupciji i drugim oblicima narušavanja integriteta, kao i rizična radna mjesta unutar istih procesa i poslova.</w:t>
      </w:r>
    </w:p>
    <w:p w:rsidR="000C060C" w:rsidRDefault="000C060C" w:rsidP="000C060C">
      <w:pPr>
        <w:pStyle w:val="BodyText"/>
        <w:spacing w:before="2"/>
      </w:pPr>
    </w:p>
    <w:p w:rsidR="000C060C" w:rsidRDefault="000C060C" w:rsidP="000C060C">
      <w:pPr>
        <w:pStyle w:val="BodyText"/>
        <w:ind w:left="719" w:right="1077"/>
        <w:jc w:val="both"/>
      </w:pPr>
      <w:r>
        <w:t>Takozvana rizična radna mjesta koja su podložna korupciji i narušavanju integriteta su ona radna mjesta čiji nosioci učestvuju u provođenju utvrđenih rizičnih procesa, a samim time su zaduženi za provođenje preventivnih mjera za smanjenje rizika od korupcije i drugih oblika narušavanja integriteta.</w:t>
      </w:r>
    </w:p>
    <w:p w:rsidR="000C060C" w:rsidRDefault="000C060C" w:rsidP="000C060C">
      <w:pPr>
        <w:pStyle w:val="BodyText"/>
        <w:spacing w:before="5"/>
      </w:pPr>
    </w:p>
    <w:p w:rsidR="000C060C" w:rsidRDefault="000C060C" w:rsidP="000C060C">
      <w:pPr>
        <w:pStyle w:val="BodyText"/>
        <w:ind w:left="719" w:right="1074"/>
        <w:jc w:val="both"/>
      </w:pPr>
      <w:r>
        <w:t>U skladu s navedenim, na osnovu identifikovanih rizičnih procesa i radnih mjesta zaduženih za provođenje preventivnih mjera za unapređenje integriteta, određena je lista rizičnih radnih mjesta sa opisom rizičnih poslova:</w:t>
      </w:r>
    </w:p>
    <w:p w:rsidR="000C060C" w:rsidRDefault="000C060C" w:rsidP="000C060C">
      <w:pPr>
        <w:pStyle w:val="BodyText"/>
        <w:spacing w:before="52"/>
        <w:rPr>
          <w:sz w:val="20"/>
        </w:rPr>
      </w:pPr>
    </w:p>
    <w:tbl>
      <w:tblPr>
        <w:tblW w:w="0" w:type="auto"/>
        <w:tblInd w:w="7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4"/>
        <w:gridCol w:w="3921"/>
        <w:gridCol w:w="7658"/>
      </w:tblGrid>
      <w:tr w:rsidR="000C060C" w:rsidTr="009C720D">
        <w:trPr>
          <w:trHeight w:val="366"/>
        </w:trPr>
        <w:tc>
          <w:tcPr>
            <w:tcW w:w="874" w:type="dxa"/>
          </w:tcPr>
          <w:p w:rsidR="000C060C" w:rsidRDefault="000C060C" w:rsidP="000C060C">
            <w:pPr>
              <w:pStyle w:val="TableParagraph"/>
              <w:spacing w:line="275" w:lineRule="exact"/>
              <w:ind w:left="196"/>
              <w:rPr>
                <w:sz w:val="24"/>
              </w:rPr>
            </w:pPr>
            <w:r>
              <w:rPr>
                <w:spacing w:val="-2"/>
                <w:sz w:val="24"/>
              </w:rPr>
              <w:t>R.br.</w:t>
            </w:r>
          </w:p>
        </w:tc>
        <w:tc>
          <w:tcPr>
            <w:tcW w:w="3921" w:type="dxa"/>
          </w:tcPr>
          <w:p w:rsidR="000C060C" w:rsidRDefault="000C060C" w:rsidP="000C060C">
            <w:pPr>
              <w:pStyle w:val="TableParagraph"/>
              <w:spacing w:line="275" w:lineRule="exact"/>
              <w:ind w:left="781"/>
              <w:rPr>
                <w:sz w:val="24"/>
              </w:rPr>
            </w:pPr>
            <w:r>
              <w:rPr>
                <w:sz w:val="24"/>
              </w:rPr>
              <w:t>Naziv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rizičnog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radnog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mjesta</w:t>
            </w:r>
          </w:p>
        </w:tc>
        <w:tc>
          <w:tcPr>
            <w:tcW w:w="7658" w:type="dxa"/>
          </w:tcPr>
          <w:p w:rsidR="000C060C" w:rsidRDefault="000C060C" w:rsidP="000C060C">
            <w:pPr>
              <w:pStyle w:val="TableParagraph"/>
              <w:spacing w:line="275" w:lineRule="exact"/>
              <w:ind w:left="1827"/>
              <w:rPr>
                <w:sz w:val="24"/>
              </w:rPr>
            </w:pPr>
            <w:r>
              <w:rPr>
                <w:sz w:val="24"/>
              </w:rPr>
              <w:t>Opis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poslova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rizičnog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radnog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mjesta</w:t>
            </w:r>
          </w:p>
        </w:tc>
      </w:tr>
      <w:tr w:rsidR="000C060C" w:rsidRPr="00A8686C" w:rsidTr="00A8686C">
        <w:trPr>
          <w:trHeight w:val="4785"/>
        </w:trPr>
        <w:tc>
          <w:tcPr>
            <w:tcW w:w="874" w:type="dxa"/>
          </w:tcPr>
          <w:p w:rsidR="000C060C" w:rsidRPr="00A8686C" w:rsidRDefault="000C060C" w:rsidP="000C060C">
            <w:pPr>
              <w:pStyle w:val="TableParagraph"/>
              <w:spacing w:line="275" w:lineRule="exact"/>
              <w:ind w:left="107"/>
            </w:pPr>
            <w:r w:rsidRPr="00A8686C">
              <w:rPr>
                <w:spacing w:val="-5"/>
              </w:rPr>
              <w:t>1.</w:t>
            </w:r>
          </w:p>
        </w:tc>
        <w:tc>
          <w:tcPr>
            <w:tcW w:w="3921" w:type="dxa"/>
          </w:tcPr>
          <w:p w:rsidR="000C060C" w:rsidRPr="00A8686C" w:rsidRDefault="000C060C" w:rsidP="000C060C">
            <w:pPr>
              <w:pStyle w:val="TableParagraph"/>
              <w:spacing w:line="275" w:lineRule="exact"/>
              <w:ind w:left="107"/>
            </w:pPr>
            <w:r w:rsidRPr="00A8686C">
              <w:rPr>
                <w:spacing w:val="-2"/>
              </w:rPr>
              <w:t>Direktor</w:t>
            </w:r>
          </w:p>
        </w:tc>
        <w:tc>
          <w:tcPr>
            <w:tcW w:w="7658" w:type="dxa"/>
          </w:tcPr>
          <w:p w:rsidR="000C060C" w:rsidRPr="00A8686C" w:rsidRDefault="000C060C" w:rsidP="003623A9">
            <w:pPr>
              <w:pStyle w:val="TableParagraph"/>
              <w:numPr>
                <w:ilvl w:val="0"/>
                <w:numId w:val="5"/>
              </w:numPr>
              <w:tabs>
                <w:tab w:val="left" w:pos="244"/>
              </w:tabs>
              <w:ind w:right="243" w:firstLine="0"/>
              <w:rPr>
                <w:sz w:val="20"/>
                <w:szCs w:val="20"/>
              </w:rPr>
            </w:pPr>
            <w:r w:rsidRPr="00A8686C">
              <w:rPr>
                <w:sz w:val="20"/>
                <w:szCs w:val="20"/>
              </w:rPr>
              <w:t>priprema</w:t>
            </w:r>
            <w:r w:rsidRPr="00A8686C">
              <w:rPr>
                <w:spacing w:val="-5"/>
                <w:sz w:val="20"/>
                <w:szCs w:val="20"/>
              </w:rPr>
              <w:t xml:space="preserve"> </w:t>
            </w:r>
            <w:r w:rsidRPr="00A8686C">
              <w:rPr>
                <w:sz w:val="20"/>
                <w:szCs w:val="20"/>
              </w:rPr>
              <w:t>nacrt</w:t>
            </w:r>
            <w:r w:rsidRPr="00A8686C">
              <w:rPr>
                <w:spacing w:val="-4"/>
                <w:sz w:val="20"/>
                <w:szCs w:val="20"/>
              </w:rPr>
              <w:t xml:space="preserve"> </w:t>
            </w:r>
            <w:r w:rsidRPr="00A8686C">
              <w:rPr>
                <w:sz w:val="20"/>
                <w:szCs w:val="20"/>
              </w:rPr>
              <w:t>Godišnjeg</w:t>
            </w:r>
            <w:r w:rsidRPr="00A8686C">
              <w:rPr>
                <w:spacing w:val="-7"/>
                <w:sz w:val="20"/>
                <w:szCs w:val="20"/>
              </w:rPr>
              <w:t xml:space="preserve"> </w:t>
            </w:r>
            <w:r w:rsidRPr="00A8686C">
              <w:rPr>
                <w:sz w:val="20"/>
                <w:szCs w:val="20"/>
              </w:rPr>
              <w:t>programa</w:t>
            </w:r>
            <w:r w:rsidRPr="00A8686C">
              <w:rPr>
                <w:spacing w:val="-5"/>
                <w:sz w:val="20"/>
                <w:szCs w:val="20"/>
              </w:rPr>
              <w:t xml:space="preserve"> </w:t>
            </w:r>
            <w:r w:rsidRPr="00A8686C">
              <w:rPr>
                <w:sz w:val="20"/>
                <w:szCs w:val="20"/>
              </w:rPr>
              <w:t>rada</w:t>
            </w:r>
            <w:r w:rsidRPr="00A8686C">
              <w:rPr>
                <w:spacing w:val="-5"/>
                <w:sz w:val="20"/>
                <w:szCs w:val="20"/>
              </w:rPr>
              <w:t xml:space="preserve"> </w:t>
            </w:r>
            <w:r w:rsidRPr="00A8686C">
              <w:rPr>
                <w:sz w:val="20"/>
                <w:szCs w:val="20"/>
              </w:rPr>
              <w:t>škole</w:t>
            </w:r>
            <w:r w:rsidRPr="00A8686C">
              <w:rPr>
                <w:spacing w:val="-5"/>
                <w:sz w:val="20"/>
                <w:szCs w:val="20"/>
              </w:rPr>
              <w:t xml:space="preserve"> </w:t>
            </w:r>
            <w:r w:rsidRPr="00A8686C">
              <w:rPr>
                <w:sz w:val="20"/>
                <w:szCs w:val="20"/>
              </w:rPr>
              <w:t>nakon</w:t>
            </w:r>
            <w:r w:rsidRPr="00A8686C">
              <w:rPr>
                <w:spacing w:val="-4"/>
                <w:sz w:val="20"/>
                <w:szCs w:val="20"/>
              </w:rPr>
              <w:t xml:space="preserve"> </w:t>
            </w:r>
            <w:r w:rsidRPr="00A8686C">
              <w:rPr>
                <w:sz w:val="20"/>
                <w:szCs w:val="20"/>
              </w:rPr>
              <w:t>čijeg</w:t>
            </w:r>
            <w:r w:rsidRPr="00A8686C">
              <w:rPr>
                <w:spacing w:val="-7"/>
                <w:sz w:val="20"/>
                <w:szCs w:val="20"/>
              </w:rPr>
              <w:t xml:space="preserve"> </w:t>
            </w:r>
            <w:r w:rsidRPr="00A8686C">
              <w:rPr>
                <w:sz w:val="20"/>
                <w:szCs w:val="20"/>
              </w:rPr>
              <w:t>donošenja je odgovoran za njegovo provođenje,</w:t>
            </w:r>
          </w:p>
          <w:p w:rsidR="000C060C" w:rsidRPr="00A8686C" w:rsidRDefault="000C060C" w:rsidP="003623A9">
            <w:pPr>
              <w:pStyle w:val="TableParagraph"/>
              <w:numPr>
                <w:ilvl w:val="0"/>
                <w:numId w:val="5"/>
              </w:numPr>
              <w:tabs>
                <w:tab w:val="left" w:pos="244"/>
              </w:tabs>
              <w:ind w:right="124" w:firstLine="0"/>
              <w:rPr>
                <w:sz w:val="20"/>
                <w:szCs w:val="20"/>
              </w:rPr>
            </w:pPr>
            <w:r w:rsidRPr="00A8686C">
              <w:rPr>
                <w:sz w:val="20"/>
                <w:szCs w:val="20"/>
              </w:rPr>
              <w:t>podnosi izvještaj o realizaciji Godišnjeg programa rada Školskom odboru, osnivaču, ministru i nadležnom općinskom organu na kraju prvog</w:t>
            </w:r>
            <w:r w:rsidRPr="00A8686C">
              <w:rPr>
                <w:spacing w:val="-5"/>
                <w:sz w:val="20"/>
                <w:szCs w:val="20"/>
              </w:rPr>
              <w:t xml:space="preserve"> </w:t>
            </w:r>
            <w:r w:rsidRPr="00A8686C">
              <w:rPr>
                <w:sz w:val="20"/>
                <w:szCs w:val="20"/>
              </w:rPr>
              <w:t>polugodišta</w:t>
            </w:r>
            <w:r w:rsidRPr="00A8686C">
              <w:rPr>
                <w:spacing w:val="-2"/>
                <w:sz w:val="20"/>
                <w:szCs w:val="20"/>
              </w:rPr>
              <w:t xml:space="preserve"> </w:t>
            </w:r>
            <w:r w:rsidRPr="00A8686C">
              <w:rPr>
                <w:sz w:val="20"/>
                <w:szCs w:val="20"/>
              </w:rPr>
              <w:t>i</w:t>
            </w:r>
            <w:r w:rsidRPr="00A8686C">
              <w:rPr>
                <w:spacing w:val="-1"/>
                <w:sz w:val="20"/>
                <w:szCs w:val="20"/>
              </w:rPr>
              <w:t xml:space="preserve"> </w:t>
            </w:r>
            <w:r w:rsidRPr="00A8686C">
              <w:rPr>
                <w:sz w:val="20"/>
                <w:szCs w:val="20"/>
              </w:rPr>
              <w:t>na</w:t>
            </w:r>
            <w:r w:rsidRPr="00A8686C">
              <w:rPr>
                <w:spacing w:val="-3"/>
                <w:sz w:val="20"/>
                <w:szCs w:val="20"/>
              </w:rPr>
              <w:t xml:space="preserve"> </w:t>
            </w:r>
            <w:r w:rsidRPr="00A8686C">
              <w:rPr>
                <w:sz w:val="20"/>
                <w:szCs w:val="20"/>
              </w:rPr>
              <w:t>kraju</w:t>
            </w:r>
            <w:r w:rsidRPr="00A8686C">
              <w:rPr>
                <w:spacing w:val="-1"/>
                <w:sz w:val="20"/>
                <w:szCs w:val="20"/>
              </w:rPr>
              <w:t xml:space="preserve"> </w:t>
            </w:r>
            <w:r w:rsidRPr="00A8686C">
              <w:rPr>
                <w:sz w:val="20"/>
                <w:szCs w:val="20"/>
              </w:rPr>
              <w:t>šk.</w:t>
            </w:r>
            <w:r w:rsidRPr="00A8686C">
              <w:rPr>
                <w:spacing w:val="-1"/>
                <w:sz w:val="20"/>
                <w:szCs w:val="20"/>
              </w:rPr>
              <w:t xml:space="preserve"> </w:t>
            </w:r>
            <w:r w:rsidRPr="00A8686C">
              <w:rPr>
                <w:sz w:val="20"/>
                <w:szCs w:val="20"/>
              </w:rPr>
              <w:t>god.</w:t>
            </w:r>
            <w:r w:rsidRPr="00A8686C">
              <w:rPr>
                <w:spacing w:val="-2"/>
                <w:sz w:val="20"/>
                <w:szCs w:val="20"/>
              </w:rPr>
              <w:t xml:space="preserve"> </w:t>
            </w:r>
            <w:r w:rsidRPr="00A8686C">
              <w:rPr>
                <w:sz w:val="20"/>
                <w:szCs w:val="20"/>
              </w:rPr>
              <w:t>i</w:t>
            </w:r>
            <w:r w:rsidRPr="00A8686C">
              <w:rPr>
                <w:spacing w:val="-1"/>
                <w:sz w:val="20"/>
                <w:szCs w:val="20"/>
              </w:rPr>
              <w:t xml:space="preserve"> </w:t>
            </w:r>
            <w:r w:rsidRPr="00A8686C">
              <w:rPr>
                <w:sz w:val="20"/>
                <w:szCs w:val="20"/>
              </w:rPr>
              <w:t>dostavlja ga</w:t>
            </w:r>
            <w:r w:rsidRPr="00A8686C">
              <w:rPr>
                <w:spacing w:val="-1"/>
                <w:sz w:val="20"/>
                <w:szCs w:val="20"/>
              </w:rPr>
              <w:t xml:space="preserve"> </w:t>
            </w:r>
            <w:r w:rsidRPr="00A8686C">
              <w:rPr>
                <w:sz w:val="20"/>
                <w:szCs w:val="20"/>
              </w:rPr>
              <w:t>u</w:t>
            </w:r>
            <w:r w:rsidRPr="00A8686C">
              <w:rPr>
                <w:spacing w:val="-1"/>
                <w:sz w:val="20"/>
                <w:szCs w:val="20"/>
              </w:rPr>
              <w:t xml:space="preserve"> </w:t>
            </w:r>
            <w:r w:rsidRPr="00A8686C">
              <w:rPr>
                <w:sz w:val="20"/>
                <w:szCs w:val="20"/>
              </w:rPr>
              <w:t>elektronskoj</w:t>
            </w:r>
            <w:r w:rsidRPr="00A8686C">
              <w:rPr>
                <w:spacing w:val="-1"/>
                <w:sz w:val="20"/>
                <w:szCs w:val="20"/>
              </w:rPr>
              <w:t xml:space="preserve"> </w:t>
            </w:r>
            <w:r w:rsidRPr="00A8686C">
              <w:rPr>
                <w:spacing w:val="-2"/>
                <w:sz w:val="20"/>
                <w:szCs w:val="20"/>
              </w:rPr>
              <w:t>formi,</w:t>
            </w:r>
          </w:p>
          <w:p w:rsidR="000C060C" w:rsidRPr="00A8686C" w:rsidRDefault="000C060C" w:rsidP="003623A9">
            <w:pPr>
              <w:pStyle w:val="TableParagraph"/>
              <w:numPr>
                <w:ilvl w:val="0"/>
                <w:numId w:val="5"/>
              </w:numPr>
              <w:tabs>
                <w:tab w:val="left" w:pos="244"/>
              </w:tabs>
              <w:ind w:left="244" w:hanging="138"/>
              <w:rPr>
                <w:sz w:val="20"/>
                <w:szCs w:val="20"/>
              </w:rPr>
            </w:pPr>
            <w:r w:rsidRPr="00A8686C">
              <w:rPr>
                <w:sz w:val="20"/>
                <w:szCs w:val="20"/>
              </w:rPr>
              <w:t>planira</w:t>
            </w:r>
            <w:r w:rsidRPr="00A8686C">
              <w:rPr>
                <w:spacing w:val="-5"/>
                <w:sz w:val="20"/>
                <w:szCs w:val="20"/>
              </w:rPr>
              <w:t xml:space="preserve"> </w:t>
            </w:r>
            <w:r w:rsidRPr="00A8686C">
              <w:rPr>
                <w:sz w:val="20"/>
                <w:szCs w:val="20"/>
              </w:rPr>
              <w:t>rad,</w:t>
            </w:r>
            <w:r w:rsidRPr="00A8686C">
              <w:rPr>
                <w:spacing w:val="-1"/>
                <w:sz w:val="20"/>
                <w:szCs w:val="20"/>
              </w:rPr>
              <w:t xml:space="preserve"> </w:t>
            </w:r>
            <w:r w:rsidRPr="00A8686C">
              <w:rPr>
                <w:sz w:val="20"/>
                <w:szCs w:val="20"/>
              </w:rPr>
              <w:t>saziva</w:t>
            </w:r>
            <w:r w:rsidRPr="00A8686C">
              <w:rPr>
                <w:spacing w:val="-2"/>
                <w:sz w:val="20"/>
                <w:szCs w:val="20"/>
              </w:rPr>
              <w:t xml:space="preserve"> </w:t>
            </w:r>
            <w:r w:rsidRPr="00A8686C">
              <w:rPr>
                <w:sz w:val="20"/>
                <w:szCs w:val="20"/>
              </w:rPr>
              <w:t>i</w:t>
            </w:r>
            <w:r w:rsidRPr="00A8686C">
              <w:rPr>
                <w:spacing w:val="-1"/>
                <w:sz w:val="20"/>
                <w:szCs w:val="20"/>
              </w:rPr>
              <w:t xml:space="preserve"> </w:t>
            </w:r>
            <w:r w:rsidRPr="00A8686C">
              <w:rPr>
                <w:sz w:val="20"/>
                <w:szCs w:val="20"/>
              </w:rPr>
              <w:t>vodi</w:t>
            </w:r>
            <w:r w:rsidRPr="00A8686C">
              <w:rPr>
                <w:spacing w:val="-2"/>
                <w:sz w:val="20"/>
                <w:szCs w:val="20"/>
              </w:rPr>
              <w:t xml:space="preserve"> </w:t>
            </w:r>
            <w:r w:rsidRPr="00A8686C">
              <w:rPr>
                <w:sz w:val="20"/>
                <w:szCs w:val="20"/>
              </w:rPr>
              <w:t>sjednice</w:t>
            </w:r>
            <w:r w:rsidRPr="00A8686C">
              <w:rPr>
                <w:spacing w:val="-2"/>
                <w:sz w:val="20"/>
                <w:szCs w:val="20"/>
              </w:rPr>
              <w:t xml:space="preserve"> </w:t>
            </w:r>
            <w:r w:rsidRPr="00A8686C">
              <w:rPr>
                <w:sz w:val="20"/>
                <w:szCs w:val="20"/>
              </w:rPr>
              <w:t>Odjeljenjskih</w:t>
            </w:r>
            <w:r w:rsidRPr="00A8686C">
              <w:rPr>
                <w:spacing w:val="-1"/>
                <w:sz w:val="20"/>
                <w:szCs w:val="20"/>
              </w:rPr>
              <w:t xml:space="preserve"> </w:t>
            </w:r>
            <w:r w:rsidRPr="00A8686C">
              <w:rPr>
                <w:sz w:val="20"/>
                <w:szCs w:val="20"/>
              </w:rPr>
              <w:t>i</w:t>
            </w:r>
            <w:r w:rsidRPr="00A8686C">
              <w:rPr>
                <w:spacing w:val="-1"/>
                <w:sz w:val="20"/>
                <w:szCs w:val="20"/>
              </w:rPr>
              <w:t xml:space="preserve"> </w:t>
            </w:r>
            <w:r w:rsidRPr="00A8686C">
              <w:rPr>
                <w:sz w:val="20"/>
                <w:szCs w:val="20"/>
              </w:rPr>
              <w:t>Nastavničkih</w:t>
            </w:r>
            <w:r w:rsidRPr="00A8686C">
              <w:rPr>
                <w:spacing w:val="-1"/>
                <w:sz w:val="20"/>
                <w:szCs w:val="20"/>
              </w:rPr>
              <w:t xml:space="preserve"> </w:t>
            </w:r>
            <w:r w:rsidRPr="00A8686C">
              <w:rPr>
                <w:spacing w:val="-2"/>
                <w:sz w:val="20"/>
                <w:szCs w:val="20"/>
              </w:rPr>
              <w:t>vijeća;</w:t>
            </w:r>
          </w:p>
          <w:p w:rsidR="000C060C" w:rsidRPr="00A8686C" w:rsidRDefault="000C060C" w:rsidP="003623A9">
            <w:pPr>
              <w:pStyle w:val="TableParagraph"/>
              <w:numPr>
                <w:ilvl w:val="0"/>
                <w:numId w:val="5"/>
              </w:numPr>
              <w:tabs>
                <w:tab w:val="left" w:pos="244"/>
              </w:tabs>
              <w:ind w:right="117" w:firstLine="0"/>
              <w:rPr>
                <w:sz w:val="20"/>
                <w:szCs w:val="20"/>
              </w:rPr>
            </w:pPr>
            <w:r w:rsidRPr="00A8686C">
              <w:rPr>
                <w:sz w:val="20"/>
                <w:szCs w:val="20"/>
              </w:rPr>
              <w:t>predlaže</w:t>
            </w:r>
            <w:r w:rsidRPr="00A8686C">
              <w:rPr>
                <w:spacing w:val="-5"/>
                <w:sz w:val="20"/>
                <w:szCs w:val="20"/>
              </w:rPr>
              <w:t xml:space="preserve"> </w:t>
            </w:r>
            <w:r w:rsidRPr="00A8686C">
              <w:rPr>
                <w:sz w:val="20"/>
                <w:szCs w:val="20"/>
              </w:rPr>
              <w:t>finansijski</w:t>
            </w:r>
            <w:r w:rsidRPr="00A8686C">
              <w:rPr>
                <w:spacing w:val="-4"/>
                <w:sz w:val="20"/>
                <w:szCs w:val="20"/>
              </w:rPr>
              <w:t xml:space="preserve"> </w:t>
            </w:r>
            <w:r w:rsidRPr="00A8686C">
              <w:rPr>
                <w:sz w:val="20"/>
                <w:szCs w:val="20"/>
              </w:rPr>
              <w:t>plan</w:t>
            </w:r>
            <w:r w:rsidRPr="00A8686C">
              <w:rPr>
                <w:spacing w:val="-4"/>
                <w:sz w:val="20"/>
                <w:szCs w:val="20"/>
              </w:rPr>
              <w:t xml:space="preserve"> </w:t>
            </w:r>
            <w:r w:rsidRPr="00A8686C">
              <w:rPr>
                <w:sz w:val="20"/>
                <w:szCs w:val="20"/>
              </w:rPr>
              <w:t>škole</w:t>
            </w:r>
            <w:r w:rsidRPr="00A8686C">
              <w:rPr>
                <w:spacing w:val="-5"/>
                <w:sz w:val="20"/>
                <w:szCs w:val="20"/>
              </w:rPr>
              <w:t xml:space="preserve"> </w:t>
            </w:r>
            <w:r w:rsidRPr="00A8686C">
              <w:rPr>
                <w:sz w:val="20"/>
                <w:szCs w:val="20"/>
              </w:rPr>
              <w:t>i</w:t>
            </w:r>
            <w:r w:rsidRPr="00A8686C">
              <w:rPr>
                <w:spacing w:val="-4"/>
                <w:sz w:val="20"/>
                <w:szCs w:val="20"/>
              </w:rPr>
              <w:t xml:space="preserve"> </w:t>
            </w:r>
            <w:r w:rsidRPr="00A8686C">
              <w:rPr>
                <w:sz w:val="20"/>
                <w:szCs w:val="20"/>
              </w:rPr>
              <w:t>podnosi</w:t>
            </w:r>
            <w:r w:rsidRPr="00A8686C">
              <w:rPr>
                <w:spacing w:val="-4"/>
                <w:sz w:val="20"/>
                <w:szCs w:val="20"/>
              </w:rPr>
              <w:t xml:space="preserve"> </w:t>
            </w:r>
            <w:r w:rsidRPr="00A8686C">
              <w:rPr>
                <w:sz w:val="20"/>
                <w:szCs w:val="20"/>
              </w:rPr>
              <w:t>finansijski</w:t>
            </w:r>
            <w:r w:rsidRPr="00A8686C">
              <w:rPr>
                <w:spacing w:val="-4"/>
                <w:sz w:val="20"/>
                <w:szCs w:val="20"/>
              </w:rPr>
              <w:t xml:space="preserve"> </w:t>
            </w:r>
            <w:r w:rsidRPr="00A8686C">
              <w:rPr>
                <w:sz w:val="20"/>
                <w:szCs w:val="20"/>
              </w:rPr>
              <w:t>izvještaj</w:t>
            </w:r>
            <w:r w:rsidRPr="00A8686C">
              <w:rPr>
                <w:spacing w:val="-4"/>
                <w:sz w:val="20"/>
                <w:szCs w:val="20"/>
              </w:rPr>
              <w:t xml:space="preserve"> </w:t>
            </w:r>
            <w:r w:rsidRPr="00A8686C">
              <w:rPr>
                <w:sz w:val="20"/>
                <w:szCs w:val="20"/>
              </w:rPr>
              <w:t>Školskom odboru i osnivaču;</w:t>
            </w:r>
          </w:p>
          <w:p w:rsidR="000C060C" w:rsidRPr="00A8686C" w:rsidRDefault="000C060C" w:rsidP="003623A9">
            <w:pPr>
              <w:pStyle w:val="TableParagraph"/>
              <w:numPr>
                <w:ilvl w:val="0"/>
                <w:numId w:val="5"/>
              </w:numPr>
              <w:tabs>
                <w:tab w:val="left" w:pos="244"/>
              </w:tabs>
              <w:ind w:left="244" w:hanging="138"/>
              <w:rPr>
                <w:sz w:val="20"/>
                <w:szCs w:val="20"/>
              </w:rPr>
            </w:pPr>
            <w:r w:rsidRPr="00A8686C">
              <w:rPr>
                <w:sz w:val="20"/>
                <w:szCs w:val="20"/>
              </w:rPr>
              <w:t>vrši</w:t>
            </w:r>
            <w:r w:rsidRPr="00A8686C">
              <w:rPr>
                <w:spacing w:val="-1"/>
                <w:sz w:val="20"/>
                <w:szCs w:val="20"/>
              </w:rPr>
              <w:t xml:space="preserve"> </w:t>
            </w:r>
            <w:r w:rsidRPr="00A8686C">
              <w:rPr>
                <w:sz w:val="20"/>
                <w:szCs w:val="20"/>
              </w:rPr>
              <w:t>izbor</w:t>
            </w:r>
            <w:r w:rsidRPr="00A8686C">
              <w:rPr>
                <w:spacing w:val="-2"/>
                <w:sz w:val="20"/>
                <w:szCs w:val="20"/>
              </w:rPr>
              <w:t xml:space="preserve"> </w:t>
            </w:r>
            <w:r w:rsidRPr="00A8686C">
              <w:rPr>
                <w:sz w:val="20"/>
                <w:szCs w:val="20"/>
              </w:rPr>
              <w:t>i</w:t>
            </w:r>
            <w:r w:rsidRPr="00A8686C">
              <w:rPr>
                <w:spacing w:val="-1"/>
                <w:sz w:val="20"/>
                <w:szCs w:val="20"/>
              </w:rPr>
              <w:t xml:space="preserve"> </w:t>
            </w:r>
            <w:r w:rsidRPr="00A8686C">
              <w:rPr>
                <w:sz w:val="20"/>
                <w:szCs w:val="20"/>
              </w:rPr>
              <w:t>postavljenje</w:t>
            </w:r>
            <w:r w:rsidRPr="00A8686C">
              <w:rPr>
                <w:spacing w:val="-1"/>
                <w:sz w:val="20"/>
                <w:szCs w:val="20"/>
              </w:rPr>
              <w:t xml:space="preserve"> </w:t>
            </w:r>
            <w:r w:rsidRPr="00A8686C">
              <w:rPr>
                <w:sz w:val="20"/>
                <w:szCs w:val="20"/>
              </w:rPr>
              <w:t>radnika</w:t>
            </w:r>
            <w:r w:rsidRPr="00A8686C">
              <w:rPr>
                <w:spacing w:val="-2"/>
                <w:sz w:val="20"/>
                <w:szCs w:val="20"/>
              </w:rPr>
              <w:t xml:space="preserve"> </w:t>
            </w:r>
            <w:r w:rsidRPr="00A8686C">
              <w:rPr>
                <w:sz w:val="20"/>
                <w:szCs w:val="20"/>
              </w:rPr>
              <w:t>i</w:t>
            </w:r>
            <w:r w:rsidRPr="00A8686C">
              <w:rPr>
                <w:spacing w:val="-1"/>
                <w:sz w:val="20"/>
                <w:szCs w:val="20"/>
              </w:rPr>
              <w:t xml:space="preserve"> </w:t>
            </w:r>
            <w:r w:rsidRPr="00A8686C">
              <w:rPr>
                <w:sz w:val="20"/>
                <w:szCs w:val="20"/>
              </w:rPr>
              <w:t>s</w:t>
            </w:r>
            <w:r w:rsidRPr="00A8686C">
              <w:rPr>
                <w:spacing w:val="-1"/>
                <w:sz w:val="20"/>
                <w:szCs w:val="20"/>
              </w:rPr>
              <w:t xml:space="preserve"> </w:t>
            </w:r>
            <w:r w:rsidRPr="00A8686C">
              <w:rPr>
                <w:sz w:val="20"/>
                <w:szCs w:val="20"/>
              </w:rPr>
              <w:t>njima</w:t>
            </w:r>
            <w:r w:rsidRPr="00A8686C">
              <w:rPr>
                <w:spacing w:val="-1"/>
                <w:sz w:val="20"/>
                <w:szCs w:val="20"/>
              </w:rPr>
              <w:t xml:space="preserve"> </w:t>
            </w:r>
            <w:r w:rsidRPr="00A8686C">
              <w:rPr>
                <w:sz w:val="20"/>
                <w:szCs w:val="20"/>
              </w:rPr>
              <w:t>zaključuje</w:t>
            </w:r>
            <w:r w:rsidRPr="00A8686C">
              <w:rPr>
                <w:spacing w:val="-2"/>
                <w:sz w:val="20"/>
                <w:szCs w:val="20"/>
              </w:rPr>
              <w:t xml:space="preserve"> </w:t>
            </w:r>
            <w:r w:rsidRPr="00A8686C">
              <w:rPr>
                <w:sz w:val="20"/>
                <w:szCs w:val="20"/>
              </w:rPr>
              <w:t>ugovor</w:t>
            </w:r>
            <w:r w:rsidRPr="00A8686C">
              <w:rPr>
                <w:spacing w:val="-2"/>
                <w:sz w:val="20"/>
                <w:szCs w:val="20"/>
              </w:rPr>
              <w:t xml:space="preserve"> </w:t>
            </w:r>
            <w:r w:rsidRPr="00A8686C">
              <w:rPr>
                <w:sz w:val="20"/>
                <w:szCs w:val="20"/>
              </w:rPr>
              <w:t xml:space="preserve">o </w:t>
            </w:r>
            <w:r w:rsidRPr="00A8686C">
              <w:rPr>
                <w:spacing w:val="-2"/>
                <w:sz w:val="20"/>
                <w:szCs w:val="20"/>
              </w:rPr>
              <w:t>radu;</w:t>
            </w:r>
          </w:p>
          <w:p w:rsidR="000C060C" w:rsidRPr="00A8686C" w:rsidRDefault="000C060C" w:rsidP="003623A9">
            <w:pPr>
              <w:pStyle w:val="TableParagraph"/>
              <w:numPr>
                <w:ilvl w:val="0"/>
                <w:numId w:val="5"/>
              </w:numPr>
              <w:tabs>
                <w:tab w:val="left" w:pos="244"/>
              </w:tabs>
              <w:ind w:right="99" w:firstLine="0"/>
              <w:rPr>
                <w:sz w:val="20"/>
                <w:szCs w:val="20"/>
              </w:rPr>
            </w:pPr>
            <w:r w:rsidRPr="00A8686C">
              <w:rPr>
                <w:sz w:val="20"/>
                <w:szCs w:val="20"/>
              </w:rPr>
              <w:t>brine</w:t>
            </w:r>
            <w:r w:rsidRPr="00A8686C">
              <w:rPr>
                <w:spacing w:val="-4"/>
                <w:sz w:val="20"/>
                <w:szCs w:val="20"/>
              </w:rPr>
              <w:t xml:space="preserve"> </w:t>
            </w:r>
            <w:r w:rsidRPr="00A8686C">
              <w:rPr>
                <w:sz w:val="20"/>
                <w:szCs w:val="20"/>
              </w:rPr>
              <w:t>se</w:t>
            </w:r>
            <w:r w:rsidRPr="00A8686C">
              <w:rPr>
                <w:spacing w:val="-4"/>
                <w:sz w:val="20"/>
                <w:szCs w:val="20"/>
              </w:rPr>
              <w:t xml:space="preserve"> </w:t>
            </w:r>
            <w:r w:rsidRPr="00A8686C">
              <w:rPr>
                <w:sz w:val="20"/>
                <w:szCs w:val="20"/>
              </w:rPr>
              <w:t>o</w:t>
            </w:r>
            <w:r w:rsidRPr="00A8686C">
              <w:rPr>
                <w:spacing w:val="-3"/>
                <w:sz w:val="20"/>
                <w:szCs w:val="20"/>
              </w:rPr>
              <w:t xml:space="preserve"> </w:t>
            </w:r>
            <w:r w:rsidRPr="00A8686C">
              <w:rPr>
                <w:sz w:val="20"/>
                <w:szCs w:val="20"/>
              </w:rPr>
              <w:t>zbrinjavanju</w:t>
            </w:r>
            <w:r w:rsidRPr="00A8686C">
              <w:rPr>
                <w:spacing w:val="-1"/>
                <w:sz w:val="20"/>
                <w:szCs w:val="20"/>
              </w:rPr>
              <w:t xml:space="preserve"> </w:t>
            </w:r>
            <w:r w:rsidRPr="00A8686C">
              <w:rPr>
                <w:sz w:val="20"/>
                <w:szCs w:val="20"/>
              </w:rPr>
              <w:t>radnika</w:t>
            </w:r>
            <w:r w:rsidRPr="00A8686C">
              <w:rPr>
                <w:spacing w:val="-4"/>
                <w:sz w:val="20"/>
                <w:szCs w:val="20"/>
              </w:rPr>
              <w:t xml:space="preserve"> </w:t>
            </w:r>
            <w:r w:rsidRPr="00A8686C">
              <w:rPr>
                <w:sz w:val="20"/>
                <w:szCs w:val="20"/>
              </w:rPr>
              <w:t>u</w:t>
            </w:r>
            <w:r w:rsidRPr="00A8686C">
              <w:rPr>
                <w:spacing w:val="-3"/>
                <w:sz w:val="20"/>
                <w:szCs w:val="20"/>
              </w:rPr>
              <w:t xml:space="preserve"> </w:t>
            </w:r>
            <w:r w:rsidRPr="00A8686C">
              <w:rPr>
                <w:sz w:val="20"/>
                <w:szCs w:val="20"/>
              </w:rPr>
              <w:t>skladu</w:t>
            </w:r>
            <w:r w:rsidRPr="00A8686C">
              <w:rPr>
                <w:spacing w:val="-3"/>
                <w:sz w:val="20"/>
                <w:szCs w:val="20"/>
              </w:rPr>
              <w:t xml:space="preserve"> </w:t>
            </w:r>
            <w:r w:rsidRPr="00A8686C">
              <w:rPr>
                <w:sz w:val="20"/>
                <w:szCs w:val="20"/>
              </w:rPr>
              <w:t>sa</w:t>
            </w:r>
            <w:r w:rsidRPr="00A8686C">
              <w:rPr>
                <w:spacing w:val="-4"/>
                <w:sz w:val="20"/>
                <w:szCs w:val="20"/>
              </w:rPr>
              <w:t xml:space="preserve"> </w:t>
            </w:r>
            <w:r w:rsidRPr="00A8686C">
              <w:rPr>
                <w:sz w:val="20"/>
                <w:szCs w:val="20"/>
              </w:rPr>
              <w:t>pravilnikom</w:t>
            </w:r>
            <w:r w:rsidRPr="00A8686C">
              <w:rPr>
                <w:spacing w:val="-3"/>
                <w:sz w:val="20"/>
                <w:szCs w:val="20"/>
              </w:rPr>
              <w:t xml:space="preserve"> </w:t>
            </w:r>
            <w:r w:rsidRPr="00A8686C">
              <w:rPr>
                <w:sz w:val="20"/>
                <w:szCs w:val="20"/>
              </w:rPr>
              <w:t>koji</w:t>
            </w:r>
            <w:r w:rsidRPr="00A8686C">
              <w:rPr>
                <w:spacing w:val="-3"/>
                <w:sz w:val="20"/>
                <w:szCs w:val="20"/>
              </w:rPr>
              <w:t xml:space="preserve"> </w:t>
            </w:r>
            <w:r w:rsidRPr="00A8686C">
              <w:rPr>
                <w:sz w:val="20"/>
                <w:szCs w:val="20"/>
              </w:rPr>
              <w:t>tretira</w:t>
            </w:r>
            <w:r w:rsidRPr="00A8686C">
              <w:rPr>
                <w:spacing w:val="-4"/>
                <w:sz w:val="20"/>
                <w:szCs w:val="20"/>
              </w:rPr>
              <w:t xml:space="preserve"> </w:t>
            </w:r>
            <w:r w:rsidRPr="00A8686C">
              <w:rPr>
                <w:sz w:val="20"/>
                <w:szCs w:val="20"/>
              </w:rPr>
              <w:t xml:space="preserve">ovu </w:t>
            </w:r>
            <w:r w:rsidRPr="00A8686C">
              <w:rPr>
                <w:spacing w:val="-2"/>
                <w:sz w:val="20"/>
                <w:szCs w:val="20"/>
              </w:rPr>
              <w:t>oblast;</w:t>
            </w:r>
          </w:p>
          <w:p w:rsidR="000C060C" w:rsidRPr="00A8686C" w:rsidRDefault="000C060C" w:rsidP="003623A9">
            <w:pPr>
              <w:pStyle w:val="TableParagraph"/>
              <w:numPr>
                <w:ilvl w:val="0"/>
                <w:numId w:val="5"/>
              </w:numPr>
              <w:tabs>
                <w:tab w:val="left" w:pos="244"/>
              </w:tabs>
              <w:ind w:left="244" w:hanging="138"/>
              <w:rPr>
                <w:sz w:val="20"/>
                <w:szCs w:val="20"/>
              </w:rPr>
            </w:pPr>
            <w:r w:rsidRPr="00A8686C">
              <w:rPr>
                <w:sz w:val="20"/>
                <w:szCs w:val="20"/>
              </w:rPr>
              <w:t>osigurava</w:t>
            </w:r>
            <w:r w:rsidRPr="00A8686C">
              <w:rPr>
                <w:spacing w:val="-5"/>
                <w:sz w:val="20"/>
                <w:szCs w:val="20"/>
              </w:rPr>
              <w:t xml:space="preserve"> </w:t>
            </w:r>
            <w:r w:rsidRPr="00A8686C">
              <w:rPr>
                <w:sz w:val="20"/>
                <w:szCs w:val="20"/>
              </w:rPr>
              <w:t>uvjete</w:t>
            </w:r>
            <w:r w:rsidRPr="00A8686C">
              <w:rPr>
                <w:spacing w:val="-2"/>
                <w:sz w:val="20"/>
                <w:szCs w:val="20"/>
              </w:rPr>
              <w:t xml:space="preserve"> </w:t>
            </w:r>
            <w:r w:rsidRPr="00A8686C">
              <w:rPr>
                <w:sz w:val="20"/>
                <w:szCs w:val="20"/>
              </w:rPr>
              <w:t>za</w:t>
            </w:r>
            <w:r w:rsidRPr="00A8686C">
              <w:rPr>
                <w:spacing w:val="-3"/>
                <w:sz w:val="20"/>
                <w:szCs w:val="20"/>
              </w:rPr>
              <w:t xml:space="preserve"> </w:t>
            </w:r>
            <w:r w:rsidRPr="00A8686C">
              <w:rPr>
                <w:sz w:val="20"/>
                <w:szCs w:val="20"/>
              </w:rPr>
              <w:t>stručno</w:t>
            </w:r>
            <w:r w:rsidRPr="00A8686C">
              <w:rPr>
                <w:spacing w:val="-1"/>
                <w:sz w:val="20"/>
                <w:szCs w:val="20"/>
              </w:rPr>
              <w:t xml:space="preserve"> </w:t>
            </w:r>
            <w:r w:rsidRPr="00A8686C">
              <w:rPr>
                <w:sz w:val="20"/>
                <w:szCs w:val="20"/>
              </w:rPr>
              <w:t>usavršavanje</w:t>
            </w:r>
            <w:r w:rsidRPr="00A8686C">
              <w:rPr>
                <w:spacing w:val="-2"/>
                <w:sz w:val="20"/>
                <w:szCs w:val="20"/>
              </w:rPr>
              <w:t xml:space="preserve"> radnika;</w:t>
            </w:r>
          </w:p>
          <w:p w:rsidR="000C060C" w:rsidRPr="00A8686C" w:rsidRDefault="000C060C" w:rsidP="003623A9">
            <w:pPr>
              <w:pStyle w:val="TableParagraph"/>
              <w:numPr>
                <w:ilvl w:val="0"/>
                <w:numId w:val="5"/>
              </w:numPr>
              <w:tabs>
                <w:tab w:val="left" w:pos="244"/>
              </w:tabs>
              <w:ind w:right="758" w:firstLine="0"/>
              <w:rPr>
                <w:sz w:val="20"/>
                <w:szCs w:val="20"/>
              </w:rPr>
            </w:pPr>
            <w:r w:rsidRPr="00A8686C">
              <w:rPr>
                <w:sz w:val="20"/>
                <w:szCs w:val="20"/>
              </w:rPr>
              <w:t>brine</w:t>
            </w:r>
            <w:r w:rsidRPr="00A8686C">
              <w:rPr>
                <w:spacing w:val="-5"/>
                <w:sz w:val="20"/>
                <w:szCs w:val="20"/>
              </w:rPr>
              <w:t xml:space="preserve"> </w:t>
            </w:r>
            <w:r w:rsidRPr="00A8686C">
              <w:rPr>
                <w:sz w:val="20"/>
                <w:szCs w:val="20"/>
              </w:rPr>
              <w:t>se</w:t>
            </w:r>
            <w:r w:rsidRPr="00A8686C">
              <w:rPr>
                <w:spacing w:val="-5"/>
                <w:sz w:val="20"/>
                <w:szCs w:val="20"/>
              </w:rPr>
              <w:t xml:space="preserve"> </w:t>
            </w:r>
            <w:r w:rsidRPr="00A8686C">
              <w:rPr>
                <w:sz w:val="20"/>
                <w:szCs w:val="20"/>
              </w:rPr>
              <w:t>o</w:t>
            </w:r>
            <w:r w:rsidRPr="00A8686C">
              <w:rPr>
                <w:spacing w:val="-4"/>
                <w:sz w:val="20"/>
                <w:szCs w:val="20"/>
              </w:rPr>
              <w:t xml:space="preserve"> </w:t>
            </w:r>
            <w:r w:rsidRPr="00A8686C">
              <w:rPr>
                <w:sz w:val="20"/>
                <w:szCs w:val="20"/>
              </w:rPr>
              <w:t>sigurnosti,</w:t>
            </w:r>
            <w:r w:rsidRPr="00A8686C">
              <w:rPr>
                <w:spacing w:val="-4"/>
                <w:sz w:val="20"/>
                <w:szCs w:val="20"/>
              </w:rPr>
              <w:t xml:space="preserve"> </w:t>
            </w:r>
            <w:r w:rsidRPr="00A8686C">
              <w:rPr>
                <w:sz w:val="20"/>
                <w:szCs w:val="20"/>
              </w:rPr>
              <w:t>pravima,</w:t>
            </w:r>
            <w:r w:rsidRPr="00A8686C">
              <w:rPr>
                <w:spacing w:val="-4"/>
                <w:sz w:val="20"/>
                <w:szCs w:val="20"/>
              </w:rPr>
              <w:t xml:space="preserve"> </w:t>
            </w:r>
            <w:r w:rsidRPr="00A8686C">
              <w:rPr>
                <w:sz w:val="20"/>
                <w:szCs w:val="20"/>
              </w:rPr>
              <w:t>obavezama</w:t>
            </w:r>
            <w:r w:rsidRPr="00A8686C">
              <w:rPr>
                <w:spacing w:val="-5"/>
                <w:sz w:val="20"/>
                <w:szCs w:val="20"/>
              </w:rPr>
              <w:t xml:space="preserve"> </w:t>
            </w:r>
            <w:r w:rsidRPr="00A8686C">
              <w:rPr>
                <w:sz w:val="20"/>
                <w:szCs w:val="20"/>
              </w:rPr>
              <w:t>i</w:t>
            </w:r>
            <w:r w:rsidRPr="00A8686C">
              <w:rPr>
                <w:spacing w:val="-4"/>
                <w:sz w:val="20"/>
                <w:szCs w:val="20"/>
              </w:rPr>
              <w:t xml:space="preserve"> </w:t>
            </w:r>
            <w:r w:rsidRPr="00A8686C">
              <w:rPr>
                <w:sz w:val="20"/>
                <w:szCs w:val="20"/>
              </w:rPr>
              <w:t>interesima</w:t>
            </w:r>
            <w:r w:rsidRPr="00A8686C">
              <w:rPr>
                <w:spacing w:val="-5"/>
                <w:sz w:val="20"/>
                <w:szCs w:val="20"/>
              </w:rPr>
              <w:t xml:space="preserve"> </w:t>
            </w:r>
            <w:r w:rsidRPr="00A8686C">
              <w:rPr>
                <w:sz w:val="20"/>
                <w:szCs w:val="20"/>
              </w:rPr>
              <w:t>učenika</w:t>
            </w:r>
            <w:r w:rsidRPr="00A8686C">
              <w:rPr>
                <w:spacing w:val="-5"/>
                <w:sz w:val="20"/>
                <w:szCs w:val="20"/>
              </w:rPr>
              <w:t xml:space="preserve"> </w:t>
            </w:r>
            <w:r w:rsidRPr="00A8686C">
              <w:rPr>
                <w:sz w:val="20"/>
                <w:szCs w:val="20"/>
              </w:rPr>
              <w:t xml:space="preserve">i </w:t>
            </w:r>
            <w:r w:rsidRPr="00A8686C">
              <w:rPr>
                <w:spacing w:val="-2"/>
                <w:sz w:val="20"/>
                <w:szCs w:val="20"/>
              </w:rPr>
              <w:t>radnika;</w:t>
            </w:r>
          </w:p>
          <w:p w:rsidR="000C060C" w:rsidRPr="00A8686C" w:rsidRDefault="000C060C" w:rsidP="003623A9">
            <w:pPr>
              <w:pStyle w:val="TableParagraph"/>
              <w:numPr>
                <w:ilvl w:val="0"/>
                <w:numId w:val="5"/>
              </w:numPr>
              <w:tabs>
                <w:tab w:val="left" w:pos="244"/>
              </w:tabs>
              <w:ind w:left="244" w:hanging="138"/>
              <w:rPr>
                <w:sz w:val="20"/>
                <w:szCs w:val="20"/>
              </w:rPr>
            </w:pPr>
            <w:r w:rsidRPr="00A8686C">
              <w:rPr>
                <w:sz w:val="20"/>
                <w:szCs w:val="20"/>
              </w:rPr>
              <w:t>sarađuje</w:t>
            </w:r>
            <w:r w:rsidRPr="00A8686C">
              <w:rPr>
                <w:spacing w:val="-2"/>
                <w:sz w:val="20"/>
                <w:szCs w:val="20"/>
              </w:rPr>
              <w:t xml:space="preserve"> </w:t>
            </w:r>
            <w:r w:rsidRPr="00A8686C">
              <w:rPr>
                <w:sz w:val="20"/>
                <w:szCs w:val="20"/>
              </w:rPr>
              <w:t>s</w:t>
            </w:r>
            <w:r w:rsidRPr="00A8686C">
              <w:rPr>
                <w:spacing w:val="-1"/>
                <w:sz w:val="20"/>
                <w:szCs w:val="20"/>
              </w:rPr>
              <w:t xml:space="preserve"> </w:t>
            </w:r>
            <w:r w:rsidRPr="00A8686C">
              <w:rPr>
                <w:sz w:val="20"/>
                <w:szCs w:val="20"/>
              </w:rPr>
              <w:t>učenicima</w:t>
            </w:r>
            <w:r w:rsidRPr="00A8686C">
              <w:rPr>
                <w:spacing w:val="-2"/>
                <w:sz w:val="20"/>
                <w:szCs w:val="20"/>
              </w:rPr>
              <w:t xml:space="preserve"> </w:t>
            </w:r>
            <w:r w:rsidRPr="00A8686C">
              <w:rPr>
                <w:sz w:val="20"/>
                <w:szCs w:val="20"/>
              </w:rPr>
              <w:t>i</w:t>
            </w:r>
            <w:r w:rsidRPr="00A8686C">
              <w:rPr>
                <w:spacing w:val="-1"/>
                <w:sz w:val="20"/>
                <w:szCs w:val="20"/>
              </w:rPr>
              <w:t xml:space="preserve"> </w:t>
            </w:r>
            <w:r w:rsidRPr="00A8686C">
              <w:rPr>
                <w:spacing w:val="-2"/>
                <w:sz w:val="20"/>
                <w:szCs w:val="20"/>
              </w:rPr>
              <w:t>roditeljima;</w:t>
            </w:r>
          </w:p>
          <w:p w:rsidR="000C060C" w:rsidRPr="00A8686C" w:rsidRDefault="000C060C" w:rsidP="003623A9">
            <w:pPr>
              <w:pStyle w:val="TableParagraph"/>
              <w:numPr>
                <w:ilvl w:val="0"/>
                <w:numId w:val="5"/>
              </w:numPr>
              <w:tabs>
                <w:tab w:val="left" w:pos="244"/>
              </w:tabs>
              <w:ind w:left="244" w:hanging="138"/>
              <w:rPr>
                <w:sz w:val="20"/>
                <w:szCs w:val="20"/>
              </w:rPr>
            </w:pPr>
            <w:r w:rsidRPr="00A8686C">
              <w:rPr>
                <w:sz w:val="20"/>
                <w:szCs w:val="20"/>
              </w:rPr>
              <w:t>predlaže</w:t>
            </w:r>
            <w:r w:rsidRPr="00A8686C">
              <w:rPr>
                <w:spacing w:val="-4"/>
                <w:sz w:val="20"/>
                <w:szCs w:val="20"/>
              </w:rPr>
              <w:t xml:space="preserve"> </w:t>
            </w:r>
            <w:r w:rsidRPr="00A8686C">
              <w:rPr>
                <w:sz w:val="20"/>
                <w:szCs w:val="20"/>
              </w:rPr>
              <w:t>Školskom</w:t>
            </w:r>
            <w:r w:rsidRPr="00A8686C">
              <w:rPr>
                <w:spacing w:val="-1"/>
                <w:sz w:val="20"/>
                <w:szCs w:val="20"/>
              </w:rPr>
              <w:t xml:space="preserve"> </w:t>
            </w:r>
            <w:r w:rsidRPr="00A8686C">
              <w:rPr>
                <w:sz w:val="20"/>
                <w:szCs w:val="20"/>
              </w:rPr>
              <w:t>odboru</w:t>
            </w:r>
            <w:r w:rsidRPr="00A8686C">
              <w:rPr>
                <w:spacing w:val="-1"/>
                <w:sz w:val="20"/>
                <w:szCs w:val="20"/>
              </w:rPr>
              <w:t xml:space="preserve"> </w:t>
            </w:r>
            <w:r w:rsidRPr="00A8686C">
              <w:rPr>
                <w:sz w:val="20"/>
                <w:szCs w:val="20"/>
              </w:rPr>
              <w:t>pravila</w:t>
            </w:r>
            <w:r w:rsidRPr="00A8686C">
              <w:rPr>
                <w:spacing w:val="-2"/>
                <w:sz w:val="20"/>
                <w:szCs w:val="20"/>
              </w:rPr>
              <w:t xml:space="preserve"> </w:t>
            </w:r>
            <w:r w:rsidRPr="00A8686C">
              <w:rPr>
                <w:sz w:val="20"/>
                <w:szCs w:val="20"/>
              </w:rPr>
              <w:t>i</w:t>
            </w:r>
            <w:r w:rsidRPr="00A8686C">
              <w:rPr>
                <w:spacing w:val="-1"/>
                <w:sz w:val="20"/>
                <w:szCs w:val="20"/>
              </w:rPr>
              <w:t xml:space="preserve"> </w:t>
            </w:r>
            <w:r w:rsidRPr="00A8686C">
              <w:rPr>
                <w:sz w:val="20"/>
                <w:szCs w:val="20"/>
              </w:rPr>
              <w:t>druge</w:t>
            </w:r>
            <w:r w:rsidRPr="00A8686C">
              <w:rPr>
                <w:spacing w:val="-2"/>
                <w:sz w:val="20"/>
                <w:szCs w:val="20"/>
              </w:rPr>
              <w:t xml:space="preserve"> </w:t>
            </w:r>
            <w:r w:rsidRPr="00A8686C">
              <w:rPr>
                <w:sz w:val="20"/>
                <w:szCs w:val="20"/>
              </w:rPr>
              <w:t>opće</w:t>
            </w:r>
            <w:r w:rsidRPr="00A8686C">
              <w:rPr>
                <w:spacing w:val="1"/>
                <w:sz w:val="20"/>
                <w:szCs w:val="20"/>
              </w:rPr>
              <w:t xml:space="preserve"> </w:t>
            </w:r>
            <w:r w:rsidRPr="00A8686C">
              <w:rPr>
                <w:spacing w:val="-4"/>
                <w:sz w:val="20"/>
                <w:szCs w:val="20"/>
              </w:rPr>
              <w:t>akte;</w:t>
            </w:r>
          </w:p>
          <w:p w:rsidR="000C060C" w:rsidRPr="00A8686C" w:rsidRDefault="000C060C" w:rsidP="003623A9">
            <w:pPr>
              <w:pStyle w:val="TableParagraph"/>
              <w:numPr>
                <w:ilvl w:val="0"/>
                <w:numId w:val="5"/>
              </w:numPr>
              <w:tabs>
                <w:tab w:val="left" w:pos="244"/>
              </w:tabs>
              <w:ind w:left="244" w:hanging="138"/>
              <w:rPr>
                <w:sz w:val="20"/>
                <w:szCs w:val="20"/>
              </w:rPr>
            </w:pPr>
            <w:r w:rsidRPr="00A8686C">
              <w:rPr>
                <w:sz w:val="20"/>
                <w:szCs w:val="20"/>
              </w:rPr>
              <w:t>posjećuje</w:t>
            </w:r>
            <w:r w:rsidRPr="00A8686C">
              <w:rPr>
                <w:spacing w:val="-4"/>
                <w:sz w:val="20"/>
                <w:szCs w:val="20"/>
              </w:rPr>
              <w:t xml:space="preserve"> </w:t>
            </w:r>
            <w:r w:rsidRPr="00A8686C">
              <w:rPr>
                <w:sz w:val="20"/>
                <w:szCs w:val="20"/>
              </w:rPr>
              <w:t>nastavu</w:t>
            </w:r>
            <w:r w:rsidRPr="00A8686C">
              <w:rPr>
                <w:spacing w:val="-1"/>
                <w:sz w:val="20"/>
                <w:szCs w:val="20"/>
              </w:rPr>
              <w:t xml:space="preserve"> </w:t>
            </w:r>
            <w:r w:rsidRPr="00A8686C">
              <w:rPr>
                <w:sz w:val="20"/>
                <w:szCs w:val="20"/>
              </w:rPr>
              <w:t>i</w:t>
            </w:r>
            <w:r w:rsidRPr="00A8686C">
              <w:rPr>
                <w:spacing w:val="-1"/>
                <w:sz w:val="20"/>
                <w:szCs w:val="20"/>
              </w:rPr>
              <w:t xml:space="preserve"> </w:t>
            </w:r>
            <w:r w:rsidRPr="00A8686C">
              <w:rPr>
                <w:sz w:val="20"/>
                <w:szCs w:val="20"/>
              </w:rPr>
              <w:t>druge</w:t>
            </w:r>
            <w:r w:rsidRPr="00A8686C">
              <w:rPr>
                <w:spacing w:val="-2"/>
                <w:sz w:val="20"/>
                <w:szCs w:val="20"/>
              </w:rPr>
              <w:t xml:space="preserve"> </w:t>
            </w:r>
            <w:r w:rsidRPr="00A8686C">
              <w:rPr>
                <w:sz w:val="20"/>
                <w:szCs w:val="20"/>
              </w:rPr>
              <w:t>oblike</w:t>
            </w:r>
            <w:r w:rsidRPr="00A8686C">
              <w:rPr>
                <w:spacing w:val="-2"/>
                <w:sz w:val="20"/>
                <w:szCs w:val="20"/>
              </w:rPr>
              <w:t xml:space="preserve"> </w:t>
            </w:r>
            <w:r w:rsidRPr="00A8686C">
              <w:rPr>
                <w:sz w:val="20"/>
                <w:szCs w:val="20"/>
              </w:rPr>
              <w:t>odgojno-obrazovnog</w:t>
            </w:r>
            <w:r w:rsidRPr="00A8686C">
              <w:rPr>
                <w:spacing w:val="-3"/>
                <w:sz w:val="20"/>
                <w:szCs w:val="20"/>
              </w:rPr>
              <w:t xml:space="preserve"> </w:t>
            </w:r>
            <w:r w:rsidRPr="00A8686C">
              <w:rPr>
                <w:spacing w:val="-2"/>
                <w:sz w:val="20"/>
                <w:szCs w:val="20"/>
              </w:rPr>
              <w:t>rada;</w:t>
            </w:r>
          </w:p>
          <w:p w:rsidR="000C060C" w:rsidRPr="00A8686C" w:rsidRDefault="000C060C" w:rsidP="003623A9">
            <w:pPr>
              <w:pStyle w:val="TableParagraph"/>
              <w:numPr>
                <w:ilvl w:val="0"/>
                <w:numId w:val="5"/>
              </w:numPr>
              <w:tabs>
                <w:tab w:val="left" w:pos="244"/>
              </w:tabs>
              <w:spacing w:line="270" w:lineRule="atLeast"/>
              <w:ind w:right="465" w:firstLine="0"/>
            </w:pPr>
            <w:r w:rsidRPr="00A8686C">
              <w:rPr>
                <w:sz w:val="20"/>
                <w:szCs w:val="20"/>
              </w:rPr>
              <w:t>poduzima</w:t>
            </w:r>
            <w:r w:rsidRPr="00A8686C">
              <w:rPr>
                <w:spacing w:val="-6"/>
                <w:sz w:val="20"/>
                <w:szCs w:val="20"/>
              </w:rPr>
              <w:t xml:space="preserve"> </w:t>
            </w:r>
            <w:r w:rsidRPr="00A8686C">
              <w:rPr>
                <w:sz w:val="20"/>
                <w:szCs w:val="20"/>
              </w:rPr>
              <w:t>mjere</w:t>
            </w:r>
            <w:r w:rsidRPr="00A8686C">
              <w:rPr>
                <w:spacing w:val="-6"/>
                <w:sz w:val="20"/>
                <w:szCs w:val="20"/>
              </w:rPr>
              <w:t xml:space="preserve"> </w:t>
            </w:r>
            <w:r w:rsidRPr="00A8686C">
              <w:rPr>
                <w:sz w:val="20"/>
                <w:szCs w:val="20"/>
              </w:rPr>
              <w:t>propisane</w:t>
            </w:r>
            <w:r w:rsidRPr="00A8686C">
              <w:rPr>
                <w:spacing w:val="-6"/>
                <w:sz w:val="20"/>
                <w:szCs w:val="20"/>
              </w:rPr>
              <w:t xml:space="preserve"> </w:t>
            </w:r>
            <w:r w:rsidRPr="00A8686C">
              <w:rPr>
                <w:sz w:val="20"/>
                <w:szCs w:val="20"/>
              </w:rPr>
              <w:t>zakonom</w:t>
            </w:r>
            <w:r w:rsidRPr="00A8686C">
              <w:rPr>
                <w:spacing w:val="-5"/>
                <w:sz w:val="20"/>
                <w:szCs w:val="20"/>
              </w:rPr>
              <w:t xml:space="preserve"> </w:t>
            </w:r>
            <w:r w:rsidRPr="00A8686C">
              <w:rPr>
                <w:sz w:val="20"/>
                <w:szCs w:val="20"/>
              </w:rPr>
              <w:t>zbog</w:t>
            </w:r>
            <w:r w:rsidRPr="00A8686C">
              <w:rPr>
                <w:spacing w:val="-8"/>
                <w:sz w:val="20"/>
                <w:szCs w:val="20"/>
              </w:rPr>
              <w:t xml:space="preserve"> </w:t>
            </w:r>
            <w:r w:rsidRPr="00A8686C">
              <w:rPr>
                <w:sz w:val="20"/>
                <w:szCs w:val="20"/>
              </w:rPr>
              <w:t>neizvršavanja</w:t>
            </w:r>
            <w:r w:rsidRPr="00A8686C">
              <w:rPr>
                <w:spacing w:val="-6"/>
                <w:sz w:val="20"/>
                <w:szCs w:val="20"/>
              </w:rPr>
              <w:t xml:space="preserve"> </w:t>
            </w:r>
            <w:r w:rsidRPr="00A8686C">
              <w:rPr>
                <w:sz w:val="20"/>
                <w:szCs w:val="20"/>
              </w:rPr>
              <w:t>poslova</w:t>
            </w:r>
            <w:r w:rsidRPr="00A8686C">
              <w:rPr>
                <w:spacing w:val="-6"/>
                <w:sz w:val="20"/>
                <w:szCs w:val="20"/>
              </w:rPr>
              <w:t xml:space="preserve"> </w:t>
            </w:r>
            <w:r w:rsidRPr="00A8686C">
              <w:rPr>
                <w:sz w:val="20"/>
                <w:szCs w:val="20"/>
              </w:rPr>
              <w:t>ili zbog neispunjavanja drugih obaveza iz radnog odnosa;</w:t>
            </w:r>
          </w:p>
        </w:tc>
      </w:tr>
    </w:tbl>
    <w:p w:rsidR="001C6F61" w:rsidRPr="00A8686C" w:rsidRDefault="001C6F61">
      <w:pPr>
        <w:spacing w:after="25"/>
        <w:ind w:left="144"/>
        <w:rPr>
          <w:rFonts w:ascii="Cambria" w:eastAsia="Cambria" w:hAnsi="Cambria" w:cs="Cambria"/>
          <w:b/>
        </w:rPr>
      </w:pPr>
    </w:p>
    <w:p w:rsidR="001C6F61" w:rsidRPr="00A8686C" w:rsidRDefault="001C6F61">
      <w:pPr>
        <w:spacing w:after="25"/>
        <w:ind w:left="144"/>
        <w:rPr>
          <w:rFonts w:ascii="Cambria" w:eastAsia="Cambria" w:hAnsi="Cambria" w:cs="Cambria"/>
          <w:b/>
        </w:rPr>
      </w:pPr>
    </w:p>
    <w:p w:rsidR="001C6F61" w:rsidRPr="00A8686C" w:rsidRDefault="001C6F61">
      <w:pPr>
        <w:spacing w:after="25"/>
        <w:ind w:left="144"/>
        <w:rPr>
          <w:rFonts w:ascii="Cambria" w:eastAsia="Cambria" w:hAnsi="Cambria" w:cs="Cambria"/>
          <w:b/>
        </w:rPr>
      </w:pPr>
    </w:p>
    <w:tbl>
      <w:tblPr>
        <w:tblpPr w:leftFromText="180" w:rightFromText="180" w:vertAnchor="text" w:tblpX="729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4"/>
        <w:gridCol w:w="3921"/>
        <w:gridCol w:w="7658"/>
      </w:tblGrid>
      <w:tr w:rsidR="00B859DB" w:rsidRPr="00A8686C" w:rsidTr="00A8686C">
        <w:trPr>
          <w:trHeight w:val="2826"/>
        </w:trPr>
        <w:tc>
          <w:tcPr>
            <w:tcW w:w="874" w:type="dxa"/>
          </w:tcPr>
          <w:p w:rsidR="00B859DB" w:rsidRPr="00A8686C" w:rsidRDefault="00B859DB" w:rsidP="00C33934">
            <w:pPr>
              <w:pStyle w:val="TableParagraph"/>
            </w:pPr>
          </w:p>
        </w:tc>
        <w:tc>
          <w:tcPr>
            <w:tcW w:w="3921" w:type="dxa"/>
          </w:tcPr>
          <w:p w:rsidR="00B859DB" w:rsidRPr="00A8686C" w:rsidRDefault="00B859DB" w:rsidP="00C33934">
            <w:pPr>
              <w:pStyle w:val="TableParagraph"/>
            </w:pPr>
          </w:p>
        </w:tc>
        <w:tc>
          <w:tcPr>
            <w:tcW w:w="7658" w:type="dxa"/>
          </w:tcPr>
          <w:p w:rsidR="00B859DB" w:rsidRPr="00A8686C" w:rsidRDefault="00B859DB" w:rsidP="003623A9">
            <w:pPr>
              <w:pStyle w:val="TableParagraph"/>
              <w:numPr>
                <w:ilvl w:val="0"/>
                <w:numId w:val="26"/>
              </w:numPr>
              <w:tabs>
                <w:tab w:val="left" w:pos="244"/>
              </w:tabs>
              <w:ind w:right="177" w:firstLine="0"/>
              <w:rPr>
                <w:sz w:val="20"/>
                <w:szCs w:val="20"/>
              </w:rPr>
            </w:pPr>
            <w:r w:rsidRPr="00A8686C">
              <w:rPr>
                <w:sz w:val="20"/>
                <w:szCs w:val="20"/>
              </w:rPr>
              <w:t>sarađuje</w:t>
            </w:r>
            <w:r w:rsidRPr="00A8686C">
              <w:rPr>
                <w:spacing w:val="-6"/>
                <w:sz w:val="20"/>
                <w:szCs w:val="20"/>
              </w:rPr>
              <w:t xml:space="preserve"> </w:t>
            </w:r>
            <w:r w:rsidRPr="00A8686C">
              <w:rPr>
                <w:sz w:val="20"/>
                <w:szCs w:val="20"/>
              </w:rPr>
              <w:t>s</w:t>
            </w:r>
            <w:r w:rsidRPr="00A8686C">
              <w:rPr>
                <w:spacing w:val="-5"/>
                <w:sz w:val="20"/>
                <w:szCs w:val="20"/>
              </w:rPr>
              <w:t xml:space="preserve"> </w:t>
            </w:r>
            <w:r w:rsidRPr="00A8686C">
              <w:rPr>
                <w:sz w:val="20"/>
                <w:szCs w:val="20"/>
              </w:rPr>
              <w:t>osnivačem,</w:t>
            </w:r>
            <w:r w:rsidRPr="00A8686C">
              <w:rPr>
                <w:spacing w:val="-5"/>
                <w:sz w:val="20"/>
                <w:szCs w:val="20"/>
              </w:rPr>
              <w:t xml:space="preserve"> </w:t>
            </w:r>
            <w:r w:rsidRPr="00A8686C">
              <w:rPr>
                <w:sz w:val="20"/>
                <w:szCs w:val="20"/>
              </w:rPr>
              <w:t>organima</w:t>
            </w:r>
            <w:r w:rsidRPr="00A8686C">
              <w:rPr>
                <w:spacing w:val="-6"/>
                <w:sz w:val="20"/>
                <w:szCs w:val="20"/>
              </w:rPr>
              <w:t xml:space="preserve"> </w:t>
            </w:r>
            <w:r w:rsidRPr="00A8686C">
              <w:rPr>
                <w:sz w:val="20"/>
                <w:szCs w:val="20"/>
              </w:rPr>
              <w:t>državne</w:t>
            </w:r>
            <w:r w:rsidRPr="00A8686C">
              <w:rPr>
                <w:spacing w:val="-6"/>
                <w:sz w:val="20"/>
                <w:szCs w:val="20"/>
              </w:rPr>
              <w:t xml:space="preserve"> </w:t>
            </w:r>
            <w:r w:rsidRPr="00A8686C">
              <w:rPr>
                <w:sz w:val="20"/>
                <w:szCs w:val="20"/>
              </w:rPr>
              <w:t>uprave,</w:t>
            </w:r>
            <w:r w:rsidRPr="00A8686C">
              <w:rPr>
                <w:spacing w:val="-3"/>
                <w:sz w:val="20"/>
                <w:szCs w:val="20"/>
              </w:rPr>
              <w:t xml:space="preserve"> </w:t>
            </w:r>
            <w:r w:rsidRPr="00A8686C">
              <w:rPr>
                <w:sz w:val="20"/>
                <w:szCs w:val="20"/>
              </w:rPr>
              <w:t>ustanovama</w:t>
            </w:r>
            <w:r w:rsidRPr="00A8686C">
              <w:rPr>
                <w:spacing w:val="-6"/>
                <w:sz w:val="20"/>
                <w:szCs w:val="20"/>
              </w:rPr>
              <w:t xml:space="preserve"> </w:t>
            </w:r>
            <w:r w:rsidRPr="00A8686C">
              <w:rPr>
                <w:sz w:val="20"/>
                <w:szCs w:val="20"/>
              </w:rPr>
              <w:t>i</w:t>
            </w:r>
            <w:r w:rsidRPr="00A8686C">
              <w:rPr>
                <w:spacing w:val="-5"/>
                <w:sz w:val="20"/>
                <w:szCs w:val="20"/>
              </w:rPr>
              <w:t xml:space="preserve"> </w:t>
            </w:r>
            <w:r w:rsidRPr="00A8686C">
              <w:rPr>
                <w:sz w:val="20"/>
                <w:szCs w:val="20"/>
              </w:rPr>
              <w:t xml:space="preserve">drugim </w:t>
            </w:r>
            <w:r w:rsidRPr="00A8686C">
              <w:rPr>
                <w:spacing w:val="-2"/>
                <w:sz w:val="20"/>
                <w:szCs w:val="20"/>
              </w:rPr>
              <w:t>organima;</w:t>
            </w:r>
          </w:p>
          <w:p w:rsidR="00B859DB" w:rsidRPr="00A8686C" w:rsidRDefault="00B859DB" w:rsidP="003623A9">
            <w:pPr>
              <w:pStyle w:val="TableParagraph"/>
              <w:numPr>
                <w:ilvl w:val="0"/>
                <w:numId w:val="26"/>
              </w:numPr>
              <w:tabs>
                <w:tab w:val="left" w:pos="244"/>
              </w:tabs>
              <w:ind w:left="244" w:hanging="138"/>
              <w:rPr>
                <w:sz w:val="20"/>
                <w:szCs w:val="20"/>
              </w:rPr>
            </w:pPr>
            <w:r w:rsidRPr="00A8686C">
              <w:rPr>
                <w:sz w:val="20"/>
                <w:szCs w:val="20"/>
              </w:rPr>
              <w:t>nadzire</w:t>
            </w:r>
            <w:r w:rsidRPr="00A8686C">
              <w:rPr>
                <w:spacing w:val="-5"/>
                <w:sz w:val="20"/>
                <w:szCs w:val="20"/>
              </w:rPr>
              <w:t xml:space="preserve"> </w:t>
            </w:r>
            <w:r w:rsidRPr="00A8686C">
              <w:rPr>
                <w:sz w:val="20"/>
                <w:szCs w:val="20"/>
              </w:rPr>
              <w:t>blagovremeno</w:t>
            </w:r>
            <w:r w:rsidRPr="00A8686C">
              <w:rPr>
                <w:spacing w:val="-1"/>
                <w:sz w:val="20"/>
                <w:szCs w:val="20"/>
              </w:rPr>
              <w:t xml:space="preserve"> </w:t>
            </w:r>
            <w:r w:rsidRPr="00A8686C">
              <w:rPr>
                <w:sz w:val="20"/>
                <w:szCs w:val="20"/>
              </w:rPr>
              <w:t>i</w:t>
            </w:r>
            <w:r w:rsidRPr="00A8686C">
              <w:rPr>
                <w:spacing w:val="-2"/>
                <w:sz w:val="20"/>
                <w:szCs w:val="20"/>
              </w:rPr>
              <w:t xml:space="preserve"> </w:t>
            </w:r>
            <w:r w:rsidRPr="00A8686C">
              <w:rPr>
                <w:sz w:val="20"/>
                <w:szCs w:val="20"/>
              </w:rPr>
              <w:t>tačno</w:t>
            </w:r>
            <w:r w:rsidRPr="00A8686C">
              <w:rPr>
                <w:spacing w:val="-1"/>
                <w:sz w:val="20"/>
                <w:szCs w:val="20"/>
              </w:rPr>
              <w:t xml:space="preserve"> </w:t>
            </w:r>
            <w:r w:rsidRPr="00A8686C">
              <w:rPr>
                <w:sz w:val="20"/>
                <w:szCs w:val="20"/>
              </w:rPr>
              <w:t>unošenje</w:t>
            </w:r>
            <w:r w:rsidRPr="00A8686C">
              <w:rPr>
                <w:spacing w:val="-2"/>
                <w:sz w:val="20"/>
                <w:szCs w:val="20"/>
              </w:rPr>
              <w:t xml:space="preserve"> </w:t>
            </w:r>
            <w:r w:rsidRPr="00A8686C">
              <w:rPr>
                <w:sz w:val="20"/>
                <w:szCs w:val="20"/>
              </w:rPr>
              <w:t>podataka</w:t>
            </w:r>
            <w:r w:rsidRPr="00A8686C">
              <w:rPr>
                <w:spacing w:val="-1"/>
                <w:sz w:val="20"/>
                <w:szCs w:val="20"/>
              </w:rPr>
              <w:t xml:space="preserve"> </w:t>
            </w:r>
            <w:r w:rsidRPr="00A8686C">
              <w:rPr>
                <w:sz w:val="20"/>
                <w:szCs w:val="20"/>
              </w:rPr>
              <w:t>u</w:t>
            </w:r>
            <w:r w:rsidRPr="00A8686C">
              <w:rPr>
                <w:spacing w:val="-1"/>
                <w:sz w:val="20"/>
                <w:szCs w:val="20"/>
              </w:rPr>
              <w:t xml:space="preserve"> </w:t>
            </w:r>
            <w:r w:rsidRPr="00A8686C">
              <w:rPr>
                <w:sz w:val="20"/>
                <w:szCs w:val="20"/>
              </w:rPr>
              <w:t>sistemu</w:t>
            </w:r>
            <w:r w:rsidRPr="00A8686C">
              <w:rPr>
                <w:spacing w:val="-1"/>
                <w:sz w:val="20"/>
                <w:szCs w:val="20"/>
              </w:rPr>
              <w:t xml:space="preserve"> </w:t>
            </w:r>
            <w:r w:rsidRPr="00A8686C">
              <w:rPr>
                <w:spacing w:val="-2"/>
                <w:sz w:val="20"/>
                <w:szCs w:val="20"/>
              </w:rPr>
              <w:t>EMIS;</w:t>
            </w:r>
          </w:p>
          <w:p w:rsidR="00B859DB" w:rsidRPr="00A8686C" w:rsidRDefault="00B859DB" w:rsidP="003623A9">
            <w:pPr>
              <w:pStyle w:val="TableParagraph"/>
              <w:numPr>
                <w:ilvl w:val="0"/>
                <w:numId w:val="26"/>
              </w:numPr>
              <w:tabs>
                <w:tab w:val="left" w:pos="244"/>
              </w:tabs>
              <w:ind w:right="763" w:firstLine="0"/>
              <w:rPr>
                <w:sz w:val="20"/>
                <w:szCs w:val="20"/>
              </w:rPr>
            </w:pPr>
            <w:r w:rsidRPr="00A8686C">
              <w:rPr>
                <w:sz w:val="20"/>
                <w:szCs w:val="20"/>
              </w:rPr>
              <w:t>utvrđuje</w:t>
            </w:r>
            <w:r w:rsidRPr="00A8686C">
              <w:rPr>
                <w:spacing w:val="-5"/>
                <w:sz w:val="20"/>
                <w:szCs w:val="20"/>
              </w:rPr>
              <w:t xml:space="preserve"> </w:t>
            </w:r>
            <w:r w:rsidRPr="00A8686C">
              <w:rPr>
                <w:sz w:val="20"/>
                <w:szCs w:val="20"/>
              </w:rPr>
              <w:t>raspored</w:t>
            </w:r>
            <w:r w:rsidRPr="00A8686C">
              <w:rPr>
                <w:spacing w:val="-4"/>
                <w:sz w:val="20"/>
                <w:szCs w:val="20"/>
              </w:rPr>
              <w:t xml:space="preserve"> </w:t>
            </w:r>
            <w:r w:rsidRPr="00A8686C">
              <w:rPr>
                <w:sz w:val="20"/>
                <w:szCs w:val="20"/>
              </w:rPr>
              <w:t>nastavnika</w:t>
            </w:r>
            <w:r w:rsidRPr="00A8686C">
              <w:rPr>
                <w:spacing w:val="-5"/>
                <w:sz w:val="20"/>
                <w:szCs w:val="20"/>
              </w:rPr>
              <w:t xml:space="preserve"> </w:t>
            </w:r>
            <w:r w:rsidRPr="00A8686C">
              <w:rPr>
                <w:sz w:val="20"/>
                <w:szCs w:val="20"/>
              </w:rPr>
              <w:t>i</w:t>
            </w:r>
            <w:r w:rsidRPr="00A8686C">
              <w:rPr>
                <w:spacing w:val="-4"/>
                <w:sz w:val="20"/>
                <w:szCs w:val="20"/>
              </w:rPr>
              <w:t xml:space="preserve"> </w:t>
            </w:r>
            <w:r w:rsidRPr="00A8686C">
              <w:rPr>
                <w:sz w:val="20"/>
                <w:szCs w:val="20"/>
              </w:rPr>
              <w:t>drugih</w:t>
            </w:r>
            <w:r w:rsidRPr="00A8686C">
              <w:rPr>
                <w:spacing w:val="-4"/>
                <w:sz w:val="20"/>
                <w:szCs w:val="20"/>
              </w:rPr>
              <w:t xml:space="preserve"> </w:t>
            </w:r>
            <w:r w:rsidRPr="00A8686C">
              <w:rPr>
                <w:sz w:val="20"/>
                <w:szCs w:val="20"/>
              </w:rPr>
              <w:t>radnika</w:t>
            </w:r>
            <w:r w:rsidRPr="00A8686C">
              <w:rPr>
                <w:spacing w:val="-5"/>
                <w:sz w:val="20"/>
                <w:szCs w:val="20"/>
              </w:rPr>
              <w:t xml:space="preserve"> </w:t>
            </w:r>
            <w:r w:rsidRPr="00A8686C">
              <w:rPr>
                <w:sz w:val="20"/>
                <w:szCs w:val="20"/>
              </w:rPr>
              <w:t>škole</w:t>
            </w:r>
            <w:r w:rsidRPr="00A8686C">
              <w:rPr>
                <w:spacing w:val="-5"/>
                <w:sz w:val="20"/>
                <w:szCs w:val="20"/>
              </w:rPr>
              <w:t xml:space="preserve"> </w:t>
            </w:r>
            <w:r w:rsidRPr="00A8686C">
              <w:rPr>
                <w:sz w:val="20"/>
                <w:szCs w:val="20"/>
              </w:rPr>
              <w:t>na</w:t>
            </w:r>
            <w:r w:rsidRPr="00A8686C">
              <w:rPr>
                <w:spacing w:val="-5"/>
                <w:sz w:val="20"/>
                <w:szCs w:val="20"/>
              </w:rPr>
              <w:t xml:space="preserve"> </w:t>
            </w:r>
            <w:r w:rsidRPr="00A8686C">
              <w:rPr>
                <w:sz w:val="20"/>
                <w:szCs w:val="20"/>
              </w:rPr>
              <w:t xml:space="preserve">određene </w:t>
            </w:r>
            <w:r w:rsidRPr="00A8686C">
              <w:rPr>
                <w:spacing w:val="-2"/>
                <w:sz w:val="20"/>
                <w:szCs w:val="20"/>
              </w:rPr>
              <w:t>poslove;</w:t>
            </w:r>
          </w:p>
          <w:p w:rsidR="00B859DB" w:rsidRPr="00A8686C" w:rsidRDefault="00B859DB" w:rsidP="003623A9">
            <w:pPr>
              <w:pStyle w:val="TableParagraph"/>
              <w:numPr>
                <w:ilvl w:val="0"/>
                <w:numId w:val="26"/>
              </w:numPr>
              <w:tabs>
                <w:tab w:val="left" w:pos="244"/>
              </w:tabs>
              <w:ind w:right="186" w:firstLine="0"/>
              <w:rPr>
                <w:sz w:val="20"/>
                <w:szCs w:val="20"/>
              </w:rPr>
            </w:pPr>
            <w:r w:rsidRPr="00A8686C">
              <w:rPr>
                <w:sz w:val="20"/>
                <w:szCs w:val="20"/>
              </w:rPr>
              <w:t>utvrđuje</w:t>
            </w:r>
            <w:r w:rsidRPr="00A8686C">
              <w:rPr>
                <w:spacing w:val="-4"/>
                <w:sz w:val="20"/>
                <w:szCs w:val="20"/>
              </w:rPr>
              <w:t xml:space="preserve"> </w:t>
            </w:r>
            <w:r w:rsidRPr="00A8686C">
              <w:rPr>
                <w:sz w:val="20"/>
                <w:szCs w:val="20"/>
              </w:rPr>
              <w:t>raspored</w:t>
            </w:r>
            <w:r w:rsidRPr="00A8686C">
              <w:rPr>
                <w:spacing w:val="-3"/>
                <w:sz w:val="20"/>
                <w:szCs w:val="20"/>
              </w:rPr>
              <w:t xml:space="preserve"> </w:t>
            </w:r>
            <w:r w:rsidRPr="00A8686C">
              <w:rPr>
                <w:sz w:val="20"/>
                <w:szCs w:val="20"/>
              </w:rPr>
              <w:t>radnog</w:t>
            </w:r>
            <w:r w:rsidRPr="00A8686C">
              <w:rPr>
                <w:spacing w:val="-6"/>
                <w:sz w:val="20"/>
                <w:szCs w:val="20"/>
              </w:rPr>
              <w:t xml:space="preserve"> </w:t>
            </w:r>
            <w:r w:rsidRPr="00A8686C">
              <w:rPr>
                <w:sz w:val="20"/>
                <w:szCs w:val="20"/>
              </w:rPr>
              <w:t>vremena</w:t>
            </w:r>
            <w:r w:rsidRPr="00A8686C">
              <w:rPr>
                <w:spacing w:val="-4"/>
                <w:sz w:val="20"/>
                <w:szCs w:val="20"/>
              </w:rPr>
              <w:t xml:space="preserve"> </w:t>
            </w:r>
            <w:r w:rsidRPr="00A8686C">
              <w:rPr>
                <w:sz w:val="20"/>
                <w:szCs w:val="20"/>
              </w:rPr>
              <w:t>svih</w:t>
            </w:r>
            <w:r w:rsidRPr="00A8686C">
              <w:rPr>
                <w:spacing w:val="-3"/>
                <w:sz w:val="20"/>
                <w:szCs w:val="20"/>
              </w:rPr>
              <w:t xml:space="preserve"> </w:t>
            </w:r>
            <w:r w:rsidRPr="00A8686C">
              <w:rPr>
                <w:sz w:val="20"/>
                <w:szCs w:val="20"/>
              </w:rPr>
              <w:t>radnika</w:t>
            </w:r>
            <w:r w:rsidRPr="00A8686C">
              <w:rPr>
                <w:spacing w:val="-4"/>
                <w:sz w:val="20"/>
                <w:szCs w:val="20"/>
              </w:rPr>
              <w:t xml:space="preserve"> </w:t>
            </w:r>
            <w:r w:rsidRPr="00A8686C">
              <w:rPr>
                <w:sz w:val="20"/>
                <w:szCs w:val="20"/>
              </w:rPr>
              <w:t>u</w:t>
            </w:r>
            <w:r w:rsidRPr="00A8686C">
              <w:rPr>
                <w:spacing w:val="-1"/>
                <w:sz w:val="20"/>
                <w:szCs w:val="20"/>
              </w:rPr>
              <w:t xml:space="preserve"> </w:t>
            </w:r>
            <w:r w:rsidRPr="00A8686C">
              <w:rPr>
                <w:sz w:val="20"/>
                <w:szCs w:val="20"/>
              </w:rPr>
              <w:t>skladu</w:t>
            </w:r>
            <w:r w:rsidRPr="00A8686C">
              <w:rPr>
                <w:spacing w:val="-3"/>
                <w:sz w:val="20"/>
                <w:szCs w:val="20"/>
              </w:rPr>
              <w:t xml:space="preserve"> </w:t>
            </w:r>
            <w:r w:rsidRPr="00A8686C">
              <w:rPr>
                <w:sz w:val="20"/>
                <w:szCs w:val="20"/>
              </w:rPr>
              <w:t>sa</w:t>
            </w:r>
            <w:r w:rsidRPr="00A8686C">
              <w:rPr>
                <w:spacing w:val="-4"/>
                <w:sz w:val="20"/>
                <w:szCs w:val="20"/>
              </w:rPr>
              <w:t xml:space="preserve"> </w:t>
            </w:r>
            <w:r w:rsidRPr="00A8686C">
              <w:rPr>
                <w:sz w:val="20"/>
                <w:szCs w:val="20"/>
              </w:rPr>
              <w:t>zakonom</w:t>
            </w:r>
            <w:r w:rsidRPr="00A8686C">
              <w:rPr>
                <w:spacing w:val="-3"/>
                <w:sz w:val="20"/>
                <w:szCs w:val="20"/>
              </w:rPr>
              <w:t xml:space="preserve"> </w:t>
            </w:r>
            <w:r w:rsidRPr="00A8686C">
              <w:rPr>
                <w:sz w:val="20"/>
                <w:szCs w:val="20"/>
              </w:rPr>
              <w:t>i kolektivnim ugovorima,</w:t>
            </w:r>
          </w:p>
          <w:p w:rsidR="00B859DB" w:rsidRPr="00A8686C" w:rsidRDefault="00B859DB" w:rsidP="003623A9">
            <w:pPr>
              <w:pStyle w:val="TableParagraph"/>
              <w:numPr>
                <w:ilvl w:val="0"/>
                <w:numId w:val="26"/>
              </w:numPr>
              <w:tabs>
                <w:tab w:val="left" w:pos="244"/>
              </w:tabs>
              <w:ind w:left="244" w:hanging="138"/>
              <w:rPr>
                <w:sz w:val="20"/>
                <w:szCs w:val="20"/>
              </w:rPr>
            </w:pPr>
            <w:r w:rsidRPr="00A8686C">
              <w:rPr>
                <w:sz w:val="20"/>
                <w:szCs w:val="20"/>
              </w:rPr>
              <w:t>predlaže</w:t>
            </w:r>
            <w:r w:rsidRPr="00A8686C">
              <w:rPr>
                <w:spacing w:val="-5"/>
                <w:sz w:val="20"/>
                <w:szCs w:val="20"/>
              </w:rPr>
              <w:t xml:space="preserve"> </w:t>
            </w:r>
            <w:r w:rsidRPr="00A8686C">
              <w:rPr>
                <w:sz w:val="20"/>
                <w:szCs w:val="20"/>
              </w:rPr>
              <w:t>raspored</w:t>
            </w:r>
            <w:r w:rsidRPr="00A8686C">
              <w:rPr>
                <w:spacing w:val="-1"/>
                <w:sz w:val="20"/>
                <w:szCs w:val="20"/>
              </w:rPr>
              <w:t xml:space="preserve"> </w:t>
            </w:r>
            <w:r w:rsidRPr="00A8686C">
              <w:rPr>
                <w:sz w:val="20"/>
                <w:szCs w:val="20"/>
              </w:rPr>
              <w:t>časova</w:t>
            </w:r>
            <w:r w:rsidRPr="00A8686C">
              <w:rPr>
                <w:spacing w:val="-2"/>
                <w:sz w:val="20"/>
                <w:szCs w:val="20"/>
              </w:rPr>
              <w:t xml:space="preserve"> </w:t>
            </w:r>
            <w:r w:rsidRPr="00A8686C">
              <w:rPr>
                <w:sz w:val="20"/>
                <w:szCs w:val="20"/>
              </w:rPr>
              <w:t>Nastavničkom</w:t>
            </w:r>
            <w:r w:rsidRPr="00A8686C">
              <w:rPr>
                <w:spacing w:val="-2"/>
                <w:sz w:val="20"/>
                <w:szCs w:val="20"/>
              </w:rPr>
              <w:t xml:space="preserve"> vijeću,</w:t>
            </w:r>
          </w:p>
          <w:p w:rsidR="00B859DB" w:rsidRPr="00A8686C" w:rsidRDefault="00B859DB" w:rsidP="003623A9">
            <w:pPr>
              <w:pStyle w:val="TableParagraph"/>
              <w:numPr>
                <w:ilvl w:val="0"/>
                <w:numId w:val="26"/>
              </w:numPr>
              <w:tabs>
                <w:tab w:val="left" w:pos="244"/>
              </w:tabs>
              <w:ind w:right="190" w:firstLine="0"/>
              <w:rPr>
                <w:sz w:val="20"/>
                <w:szCs w:val="20"/>
              </w:rPr>
            </w:pPr>
            <w:r w:rsidRPr="00A8686C">
              <w:rPr>
                <w:sz w:val="20"/>
                <w:szCs w:val="20"/>
              </w:rPr>
              <w:t>odgovoran</w:t>
            </w:r>
            <w:r w:rsidRPr="00A8686C">
              <w:rPr>
                <w:spacing w:val="-5"/>
                <w:sz w:val="20"/>
                <w:szCs w:val="20"/>
              </w:rPr>
              <w:t xml:space="preserve"> </w:t>
            </w:r>
            <w:r w:rsidRPr="00A8686C">
              <w:rPr>
                <w:sz w:val="20"/>
                <w:szCs w:val="20"/>
              </w:rPr>
              <w:t>je</w:t>
            </w:r>
            <w:r w:rsidRPr="00A8686C">
              <w:rPr>
                <w:spacing w:val="-6"/>
                <w:sz w:val="20"/>
                <w:szCs w:val="20"/>
              </w:rPr>
              <w:t xml:space="preserve"> </w:t>
            </w:r>
            <w:r w:rsidRPr="00A8686C">
              <w:rPr>
                <w:sz w:val="20"/>
                <w:szCs w:val="20"/>
              </w:rPr>
              <w:t>za</w:t>
            </w:r>
            <w:r w:rsidRPr="00A8686C">
              <w:rPr>
                <w:spacing w:val="-6"/>
                <w:sz w:val="20"/>
                <w:szCs w:val="20"/>
              </w:rPr>
              <w:t xml:space="preserve"> </w:t>
            </w:r>
            <w:r w:rsidRPr="00A8686C">
              <w:rPr>
                <w:sz w:val="20"/>
                <w:szCs w:val="20"/>
              </w:rPr>
              <w:t>izvršenje</w:t>
            </w:r>
            <w:r w:rsidRPr="00A8686C">
              <w:rPr>
                <w:spacing w:val="-6"/>
                <w:sz w:val="20"/>
                <w:szCs w:val="20"/>
              </w:rPr>
              <w:t xml:space="preserve"> </w:t>
            </w:r>
            <w:r w:rsidRPr="00A8686C">
              <w:rPr>
                <w:sz w:val="20"/>
                <w:szCs w:val="20"/>
              </w:rPr>
              <w:t>naloga</w:t>
            </w:r>
            <w:r w:rsidRPr="00A8686C">
              <w:rPr>
                <w:spacing w:val="-6"/>
                <w:sz w:val="20"/>
                <w:szCs w:val="20"/>
              </w:rPr>
              <w:t xml:space="preserve"> </w:t>
            </w:r>
            <w:r w:rsidRPr="00A8686C">
              <w:rPr>
                <w:sz w:val="20"/>
                <w:szCs w:val="20"/>
              </w:rPr>
              <w:t>Ministarstva,</w:t>
            </w:r>
            <w:r w:rsidRPr="00A8686C">
              <w:rPr>
                <w:spacing w:val="-5"/>
                <w:sz w:val="20"/>
                <w:szCs w:val="20"/>
              </w:rPr>
              <w:t xml:space="preserve"> </w:t>
            </w:r>
            <w:r w:rsidRPr="00A8686C">
              <w:rPr>
                <w:sz w:val="20"/>
                <w:szCs w:val="20"/>
              </w:rPr>
              <w:t>prosvjetnog</w:t>
            </w:r>
            <w:r w:rsidRPr="00A8686C">
              <w:rPr>
                <w:spacing w:val="-8"/>
                <w:sz w:val="20"/>
                <w:szCs w:val="20"/>
              </w:rPr>
              <w:t xml:space="preserve"> </w:t>
            </w:r>
            <w:r w:rsidRPr="00A8686C">
              <w:rPr>
                <w:sz w:val="20"/>
                <w:szCs w:val="20"/>
              </w:rPr>
              <w:t>inspektora u slučaju neprimjerenog ponašanja nastavnika, stručnih saradnika, saradnika i drugih radnika i njihovog negativnog uticaja na učenike i radnike škole,</w:t>
            </w:r>
          </w:p>
          <w:p w:rsidR="00B859DB" w:rsidRPr="00A8686C" w:rsidRDefault="00B859DB" w:rsidP="003623A9">
            <w:pPr>
              <w:pStyle w:val="TableParagraph"/>
              <w:numPr>
                <w:ilvl w:val="0"/>
                <w:numId w:val="26"/>
              </w:numPr>
              <w:tabs>
                <w:tab w:val="left" w:pos="244"/>
              </w:tabs>
              <w:ind w:left="244" w:hanging="138"/>
              <w:rPr>
                <w:sz w:val="20"/>
                <w:szCs w:val="20"/>
              </w:rPr>
            </w:pPr>
            <w:r w:rsidRPr="00A8686C">
              <w:rPr>
                <w:sz w:val="20"/>
                <w:szCs w:val="20"/>
              </w:rPr>
              <w:t>provodi</w:t>
            </w:r>
            <w:r w:rsidRPr="00A8686C">
              <w:rPr>
                <w:spacing w:val="-3"/>
                <w:sz w:val="20"/>
                <w:szCs w:val="20"/>
              </w:rPr>
              <w:t xml:space="preserve"> </w:t>
            </w:r>
            <w:r w:rsidRPr="00A8686C">
              <w:rPr>
                <w:sz w:val="20"/>
                <w:szCs w:val="20"/>
              </w:rPr>
              <w:t>odluke</w:t>
            </w:r>
            <w:r w:rsidRPr="00A8686C">
              <w:rPr>
                <w:spacing w:val="-1"/>
                <w:sz w:val="20"/>
                <w:szCs w:val="20"/>
              </w:rPr>
              <w:t xml:space="preserve"> </w:t>
            </w:r>
            <w:r w:rsidRPr="00A8686C">
              <w:rPr>
                <w:sz w:val="20"/>
                <w:szCs w:val="20"/>
              </w:rPr>
              <w:t>Školskog</w:t>
            </w:r>
            <w:r w:rsidRPr="00A8686C">
              <w:rPr>
                <w:spacing w:val="-3"/>
                <w:sz w:val="20"/>
                <w:szCs w:val="20"/>
              </w:rPr>
              <w:t xml:space="preserve"> </w:t>
            </w:r>
            <w:r w:rsidRPr="00A8686C">
              <w:rPr>
                <w:sz w:val="20"/>
                <w:szCs w:val="20"/>
              </w:rPr>
              <w:t>odbora</w:t>
            </w:r>
            <w:r w:rsidRPr="00A8686C">
              <w:rPr>
                <w:spacing w:val="-2"/>
                <w:sz w:val="20"/>
                <w:szCs w:val="20"/>
              </w:rPr>
              <w:t xml:space="preserve"> </w:t>
            </w:r>
            <w:r w:rsidRPr="00A8686C">
              <w:rPr>
                <w:sz w:val="20"/>
                <w:szCs w:val="20"/>
              </w:rPr>
              <w:t xml:space="preserve">i Nastavničkog </w:t>
            </w:r>
            <w:r w:rsidRPr="00A8686C">
              <w:rPr>
                <w:spacing w:val="-2"/>
                <w:sz w:val="20"/>
                <w:szCs w:val="20"/>
              </w:rPr>
              <w:t>vijeća,</w:t>
            </w:r>
          </w:p>
          <w:p w:rsidR="00B859DB" w:rsidRPr="00A8686C" w:rsidRDefault="00B859DB" w:rsidP="003623A9">
            <w:pPr>
              <w:pStyle w:val="TableParagraph"/>
              <w:numPr>
                <w:ilvl w:val="0"/>
                <w:numId w:val="26"/>
              </w:numPr>
              <w:tabs>
                <w:tab w:val="left" w:pos="244"/>
              </w:tabs>
              <w:spacing w:line="257" w:lineRule="exact"/>
              <w:ind w:left="244" w:hanging="138"/>
            </w:pPr>
            <w:r w:rsidRPr="00A8686C">
              <w:rPr>
                <w:sz w:val="20"/>
                <w:szCs w:val="20"/>
              </w:rPr>
              <w:t>vrši</w:t>
            </w:r>
            <w:r w:rsidRPr="00A8686C">
              <w:rPr>
                <w:spacing w:val="-1"/>
                <w:sz w:val="20"/>
                <w:szCs w:val="20"/>
              </w:rPr>
              <w:t xml:space="preserve"> </w:t>
            </w:r>
            <w:r w:rsidRPr="00A8686C">
              <w:rPr>
                <w:sz w:val="20"/>
                <w:szCs w:val="20"/>
              </w:rPr>
              <w:t>i</w:t>
            </w:r>
            <w:r w:rsidRPr="00A8686C">
              <w:rPr>
                <w:spacing w:val="-2"/>
                <w:sz w:val="20"/>
                <w:szCs w:val="20"/>
              </w:rPr>
              <w:t xml:space="preserve"> </w:t>
            </w:r>
            <w:r w:rsidRPr="00A8686C">
              <w:rPr>
                <w:sz w:val="20"/>
                <w:szCs w:val="20"/>
              </w:rPr>
              <w:t>druge</w:t>
            </w:r>
            <w:r w:rsidRPr="00A8686C">
              <w:rPr>
                <w:spacing w:val="-1"/>
                <w:sz w:val="20"/>
                <w:szCs w:val="20"/>
              </w:rPr>
              <w:t xml:space="preserve"> </w:t>
            </w:r>
            <w:r w:rsidRPr="00A8686C">
              <w:rPr>
                <w:sz w:val="20"/>
                <w:szCs w:val="20"/>
              </w:rPr>
              <w:t>poslove</w:t>
            </w:r>
            <w:r w:rsidRPr="00A8686C">
              <w:rPr>
                <w:spacing w:val="-2"/>
                <w:sz w:val="20"/>
                <w:szCs w:val="20"/>
              </w:rPr>
              <w:t xml:space="preserve"> </w:t>
            </w:r>
            <w:r w:rsidRPr="00A8686C">
              <w:rPr>
                <w:sz w:val="20"/>
                <w:szCs w:val="20"/>
              </w:rPr>
              <w:t>utvrđene</w:t>
            </w:r>
            <w:r w:rsidRPr="00A8686C">
              <w:rPr>
                <w:spacing w:val="-2"/>
                <w:sz w:val="20"/>
                <w:szCs w:val="20"/>
              </w:rPr>
              <w:t xml:space="preserve"> </w:t>
            </w:r>
            <w:r w:rsidRPr="00A8686C">
              <w:rPr>
                <w:sz w:val="20"/>
                <w:szCs w:val="20"/>
              </w:rPr>
              <w:t>relevantnim</w:t>
            </w:r>
            <w:r w:rsidRPr="00A8686C">
              <w:rPr>
                <w:spacing w:val="-1"/>
                <w:sz w:val="20"/>
                <w:szCs w:val="20"/>
              </w:rPr>
              <w:t xml:space="preserve"> </w:t>
            </w:r>
            <w:r w:rsidRPr="00A8686C">
              <w:rPr>
                <w:spacing w:val="-2"/>
                <w:sz w:val="20"/>
                <w:szCs w:val="20"/>
              </w:rPr>
              <w:t>pro</w:t>
            </w:r>
            <w:r w:rsidRPr="00A8686C">
              <w:rPr>
                <w:spacing w:val="-2"/>
              </w:rPr>
              <w:t>pisima.</w:t>
            </w:r>
          </w:p>
        </w:tc>
      </w:tr>
      <w:tr w:rsidR="006926E4" w:rsidTr="00C33934">
        <w:trPr>
          <w:trHeight w:val="3863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E4" w:rsidRDefault="00E47285" w:rsidP="00E472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  <w:r w:rsidR="006926E4" w:rsidRPr="006926E4">
              <w:rPr>
                <w:sz w:val="24"/>
              </w:rPr>
              <w:t>.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E4" w:rsidRDefault="006926E4" w:rsidP="00C3393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Pomočnik direktora</w:t>
            </w: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934" w:rsidRPr="00C33934" w:rsidRDefault="00C33934" w:rsidP="003623A9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C33934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Pomaže direktoru u organizaciji rada škole</w:t>
            </w:r>
          </w:p>
          <w:p w:rsidR="00C33934" w:rsidRPr="00C33934" w:rsidRDefault="00C33934" w:rsidP="003623A9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C33934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Priprema izvještaje o rezultatima rada škole</w:t>
            </w:r>
          </w:p>
          <w:p w:rsidR="00C33934" w:rsidRPr="00C33934" w:rsidRDefault="00C33934" w:rsidP="003623A9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C33934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Priprema podatke za izradu Godišnjeg programa rada i izvještaja o realizaciji Godišnjeg programa rada škole</w:t>
            </w:r>
          </w:p>
          <w:p w:rsidR="00C33934" w:rsidRPr="00C33934" w:rsidRDefault="00C33934" w:rsidP="003623A9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C33934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Organizira upis učenika u školu i učestvuje u formiranju odjeljenja</w:t>
            </w:r>
          </w:p>
          <w:p w:rsidR="00C33934" w:rsidRPr="00C33934" w:rsidRDefault="00C33934" w:rsidP="003623A9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C33934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Pomaže direktoru u raspoređivanju radnih zadataka u školi</w:t>
            </w:r>
          </w:p>
          <w:p w:rsidR="00C33934" w:rsidRPr="00C33934" w:rsidRDefault="00C33934" w:rsidP="003623A9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C33934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Priprema elemente za izradu rasporeda časova</w:t>
            </w:r>
          </w:p>
          <w:p w:rsidR="00C33934" w:rsidRPr="00C33934" w:rsidRDefault="00C33934" w:rsidP="003623A9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C33934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Neposredno rukovodi poslovima vođenja pedagoške dokumentacije i evidencije</w:t>
            </w:r>
          </w:p>
          <w:p w:rsidR="00C33934" w:rsidRPr="00C33934" w:rsidRDefault="00C33934" w:rsidP="003623A9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C33934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Brine o reallizaciji Godišnjeg programa rada škole</w:t>
            </w:r>
          </w:p>
          <w:p w:rsidR="00C33934" w:rsidRPr="00C33934" w:rsidRDefault="00C33934" w:rsidP="003623A9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C33934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Pomaže direktoru u pripremanju sjednica nastavničkog vijeća</w:t>
            </w:r>
          </w:p>
          <w:p w:rsidR="00C33934" w:rsidRPr="00C33934" w:rsidRDefault="00C33934" w:rsidP="003623A9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C33934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Priprema izvještaje i podatke za sjednice i sa sjednica nastavničkog vijeća</w:t>
            </w:r>
          </w:p>
          <w:p w:rsidR="00C33934" w:rsidRPr="00C33934" w:rsidRDefault="00C33934" w:rsidP="003623A9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C33934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Vrši pregled matične dokumentacije i evidencije o učenicima i nalaže otklanjanje nedostataka</w:t>
            </w:r>
          </w:p>
          <w:p w:rsidR="00C33934" w:rsidRPr="00C33934" w:rsidRDefault="00C33934" w:rsidP="003623A9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C33934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U saradnji sa rukovaocem nastavnom tehnikom brine o urednom i pravovremenom vođenju EMIS baze podataka</w:t>
            </w:r>
          </w:p>
          <w:p w:rsidR="00C33934" w:rsidRPr="00C33934" w:rsidRDefault="00C33934" w:rsidP="003623A9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C33934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Vodi evidencije o sekcijama i drugim slobodnim aktivnostima učenika</w:t>
            </w:r>
          </w:p>
          <w:p w:rsidR="00C33934" w:rsidRPr="00C33934" w:rsidRDefault="00C33934" w:rsidP="003623A9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C33934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Učestvuje u preipremi i realizaciji užeg stručnog usavršavanja u školi</w:t>
            </w:r>
          </w:p>
          <w:p w:rsidR="00C33934" w:rsidRPr="00C33934" w:rsidRDefault="00C33934" w:rsidP="003623A9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C33934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Priprema i obrađuje statističke, tabelarne i druge preglede</w:t>
            </w:r>
          </w:p>
          <w:p w:rsidR="00C33934" w:rsidRPr="00C33934" w:rsidRDefault="00C33934" w:rsidP="003623A9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C33934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Učestvuje u izradi ljetopisa škole</w:t>
            </w:r>
          </w:p>
          <w:p w:rsidR="00C33934" w:rsidRPr="00C33934" w:rsidRDefault="00C33934" w:rsidP="003623A9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C33934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Vrši redovnu kontrolu  realizacije godišnjeg programa rada škole</w:t>
            </w:r>
          </w:p>
          <w:p w:rsidR="00C33934" w:rsidRPr="00C33934" w:rsidRDefault="00C33934" w:rsidP="003623A9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C33934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Brine o pravovremenim zamjenama za odsutne nastavnike</w:t>
            </w:r>
          </w:p>
          <w:p w:rsidR="00C33934" w:rsidRPr="00C33934" w:rsidRDefault="00C33934" w:rsidP="003623A9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C33934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Izrađuje raspored dežurstava i organizira rad dežurnih nastavnika</w:t>
            </w:r>
          </w:p>
          <w:p w:rsidR="00C33934" w:rsidRPr="00C33934" w:rsidRDefault="00C33934" w:rsidP="003623A9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C33934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Prati realizaciju stručnog usavršavanja nastavnika</w:t>
            </w:r>
          </w:p>
          <w:p w:rsidR="00C33934" w:rsidRPr="00C33934" w:rsidRDefault="00C33934" w:rsidP="003623A9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C33934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Učestvuje u pripremi pripravnika za samostalan rad</w:t>
            </w:r>
          </w:p>
          <w:p w:rsidR="00C33934" w:rsidRPr="00C33934" w:rsidRDefault="00C33934" w:rsidP="003623A9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C33934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Ostvaruje saradnju sa stručnim saradnicima, nastavnicima, učenicima i njihovim roditeljima</w:t>
            </w:r>
          </w:p>
          <w:p w:rsidR="00C33934" w:rsidRPr="00C33934" w:rsidRDefault="00C33934" w:rsidP="003623A9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C33934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lastRenderedPageBreak/>
              <w:t>Priprema prijedloge rasporeda instruktivne, pripremne i drugih oblika nastave</w:t>
            </w:r>
          </w:p>
          <w:p w:rsidR="00C33934" w:rsidRPr="00C33934" w:rsidRDefault="00C33934" w:rsidP="003623A9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C33934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Priprema prijedlog rasporeda ispita i sastava ispitnih komisija</w:t>
            </w:r>
          </w:p>
          <w:p w:rsidR="00C33934" w:rsidRPr="00C33934" w:rsidRDefault="00C33934" w:rsidP="003623A9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C33934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Učestvuje u organizaciji i realizaciji ispita</w:t>
            </w:r>
          </w:p>
          <w:p w:rsidR="00C33934" w:rsidRPr="00C33934" w:rsidRDefault="00C33934" w:rsidP="003623A9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C33934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Predlaže i učestvuje u pripremi, organizaciji i realizaciji svih proizvodnih aktivnosti u skladu sa registrovanom djelatnosti škole</w:t>
            </w:r>
          </w:p>
          <w:p w:rsidR="00C33934" w:rsidRPr="00C33934" w:rsidRDefault="00C33934" w:rsidP="003623A9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C33934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Koordinira i zajednički radi sa stručnim saradnicima i drugim pomoćnicima direktora/voditeljima dijela nastavnog procesa u školi</w:t>
            </w:r>
          </w:p>
          <w:p w:rsidR="00C33934" w:rsidRPr="00C33934" w:rsidRDefault="00C33934" w:rsidP="003623A9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C33934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U saradnji sa stručnim saradnicima učestvuje u organizaciji roditeljskih sastanaka, neposrednoj saradnji sa roditeljima učenika i učenicima putem Savjeta roditelja i Vijeća učenika</w:t>
            </w:r>
          </w:p>
          <w:p w:rsidR="00C33934" w:rsidRPr="00C33934" w:rsidRDefault="00C33934" w:rsidP="003623A9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C33934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Uredno i pravovremeno vodi dokumentaciju i evidenciju i odgovoran je za ažurnost njihovog vođenja</w:t>
            </w:r>
          </w:p>
          <w:p w:rsidR="00C33934" w:rsidRPr="00C33934" w:rsidRDefault="00C33934" w:rsidP="003623A9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C33934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Učestvuje u radu i prisustvuje stručnim usavršavanjima organiziranim za pomoćnike direktora/voditelje dijela nastavnog procesa</w:t>
            </w:r>
          </w:p>
          <w:p w:rsidR="00C33934" w:rsidRPr="00C33934" w:rsidRDefault="00C33934" w:rsidP="003623A9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C33934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Prema potrebi, prisustvuje sjednicama odjeljenskih vijeća i stručnih aktiva</w:t>
            </w:r>
          </w:p>
          <w:p w:rsidR="00C33934" w:rsidRPr="00C33934" w:rsidRDefault="00C33934" w:rsidP="003623A9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C33934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Posjećuje nastavne časove i druge oblike odgojno-obrazovnog rada</w:t>
            </w:r>
          </w:p>
          <w:p w:rsidR="006926E4" w:rsidRDefault="00C33934" w:rsidP="003623A9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sz w:val="24"/>
              </w:rPr>
            </w:pPr>
            <w:r w:rsidRPr="00C33934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Obavlja i druge poslove utvrđene propisima, općim aktima ustanove i u saradnji sa direktorom, a u okviru djelokruga rada radnog mjesta</w:t>
            </w:r>
          </w:p>
        </w:tc>
      </w:tr>
      <w:tr w:rsidR="00B859DB" w:rsidTr="00472FFC">
        <w:trPr>
          <w:trHeight w:val="4102"/>
        </w:trPr>
        <w:tc>
          <w:tcPr>
            <w:tcW w:w="874" w:type="dxa"/>
          </w:tcPr>
          <w:p w:rsidR="00B859DB" w:rsidRDefault="00E47285" w:rsidP="00E47285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</w:t>
            </w:r>
            <w:r w:rsidR="00B859DB">
              <w:rPr>
                <w:spacing w:val="-5"/>
                <w:sz w:val="24"/>
              </w:rPr>
              <w:t>.</w:t>
            </w:r>
          </w:p>
        </w:tc>
        <w:tc>
          <w:tcPr>
            <w:tcW w:w="3921" w:type="dxa"/>
          </w:tcPr>
          <w:p w:rsidR="00B859DB" w:rsidRDefault="00B859DB" w:rsidP="00C3393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Sekretar</w:t>
            </w:r>
          </w:p>
        </w:tc>
        <w:tc>
          <w:tcPr>
            <w:tcW w:w="7658" w:type="dxa"/>
          </w:tcPr>
          <w:p w:rsidR="00B859DB" w:rsidRPr="001A02F0" w:rsidRDefault="00B859DB" w:rsidP="00C33934">
            <w:pPr>
              <w:pStyle w:val="TableParagraph"/>
              <w:spacing w:line="275" w:lineRule="exact"/>
              <w:ind w:left="106"/>
              <w:rPr>
                <w:sz w:val="20"/>
                <w:szCs w:val="20"/>
              </w:rPr>
            </w:pPr>
            <w:r w:rsidRPr="001A02F0">
              <w:rPr>
                <w:sz w:val="20"/>
                <w:szCs w:val="20"/>
              </w:rPr>
              <w:t>Upravno</w:t>
            </w:r>
            <w:r w:rsidRPr="001A02F0">
              <w:rPr>
                <w:spacing w:val="-1"/>
                <w:sz w:val="20"/>
                <w:szCs w:val="20"/>
              </w:rPr>
              <w:t xml:space="preserve"> </w:t>
            </w:r>
            <w:r w:rsidRPr="001A02F0">
              <w:rPr>
                <w:sz w:val="20"/>
                <w:szCs w:val="20"/>
              </w:rPr>
              <w:t>-</w:t>
            </w:r>
            <w:r w:rsidRPr="001A02F0">
              <w:rPr>
                <w:spacing w:val="-2"/>
                <w:sz w:val="20"/>
                <w:szCs w:val="20"/>
              </w:rPr>
              <w:t xml:space="preserve"> </w:t>
            </w:r>
            <w:r w:rsidRPr="001A02F0">
              <w:rPr>
                <w:sz w:val="20"/>
                <w:szCs w:val="20"/>
              </w:rPr>
              <w:t>pravni</w:t>
            </w:r>
            <w:r w:rsidRPr="001A02F0">
              <w:rPr>
                <w:spacing w:val="-1"/>
                <w:sz w:val="20"/>
                <w:szCs w:val="20"/>
              </w:rPr>
              <w:t xml:space="preserve"> </w:t>
            </w:r>
            <w:r w:rsidRPr="001A02F0">
              <w:rPr>
                <w:spacing w:val="-2"/>
                <w:sz w:val="20"/>
                <w:szCs w:val="20"/>
              </w:rPr>
              <w:t>poslovi</w:t>
            </w:r>
          </w:p>
          <w:p w:rsidR="00B859DB" w:rsidRPr="001A02F0" w:rsidRDefault="00B859DB" w:rsidP="003623A9">
            <w:pPr>
              <w:pStyle w:val="TableParagraph"/>
              <w:numPr>
                <w:ilvl w:val="0"/>
                <w:numId w:val="25"/>
              </w:numPr>
              <w:tabs>
                <w:tab w:val="left" w:pos="244"/>
              </w:tabs>
              <w:ind w:right="802" w:firstLine="0"/>
              <w:rPr>
                <w:sz w:val="20"/>
                <w:szCs w:val="20"/>
              </w:rPr>
            </w:pPr>
            <w:r w:rsidRPr="001A02F0">
              <w:rPr>
                <w:sz w:val="20"/>
                <w:szCs w:val="20"/>
              </w:rPr>
              <w:t>Učešće</w:t>
            </w:r>
            <w:r w:rsidRPr="001A02F0">
              <w:rPr>
                <w:spacing w:val="-5"/>
                <w:sz w:val="20"/>
                <w:szCs w:val="20"/>
              </w:rPr>
              <w:t xml:space="preserve"> </w:t>
            </w:r>
            <w:r w:rsidRPr="001A02F0">
              <w:rPr>
                <w:sz w:val="20"/>
                <w:szCs w:val="20"/>
              </w:rPr>
              <w:t>u</w:t>
            </w:r>
            <w:r w:rsidRPr="001A02F0">
              <w:rPr>
                <w:spacing w:val="-4"/>
                <w:sz w:val="20"/>
                <w:szCs w:val="20"/>
              </w:rPr>
              <w:t xml:space="preserve"> </w:t>
            </w:r>
            <w:r w:rsidRPr="001A02F0">
              <w:rPr>
                <w:sz w:val="20"/>
                <w:szCs w:val="20"/>
              </w:rPr>
              <w:t>izradi</w:t>
            </w:r>
            <w:r w:rsidRPr="001A02F0">
              <w:rPr>
                <w:spacing w:val="-4"/>
                <w:sz w:val="20"/>
                <w:szCs w:val="20"/>
              </w:rPr>
              <w:t xml:space="preserve"> </w:t>
            </w:r>
            <w:r w:rsidRPr="001A02F0">
              <w:rPr>
                <w:sz w:val="20"/>
                <w:szCs w:val="20"/>
              </w:rPr>
              <w:t>nacrta</w:t>
            </w:r>
            <w:r w:rsidRPr="001A02F0">
              <w:rPr>
                <w:spacing w:val="-5"/>
                <w:sz w:val="20"/>
                <w:szCs w:val="20"/>
              </w:rPr>
              <w:t xml:space="preserve"> </w:t>
            </w:r>
            <w:r w:rsidRPr="001A02F0">
              <w:rPr>
                <w:sz w:val="20"/>
                <w:szCs w:val="20"/>
              </w:rPr>
              <w:t>svih</w:t>
            </w:r>
            <w:r w:rsidRPr="001A02F0">
              <w:rPr>
                <w:spacing w:val="-4"/>
                <w:sz w:val="20"/>
                <w:szCs w:val="20"/>
              </w:rPr>
              <w:t xml:space="preserve"> </w:t>
            </w:r>
            <w:r w:rsidRPr="001A02F0">
              <w:rPr>
                <w:sz w:val="20"/>
                <w:szCs w:val="20"/>
              </w:rPr>
              <w:t>normativnih</w:t>
            </w:r>
            <w:r w:rsidRPr="001A02F0">
              <w:rPr>
                <w:spacing w:val="-4"/>
                <w:sz w:val="20"/>
                <w:szCs w:val="20"/>
              </w:rPr>
              <w:t xml:space="preserve"> </w:t>
            </w:r>
            <w:r w:rsidRPr="001A02F0">
              <w:rPr>
                <w:sz w:val="20"/>
                <w:szCs w:val="20"/>
              </w:rPr>
              <w:t>akata</w:t>
            </w:r>
            <w:r w:rsidRPr="001A02F0">
              <w:rPr>
                <w:spacing w:val="-5"/>
                <w:sz w:val="20"/>
                <w:szCs w:val="20"/>
              </w:rPr>
              <w:t xml:space="preserve"> </w:t>
            </w:r>
            <w:r w:rsidRPr="001A02F0">
              <w:rPr>
                <w:sz w:val="20"/>
                <w:szCs w:val="20"/>
              </w:rPr>
              <w:t>Škole</w:t>
            </w:r>
            <w:r w:rsidRPr="001A02F0">
              <w:rPr>
                <w:spacing w:val="-5"/>
                <w:sz w:val="20"/>
                <w:szCs w:val="20"/>
              </w:rPr>
              <w:t xml:space="preserve"> </w:t>
            </w:r>
            <w:r w:rsidRPr="001A02F0">
              <w:rPr>
                <w:sz w:val="20"/>
                <w:szCs w:val="20"/>
              </w:rPr>
              <w:t>u</w:t>
            </w:r>
            <w:r w:rsidRPr="001A02F0">
              <w:rPr>
                <w:spacing w:val="-4"/>
                <w:sz w:val="20"/>
                <w:szCs w:val="20"/>
              </w:rPr>
              <w:t xml:space="preserve"> </w:t>
            </w:r>
            <w:r w:rsidRPr="001A02F0">
              <w:rPr>
                <w:sz w:val="20"/>
                <w:szCs w:val="20"/>
              </w:rPr>
              <w:t>skladu</w:t>
            </w:r>
            <w:r w:rsidRPr="001A02F0">
              <w:rPr>
                <w:spacing w:val="-4"/>
                <w:sz w:val="20"/>
                <w:szCs w:val="20"/>
              </w:rPr>
              <w:t xml:space="preserve"> </w:t>
            </w:r>
            <w:r w:rsidRPr="001A02F0">
              <w:rPr>
                <w:sz w:val="20"/>
                <w:szCs w:val="20"/>
              </w:rPr>
              <w:t>sa zakonskim propisima;</w:t>
            </w:r>
          </w:p>
          <w:p w:rsidR="00B859DB" w:rsidRPr="001A02F0" w:rsidRDefault="00B859DB" w:rsidP="003623A9">
            <w:pPr>
              <w:pStyle w:val="TableParagraph"/>
              <w:numPr>
                <w:ilvl w:val="0"/>
                <w:numId w:val="25"/>
              </w:numPr>
              <w:tabs>
                <w:tab w:val="left" w:pos="244"/>
              </w:tabs>
              <w:ind w:left="244" w:hanging="138"/>
              <w:rPr>
                <w:sz w:val="20"/>
                <w:szCs w:val="20"/>
              </w:rPr>
            </w:pPr>
            <w:r w:rsidRPr="001A02F0">
              <w:rPr>
                <w:sz w:val="20"/>
                <w:szCs w:val="20"/>
              </w:rPr>
              <w:t>Praćenje</w:t>
            </w:r>
            <w:r w:rsidRPr="001A02F0">
              <w:rPr>
                <w:spacing w:val="-3"/>
                <w:sz w:val="20"/>
                <w:szCs w:val="20"/>
              </w:rPr>
              <w:t xml:space="preserve"> </w:t>
            </w:r>
            <w:r w:rsidRPr="001A02F0">
              <w:rPr>
                <w:sz w:val="20"/>
                <w:szCs w:val="20"/>
              </w:rPr>
              <w:t>zakonskih</w:t>
            </w:r>
            <w:r w:rsidRPr="001A02F0">
              <w:rPr>
                <w:spacing w:val="-1"/>
                <w:sz w:val="20"/>
                <w:szCs w:val="20"/>
              </w:rPr>
              <w:t xml:space="preserve"> </w:t>
            </w:r>
            <w:r w:rsidRPr="001A02F0">
              <w:rPr>
                <w:sz w:val="20"/>
                <w:szCs w:val="20"/>
              </w:rPr>
              <w:t>propisa</w:t>
            </w:r>
            <w:r w:rsidRPr="001A02F0">
              <w:rPr>
                <w:spacing w:val="-2"/>
                <w:sz w:val="20"/>
                <w:szCs w:val="20"/>
              </w:rPr>
              <w:t xml:space="preserve"> </w:t>
            </w:r>
            <w:r w:rsidRPr="001A02F0">
              <w:rPr>
                <w:sz w:val="20"/>
                <w:szCs w:val="20"/>
              </w:rPr>
              <w:t>i</w:t>
            </w:r>
            <w:r w:rsidRPr="001A02F0">
              <w:rPr>
                <w:spacing w:val="-1"/>
                <w:sz w:val="20"/>
                <w:szCs w:val="20"/>
              </w:rPr>
              <w:t xml:space="preserve"> </w:t>
            </w:r>
            <w:r w:rsidRPr="001A02F0">
              <w:rPr>
                <w:sz w:val="20"/>
                <w:szCs w:val="20"/>
              </w:rPr>
              <w:t>službenih</w:t>
            </w:r>
            <w:r w:rsidRPr="001A02F0">
              <w:rPr>
                <w:spacing w:val="-1"/>
                <w:sz w:val="20"/>
                <w:szCs w:val="20"/>
              </w:rPr>
              <w:t xml:space="preserve"> </w:t>
            </w:r>
            <w:r w:rsidRPr="001A02F0">
              <w:rPr>
                <w:spacing w:val="-2"/>
                <w:sz w:val="20"/>
                <w:szCs w:val="20"/>
              </w:rPr>
              <w:t>glasila;</w:t>
            </w:r>
          </w:p>
          <w:p w:rsidR="00B859DB" w:rsidRPr="001A02F0" w:rsidRDefault="00B859DB" w:rsidP="003623A9">
            <w:pPr>
              <w:pStyle w:val="TableParagraph"/>
              <w:numPr>
                <w:ilvl w:val="0"/>
                <w:numId w:val="25"/>
              </w:numPr>
              <w:tabs>
                <w:tab w:val="left" w:pos="244"/>
              </w:tabs>
              <w:ind w:right="502" w:firstLine="0"/>
              <w:rPr>
                <w:sz w:val="20"/>
                <w:szCs w:val="20"/>
              </w:rPr>
            </w:pPr>
            <w:r w:rsidRPr="001A02F0">
              <w:rPr>
                <w:sz w:val="20"/>
                <w:szCs w:val="20"/>
              </w:rPr>
              <w:t>Pripremanje</w:t>
            </w:r>
            <w:r w:rsidRPr="001A02F0">
              <w:rPr>
                <w:spacing w:val="-6"/>
                <w:sz w:val="20"/>
                <w:szCs w:val="20"/>
              </w:rPr>
              <w:t xml:space="preserve"> </w:t>
            </w:r>
            <w:r w:rsidRPr="001A02F0">
              <w:rPr>
                <w:sz w:val="20"/>
                <w:szCs w:val="20"/>
              </w:rPr>
              <w:t>materijala</w:t>
            </w:r>
            <w:r w:rsidRPr="001A02F0">
              <w:rPr>
                <w:spacing w:val="-4"/>
                <w:sz w:val="20"/>
                <w:szCs w:val="20"/>
              </w:rPr>
              <w:t xml:space="preserve"> </w:t>
            </w:r>
            <w:r w:rsidRPr="001A02F0">
              <w:rPr>
                <w:sz w:val="20"/>
                <w:szCs w:val="20"/>
              </w:rPr>
              <w:t>za</w:t>
            </w:r>
            <w:r w:rsidRPr="001A02F0">
              <w:rPr>
                <w:spacing w:val="-6"/>
                <w:sz w:val="20"/>
                <w:szCs w:val="20"/>
              </w:rPr>
              <w:t xml:space="preserve"> </w:t>
            </w:r>
            <w:r w:rsidRPr="001A02F0">
              <w:rPr>
                <w:sz w:val="20"/>
                <w:szCs w:val="20"/>
              </w:rPr>
              <w:t>Školski</w:t>
            </w:r>
            <w:r w:rsidRPr="001A02F0">
              <w:rPr>
                <w:spacing w:val="-5"/>
                <w:sz w:val="20"/>
                <w:szCs w:val="20"/>
              </w:rPr>
              <w:t xml:space="preserve"> </w:t>
            </w:r>
            <w:r w:rsidRPr="001A02F0">
              <w:rPr>
                <w:sz w:val="20"/>
                <w:szCs w:val="20"/>
              </w:rPr>
              <w:t>odbor,</w:t>
            </w:r>
            <w:r w:rsidRPr="001A02F0">
              <w:rPr>
                <w:spacing w:val="-5"/>
                <w:sz w:val="20"/>
                <w:szCs w:val="20"/>
              </w:rPr>
              <w:t xml:space="preserve"> </w:t>
            </w:r>
            <w:r w:rsidRPr="001A02F0">
              <w:rPr>
                <w:sz w:val="20"/>
                <w:szCs w:val="20"/>
              </w:rPr>
              <w:t>vođenje</w:t>
            </w:r>
            <w:r w:rsidRPr="001A02F0">
              <w:rPr>
                <w:spacing w:val="-6"/>
                <w:sz w:val="20"/>
                <w:szCs w:val="20"/>
              </w:rPr>
              <w:t xml:space="preserve"> </w:t>
            </w:r>
            <w:r w:rsidRPr="001A02F0">
              <w:rPr>
                <w:sz w:val="20"/>
                <w:szCs w:val="20"/>
              </w:rPr>
              <w:t>zapisnika,</w:t>
            </w:r>
            <w:r w:rsidRPr="001A02F0">
              <w:rPr>
                <w:spacing w:val="-5"/>
                <w:sz w:val="20"/>
                <w:szCs w:val="20"/>
              </w:rPr>
              <w:t xml:space="preserve"> </w:t>
            </w:r>
            <w:r w:rsidRPr="001A02F0">
              <w:rPr>
                <w:sz w:val="20"/>
                <w:szCs w:val="20"/>
              </w:rPr>
              <w:t xml:space="preserve">izrada </w:t>
            </w:r>
            <w:r w:rsidRPr="001A02F0">
              <w:rPr>
                <w:spacing w:val="-2"/>
                <w:sz w:val="20"/>
                <w:szCs w:val="20"/>
              </w:rPr>
              <w:t>odluka;</w:t>
            </w:r>
          </w:p>
          <w:p w:rsidR="00B859DB" w:rsidRPr="001A02F0" w:rsidRDefault="00B859DB" w:rsidP="003623A9">
            <w:pPr>
              <w:pStyle w:val="TableParagraph"/>
              <w:numPr>
                <w:ilvl w:val="0"/>
                <w:numId w:val="25"/>
              </w:numPr>
              <w:tabs>
                <w:tab w:val="left" w:pos="244"/>
              </w:tabs>
              <w:ind w:right="1149" w:firstLine="0"/>
              <w:rPr>
                <w:sz w:val="20"/>
                <w:szCs w:val="20"/>
              </w:rPr>
            </w:pPr>
            <w:r w:rsidRPr="001A02F0">
              <w:rPr>
                <w:sz w:val="20"/>
                <w:szCs w:val="20"/>
              </w:rPr>
              <w:t>Briga</w:t>
            </w:r>
            <w:r w:rsidRPr="001A02F0">
              <w:rPr>
                <w:spacing w:val="-5"/>
                <w:sz w:val="20"/>
                <w:szCs w:val="20"/>
              </w:rPr>
              <w:t xml:space="preserve"> </w:t>
            </w:r>
            <w:r w:rsidRPr="001A02F0">
              <w:rPr>
                <w:sz w:val="20"/>
                <w:szCs w:val="20"/>
              </w:rPr>
              <w:t>i</w:t>
            </w:r>
            <w:r w:rsidRPr="001A02F0">
              <w:rPr>
                <w:spacing w:val="-3"/>
                <w:sz w:val="20"/>
                <w:szCs w:val="20"/>
              </w:rPr>
              <w:t xml:space="preserve"> </w:t>
            </w:r>
            <w:r w:rsidRPr="001A02F0">
              <w:rPr>
                <w:sz w:val="20"/>
                <w:szCs w:val="20"/>
              </w:rPr>
              <w:t>realizacija</w:t>
            </w:r>
            <w:r w:rsidRPr="001A02F0">
              <w:rPr>
                <w:spacing w:val="-5"/>
                <w:sz w:val="20"/>
                <w:szCs w:val="20"/>
              </w:rPr>
              <w:t xml:space="preserve"> </w:t>
            </w:r>
            <w:r w:rsidRPr="001A02F0">
              <w:rPr>
                <w:sz w:val="20"/>
                <w:szCs w:val="20"/>
              </w:rPr>
              <w:t>registracije</w:t>
            </w:r>
            <w:r w:rsidRPr="001A02F0">
              <w:rPr>
                <w:spacing w:val="-5"/>
                <w:sz w:val="20"/>
                <w:szCs w:val="20"/>
              </w:rPr>
              <w:t xml:space="preserve"> </w:t>
            </w:r>
            <w:r w:rsidRPr="001A02F0">
              <w:rPr>
                <w:sz w:val="20"/>
                <w:szCs w:val="20"/>
              </w:rPr>
              <w:t>i</w:t>
            </w:r>
            <w:r w:rsidRPr="001A02F0">
              <w:rPr>
                <w:spacing w:val="-4"/>
                <w:sz w:val="20"/>
                <w:szCs w:val="20"/>
              </w:rPr>
              <w:t xml:space="preserve"> </w:t>
            </w:r>
            <w:r w:rsidRPr="001A02F0">
              <w:rPr>
                <w:sz w:val="20"/>
                <w:szCs w:val="20"/>
              </w:rPr>
              <w:t>statusnih</w:t>
            </w:r>
            <w:r w:rsidRPr="001A02F0">
              <w:rPr>
                <w:spacing w:val="-5"/>
                <w:sz w:val="20"/>
                <w:szCs w:val="20"/>
              </w:rPr>
              <w:t xml:space="preserve"> </w:t>
            </w:r>
            <w:r w:rsidRPr="001A02F0">
              <w:rPr>
                <w:sz w:val="20"/>
                <w:szCs w:val="20"/>
              </w:rPr>
              <w:t>promjena</w:t>
            </w:r>
            <w:r w:rsidRPr="001A02F0">
              <w:rPr>
                <w:spacing w:val="-5"/>
                <w:sz w:val="20"/>
                <w:szCs w:val="20"/>
              </w:rPr>
              <w:t xml:space="preserve"> </w:t>
            </w:r>
            <w:r w:rsidRPr="001A02F0">
              <w:rPr>
                <w:sz w:val="20"/>
                <w:szCs w:val="20"/>
              </w:rPr>
              <w:t>Škole</w:t>
            </w:r>
            <w:r w:rsidRPr="001A02F0">
              <w:rPr>
                <w:spacing w:val="-5"/>
                <w:sz w:val="20"/>
                <w:szCs w:val="20"/>
              </w:rPr>
              <w:t xml:space="preserve"> </w:t>
            </w:r>
            <w:r w:rsidRPr="001A02F0">
              <w:rPr>
                <w:sz w:val="20"/>
                <w:szCs w:val="20"/>
              </w:rPr>
              <w:t>pri nadležnim ustanovama;</w:t>
            </w:r>
          </w:p>
          <w:p w:rsidR="00B859DB" w:rsidRPr="001A02F0" w:rsidRDefault="00B859DB" w:rsidP="003623A9">
            <w:pPr>
              <w:pStyle w:val="TableParagraph"/>
              <w:numPr>
                <w:ilvl w:val="0"/>
                <w:numId w:val="25"/>
              </w:numPr>
              <w:tabs>
                <w:tab w:val="left" w:pos="244"/>
              </w:tabs>
              <w:ind w:right="404" w:firstLine="0"/>
              <w:rPr>
                <w:sz w:val="20"/>
                <w:szCs w:val="20"/>
              </w:rPr>
            </w:pPr>
            <w:r w:rsidRPr="001A02F0">
              <w:rPr>
                <w:sz w:val="20"/>
                <w:szCs w:val="20"/>
              </w:rPr>
              <w:t>Saradnja</w:t>
            </w:r>
            <w:r w:rsidRPr="001A02F0">
              <w:rPr>
                <w:spacing w:val="-6"/>
                <w:sz w:val="20"/>
                <w:szCs w:val="20"/>
              </w:rPr>
              <w:t xml:space="preserve"> </w:t>
            </w:r>
            <w:r w:rsidRPr="001A02F0">
              <w:rPr>
                <w:sz w:val="20"/>
                <w:szCs w:val="20"/>
              </w:rPr>
              <w:t>s</w:t>
            </w:r>
            <w:r w:rsidRPr="001A02F0">
              <w:rPr>
                <w:spacing w:val="-6"/>
                <w:sz w:val="20"/>
                <w:szCs w:val="20"/>
              </w:rPr>
              <w:t xml:space="preserve"> </w:t>
            </w:r>
            <w:r w:rsidRPr="001A02F0">
              <w:rPr>
                <w:sz w:val="20"/>
                <w:szCs w:val="20"/>
              </w:rPr>
              <w:t>nadležnim</w:t>
            </w:r>
            <w:r w:rsidRPr="001A02F0">
              <w:rPr>
                <w:spacing w:val="-6"/>
                <w:sz w:val="20"/>
                <w:szCs w:val="20"/>
              </w:rPr>
              <w:t xml:space="preserve"> </w:t>
            </w:r>
            <w:r w:rsidRPr="001A02F0">
              <w:rPr>
                <w:sz w:val="20"/>
                <w:szCs w:val="20"/>
              </w:rPr>
              <w:t>stručnim</w:t>
            </w:r>
            <w:r w:rsidRPr="001A02F0">
              <w:rPr>
                <w:spacing w:val="-6"/>
                <w:sz w:val="20"/>
                <w:szCs w:val="20"/>
              </w:rPr>
              <w:t xml:space="preserve"> </w:t>
            </w:r>
            <w:r w:rsidRPr="001A02F0">
              <w:rPr>
                <w:sz w:val="20"/>
                <w:szCs w:val="20"/>
              </w:rPr>
              <w:t>službama</w:t>
            </w:r>
            <w:r w:rsidRPr="001A02F0">
              <w:rPr>
                <w:spacing w:val="-6"/>
                <w:sz w:val="20"/>
                <w:szCs w:val="20"/>
              </w:rPr>
              <w:t xml:space="preserve"> </w:t>
            </w:r>
            <w:r w:rsidRPr="001A02F0">
              <w:rPr>
                <w:sz w:val="20"/>
                <w:szCs w:val="20"/>
              </w:rPr>
              <w:t>izvan</w:t>
            </w:r>
            <w:r w:rsidRPr="001A02F0">
              <w:rPr>
                <w:spacing w:val="-6"/>
                <w:sz w:val="20"/>
                <w:szCs w:val="20"/>
              </w:rPr>
              <w:t xml:space="preserve"> </w:t>
            </w:r>
            <w:r w:rsidRPr="001A02F0">
              <w:rPr>
                <w:sz w:val="20"/>
                <w:szCs w:val="20"/>
              </w:rPr>
              <w:t>škole:</w:t>
            </w:r>
            <w:r w:rsidRPr="001A02F0">
              <w:rPr>
                <w:spacing w:val="-6"/>
                <w:sz w:val="20"/>
                <w:szCs w:val="20"/>
              </w:rPr>
              <w:t xml:space="preserve"> </w:t>
            </w:r>
            <w:r w:rsidRPr="001A02F0">
              <w:rPr>
                <w:sz w:val="20"/>
                <w:szCs w:val="20"/>
              </w:rPr>
              <w:t>inspekcijama, službe PIO/MIO, Zavodom za zapošljavanje i sl.;</w:t>
            </w:r>
          </w:p>
          <w:p w:rsidR="00B859DB" w:rsidRPr="001A02F0" w:rsidRDefault="00B859DB" w:rsidP="003623A9">
            <w:pPr>
              <w:pStyle w:val="TableParagraph"/>
              <w:numPr>
                <w:ilvl w:val="0"/>
                <w:numId w:val="25"/>
              </w:numPr>
              <w:tabs>
                <w:tab w:val="left" w:pos="244"/>
              </w:tabs>
              <w:ind w:right="147" w:firstLine="0"/>
              <w:rPr>
                <w:sz w:val="20"/>
                <w:szCs w:val="20"/>
              </w:rPr>
            </w:pPr>
            <w:r w:rsidRPr="001A02F0">
              <w:rPr>
                <w:sz w:val="20"/>
                <w:szCs w:val="20"/>
              </w:rPr>
              <w:t>Zastupanje i predstavljanje škole pred sudom u sporovima vrijednosti do</w:t>
            </w:r>
            <w:r w:rsidRPr="001A02F0">
              <w:rPr>
                <w:spacing w:val="-4"/>
                <w:sz w:val="20"/>
                <w:szCs w:val="20"/>
              </w:rPr>
              <w:t xml:space="preserve"> </w:t>
            </w:r>
            <w:r w:rsidRPr="001A02F0">
              <w:rPr>
                <w:sz w:val="20"/>
                <w:szCs w:val="20"/>
              </w:rPr>
              <w:t>50.000</w:t>
            </w:r>
            <w:r w:rsidRPr="001A02F0">
              <w:rPr>
                <w:spacing w:val="-4"/>
                <w:sz w:val="20"/>
                <w:szCs w:val="20"/>
              </w:rPr>
              <w:t xml:space="preserve"> </w:t>
            </w:r>
            <w:r w:rsidRPr="001A02F0">
              <w:rPr>
                <w:sz w:val="20"/>
                <w:szCs w:val="20"/>
              </w:rPr>
              <w:t>KM.</w:t>
            </w:r>
            <w:r w:rsidRPr="001A02F0">
              <w:rPr>
                <w:spacing w:val="-4"/>
                <w:sz w:val="20"/>
                <w:szCs w:val="20"/>
              </w:rPr>
              <w:t xml:space="preserve"> </w:t>
            </w:r>
            <w:r w:rsidRPr="001A02F0">
              <w:rPr>
                <w:sz w:val="20"/>
                <w:szCs w:val="20"/>
              </w:rPr>
              <w:t>Za</w:t>
            </w:r>
            <w:r w:rsidRPr="001A02F0">
              <w:rPr>
                <w:spacing w:val="-5"/>
                <w:sz w:val="20"/>
                <w:szCs w:val="20"/>
              </w:rPr>
              <w:t xml:space="preserve"> </w:t>
            </w:r>
            <w:r w:rsidRPr="001A02F0">
              <w:rPr>
                <w:sz w:val="20"/>
                <w:szCs w:val="20"/>
              </w:rPr>
              <w:t>sporove</w:t>
            </w:r>
            <w:r w:rsidRPr="001A02F0">
              <w:rPr>
                <w:spacing w:val="-5"/>
                <w:sz w:val="20"/>
                <w:szCs w:val="20"/>
              </w:rPr>
              <w:t xml:space="preserve"> </w:t>
            </w:r>
            <w:r w:rsidRPr="001A02F0">
              <w:rPr>
                <w:sz w:val="20"/>
                <w:szCs w:val="20"/>
              </w:rPr>
              <w:t>vrijednosti</w:t>
            </w:r>
            <w:r w:rsidRPr="001A02F0">
              <w:rPr>
                <w:spacing w:val="-4"/>
                <w:sz w:val="20"/>
                <w:szCs w:val="20"/>
              </w:rPr>
              <w:t xml:space="preserve"> </w:t>
            </w:r>
            <w:r w:rsidRPr="001A02F0">
              <w:rPr>
                <w:sz w:val="20"/>
                <w:szCs w:val="20"/>
              </w:rPr>
              <w:t>iznad</w:t>
            </w:r>
            <w:r w:rsidRPr="001A02F0">
              <w:rPr>
                <w:spacing w:val="-4"/>
                <w:sz w:val="20"/>
                <w:szCs w:val="20"/>
              </w:rPr>
              <w:t xml:space="preserve"> </w:t>
            </w:r>
            <w:r w:rsidRPr="001A02F0">
              <w:rPr>
                <w:sz w:val="20"/>
                <w:szCs w:val="20"/>
              </w:rPr>
              <w:t>50.000</w:t>
            </w:r>
            <w:r w:rsidRPr="001A02F0">
              <w:rPr>
                <w:spacing w:val="-4"/>
                <w:sz w:val="20"/>
                <w:szCs w:val="20"/>
              </w:rPr>
              <w:t xml:space="preserve"> </w:t>
            </w:r>
            <w:r w:rsidRPr="001A02F0">
              <w:rPr>
                <w:sz w:val="20"/>
                <w:szCs w:val="20"/>
              </w:rPr>
              <w:t>KM</w:t>
            </w:r>
            <w:r w:rsidRPr="001A02F0">
              <w:rPr>
                <w:spacing w:val="-4"/>
                <w:sz w:val="20"/>
                <w:szCs w:val="20"/>
              </w:rPr>
              <w:t xml:space="preserve"> </w:t>
            </w:r>
            <w:r w:rsidRPr="001A02F0">
              <w:rPr>
                <w:sz w:val="20"/>
                <w:szCs w:val="20"/>
              </w:rPr>
              <w:t>škola</w:t>
            </w:r>
            <w:r w:rsidRPr="001A02F0">
              <w:rPr>
                <w:spacing w:val="-5"/>
                <w:sz w:val="20"/>
                <w:szCs w:val="20"/>
              </w:rPr>
              <w:t xml:space="preserve"> </w:t>
            </w:r>
            <w:r w:rsidRPr="001A02F0">
              <w:rPr>
                <w:sz w:val="20"/>
                <w:szCs w:val="20"/>
              </w:rPr>
              <w:t>angažuje advokata ukoliko sekretar škole nema položen pravosudni ispit.</w:t>
            </w:r>
          </w:p>
          <w:p w:rsidR="00B859DB" w:rsidRPr="001A02F0" w:rsidRDefault="00B859DB" w:rsidP="00C33934">
            <w:pPr>
              <w:pStyle w:val="TableParagraph"/>
              <w:ind w:left="106"/>
              <w:rPr>
                <w:sz w:val="20"/>
                <w:szCs w:val="20"/>
              </w:rPr>
            </w:pPr>
            <w:r w:rsidRPr="001A02F0">
              <w:rPr>
                <w:sz w:val="20"/>
                <w:szCs w:val="20"/>
              </w:rPr>
              <w:t>Kadrovski</w:t>
            </w:r>
            <w:r w:rsidRPr="001A02F0">
              <w:rPr>
                <w:spacing w:val="-3"/>
                <w:sz w:val="20"/>
                <w:szCs w:val="20"/>
              </w:rPr>
              <w:t xml:space="preserve"> </w:t>
            </w:r>
            <w:r w:rsidRPr="001A02F0">
              <w:rPr>
                <w:sz w:val="20"/>
                <w:szCs w:val="20"/>
              </w:rPr>
              <w:t>i</w:t>
            </w:r>
            <w:r w:rsidRPr="001A02F0">
              <w:rPr>
                <w:spacing w:val="-3"/>
                <w:sz w:val="20"/>
                <w:szCs w:val="20"/>
              </w:rPr>
              <w:t xml:space="preserve"> </w:t>
            </w:r>
            <w:r w:rsidRPr="001A02F0">
              <w:rPr>
                <w:sz w:val="20"/>
                <w:szCs w:val="20"/>
              </w:rPr>
              <w:t>administrativni</w:t>
            </w:r>
            <w:r w:rsidRPr="001A02F0">
              <w:rPr>
                <w:spacing w:val="-2"/>
                <w:sz w:val="20"/>
                <w:szCs w:val="20"/>
              </w:rPr>
              <w:t xml:space="preserve"> poslovi</w:t>
            </w:r>
          </w:p>
          <w:p w:rsidR="00B859DB" w:rsidRPr="001A02F0" w:rsidRDefault="00B859DB" w:rsidP="003623A9">
            <w:pPr>
              <w:pStyle w:val="TableParagraph"/>
              <w:numPr>
                <w:ilvl w:val="0"/>
                <w:numId w:val="25"/>
              </w:numPr>
              <w:tabs>
                <w:tab w:val="left" w:pos="244"/>
              </w:tabs>
              <w:ind w:right="726" w:firstLine="0"/>
              <w:rPr>
                <w:sz w:val="20"/>
                <w:szCs w:val="20"/>
              </w:rPr>
            </w:pPr>
            <w:r w:rsidRPr="001A02F0">
              <w:rPr>
                <w:sz w:val="20"/>
                <w:szCs w:val="20"/>
              </w:rPr>
              <w:t>Vođenje</w:t>
            </w:r>
            <w:r w:rsidRPr="001A02F0">
              <w:rPr>
                <w:spacing w:val="-6"/>
                <w:sz w:val="20"/>
                <w:szCs w:val="20"/>
              </w:rPr>
              <w:t xml:space="preserve"> </w:t>
            </w:r>
            <w:r w:rsidRPr="001A02F0">
              <w:rPr>
                <w:sz w:val="20"/>
                <w:szCs w:val="20"/>
              </w:rPr>
              <w:t>matične</w:t>
            </w:r>
            <w:r w:rsidRPr="001A02F0">
              <w:rPr>
                <w:spacing w:val="-6"/>
                <w:sz w:val="20"/>
                <w:szCs w:val="20"/>
              </w:rPr>
              <w:t xml:space="preserve"> </w:t>
            </w:r>
            <w:r w:rsidRPr="001A02F0">
              <w:rPr>
                <w:sz w:val="20"/>
                <w:szCs w:val="20"/>
              </w:rPr>
              <w:t>evidencije</w:t>
            </w:r>
            <w:r w:rsidRPr="001A02F0">
              <w:rPr>
                <w:spacing w:val="-6"/>
                <w:sz w:val="20"/>
                <w:szCs w:val="20"/>
              </w:rPr>
              <w:t xml:space="preserve"> </w:t>
            </w:r>
            <w:r w:rsidRPr="001A02F0">
              <w:rPr>
                <w:sz w:val="20"/>
                <w:szCs w:val="20"/>
              </w:rPr>
              <w:t>radnika,</w:t>
            </w:r>
            <w:r w:rsidRPr="001A02F0">
              <w:rPr>
                <w:spacing w:val="-5"/>
                <w:sz w:val="20"/>
                <w:szCs w:val="20"/>
              </w:rPr>
              <w:t xml:space="preserve"> </w:t>
            </w:r>
            <w:r w:rsidRPr="001A02F0">
              <w:rPr>
                <w:sz w:val="20"/>
                <w:szCs w:val="20"/>
              </w:rPr>
              <w:t>vođenje</w:t>
            </w:r>
            <w:r w:rsidRPr="001A02F0">
              <w:rPr>
                <w:spacing w:val="-6"/>
                <w:sz w:val="20"/>
                <w:szCs w:val="20"/>
              </w:rPr>
              <w:t xml:space="preserve"> </w:t>
            </w:r>
            <w:r w:rsidRPr="001A02F0">
              <w:rPr>
                <w:sz w:val="20"/>
                <w:szCs w:val="20"/>
              </w:rPr>
              <w:t>evidencije</w:t>
            </w:r>
            <w:r w:rsidRPr="001A02F0">
              <w:rPr>
                <w:spacing w:val="-6"/>
                <w:sz w:val="20"/>
                <w:szCs w:val="20"/>
              </w:rPr>
              <w:t xml:space="preserve"> </w:t>
            </w:r>
            <w:r w:rsidRPr="001A02F0">
              <w:rPr>
                <w:sz w:val="20"/>
                <w:szCs w:val="20"/>
              </w:rPr>
              <w:t>EMIS</w:t>
            </w:r>
            <w:r w:rsidRPr="001A02F0">
              <w:rPr>
                <w:spacing w:val="-5"/>
                <w:sz w:val="20"/>
                <w:szCs w:val="20"/>
              </w:rPr>
              <w:t xml:space="preserve"> </w:t>
            </w:r>
            <w:r w:rsidRPr="001A02F0">
              <w:rPr>
                <w:sz w:val="20"/>
                <w:szCs w:val="20"/>
              </w:rPr>
              <w:t xml:space="preserve">o </w:t>
            </w:r>
            <w:r w:rsidRPr="001A02F0">
              <w:rPr>
                <w:spacing w:val="-2"/>
                <w:sz w:val="20"/>
                <w:szCs w:val="20"/>
              </w:rPr>
              <w:t>radnicima;</w:t>
            </w:r>
          </w:p>
          <w:p w:rsidR="00B859DB" w:rsidRDefault="00B859DB" w:rsidP="003623A9">
            <w:pPr>
              <w:pStyle w:val="TableParagraph"/>
              <w:numPr>
                <w:ilvl w:val="0"/>
                <w:numId w:val="25"/>
              </w:numPr>
              <w:tabs>
                <w:tab w:val="left" w:pos="244"/>
              </w:tabs>
              <w:spacing w:line="270" w:lineRule="atLeast"/>
              <w:ind w:right="452" w:firstLine="0"/>
              <w:jc w:val="both"/>
              <w:rPr>
                <w:sz w:val="24"/>
              </w:rPr>
            </w:pPr>
            <w:r w:rsidRPr="001A02F0">
              <w:rPr>
                <w:sz w:val="20"/>
                <w:szCs w:val="20"/>
              </w:rPr>
              <w:t>Prijavljivanje i odjavljivanje radnika i članova porodica nadležnim službama</w:t>
            </w:r>
            <w:r w:rsidRPr="001A02F0">
              <w:rPr>
                <w:spacing w:val="-7"/>
                <w:sz w:val="20"/>
                <w:szCs w:val="20"/>
              </w:rPr>
              <w:t xml:space="preserve"> </w:t>
            </w:r>
            <w:r w:rsidRPr="001A02F0">
              <w:rPr>
                <w:sz w:val="20"/>
                <w:szCs w:val="20"/>
              </w:rPr>
              <w:t>penzijsko-invalidskog</w:t>
            </w:r>
            <w:r w:rsidRPr="001A02F0">
              <w:rPr>
                <w:spacing w:val="-9"/>
                <w:sz w:val="20"/>
                <w:szCs w:val="20"/>
              </w:rPr>
              <w:t xml:space="preserve"> </w:t>
            </w:r>
            <w:r w:rsidRPr="001A02F0">
              <w:rPr>
                <w:sz w:val="20"/>
                <w:szCs w:val="20"/>
              </w:rPr>
              <w:t>i</w:t>
            </w:r>
            <w:r w:rsidRPr="001A02F0">
              <w:rPr>
                <w:spacing w:val="-6"/>
                <w:sz w:val="20"/>
                <w:szCs w:val="20"/>
              </w:rPr>
              <w:t xml:space="preserve"> </w:t>
            </w:r>
            <w:r w:rsidRPr="001A02F0">
              <w:rPr>
                <w:sz w:val="20"/>
                <w:szCs w:val="20"/>
              </w:rPr>
              <w:t>zdravstvenog</w:t>
            </w:r>
            <w:r w:rsidRPr="001A02F0">
              <w:rPr>
                <w:spacing w:val="-9"/>
                <w:sz w:val="20"/>
                <w:szCs w:val="20"/>
              </w:rPr>
              <w:t xml:space="preserve"> </w:t>
            </w:r>
            <w:r w:rsidRPr="001A02F0">
              <w:rPr>
                <w:sz w:val="20"/>
                <w:szCs w:val="20"/>
              </w:rPr>
              <w:t>osiguranja</w:t>
            </w:r>
            <w:r w:rsidRPr="001A02F0">
              <w:rPr>
                <w:spacing w:val="-7"/>
                <w:sz w:val="20"/>
                <w:szCs w:val="20"/>
              </w:rPr>
              <w:t xml:space="preserve"> </w:t>
            </w:r>
            <w:r w:rsidRPr="001A02F0">
              <w:rPr>
                <w:sz w:val="20"/>
                <w:szCs w:val="20"/>
              </w:rPr>
              <w:t>i</w:t>
            </w:r>
            <w:r w:rsidRPr="001A02F0">
              <w:rPr>
                <w:spacing w:val="-6"/>
                <w:sz w:val="20"/>
                <w:szCs w:val="20"/>
              </w:rPr>
              <w:t xml:space="preserve"> </w:t>
            </w:r>
            <w:r w:rsidRPr="001A02F0">
              <w:rPr>
                <w:sz w:val="20"/>
                <w:szCs w:val="20"/>
              </w:rPr>
              <w:t xml:space="preserve">praćenja </w:t>
            </w:r>
            <w:r w:rsidRPr="001A02F0">
              <w:rPr>
                <w:spacing w:val="-2"/>
                <w:sz w:val="20"/>
                <w:szCs w:val="20"/>
              </w:rPr>
              <w:t>promjena;</w:t>
            </w:r>
          </w:p>
        </w:tc>
      </w:tr>
    </w:tbl>
    <w:p w:rsidR="00B859DB" w:rsidRDefault="00C33934" w:rsidP="00B859DB">
      <w:pPr>
        <w:pStyle w:val="TableParagraph"/>
        <w:spacing w:line="270" w:lineRule="atLeast"/>
        <w:jc w:val="both"/>
        <w:rPr>
          <w:sz w:val="24"/>
        </w:rPr>
        <w:sectPr w:rsidR="00B859DB">
          <w:pgSz w:w="15840" w:h="12240" w:orient="landscape"/>
          <w:pgMar w:top="1380" w:right="360" w:bottom="1200" w:left="720" w:header="0" w:footer="1014" w:gutter="0"/>
          <w:cols w:space="720"/>
        </w:sectPr>
      </w:pPr>
      <w:r>
        <w:rPr>
          <w:sz w:val="24"/>
        </w:rPr>
        <w:br w:type="textWrapping" w:clear="all"/>
      </w:r>
    </w:p>
    <w:p w:rsidR="00B859DB" w:rsidRDefault="00B859DB" w:rsidP="00B859DB">
      <w:pPr>
        <w:pStyle w:val="BodyText"/>
        <w:spacing w:before="2"/>
        <w:rPr>
          <w:sz w:val="5"/>
        </w:rPr>
      </w:pPr>
    </w:p>
    <w:tbl>
      <w:tblPr>
        <w:tblW w:w="0" w:type="auto"/>
        <w:tblInd w:w="7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4"/>
        <w:gridCol w:w="3921"/>
        <w:gridCol w:w="7658"/>
      </w:tblGrid>
      <w:tr w:rsidR="00B859DB" w:rsidTr="00A8686C">
        <w:trPr>
          <w:trHeight w:val="5311"/>
        </w:trPr>
        <w:tc>
          <w:tcPr>
            <w:tcW w:w="874" w:type="dxa"/>
          </w:tcPr>
          <w:p w:rsidR="00B859DB" w:rsidRDefault="00B859DB" w:rsidP="006926E4">
            <w:pPr>
              <w:pStyle w:val="TableParagraph"/>
              <w:rPr>
                <w:sz w:val="24"/>
              </w:rPr>
            </w:pPr>
          </w:p>
        </w:tc>
        <w:tc>
          <w:tcPr>
            <w:tcW w:w="3921" w:type="dxa"/>
          </w:tcPr>
          <w:p w:rsidR="00B859DB" w:rsidRDefault="00B859DB" w:rsidP="006926E4">
            <w:pPr>
              <w:pStyle w:val="TableParagraph"/>
              <w:rPr>
                <w:sz w:val="24"/>
              </w:rPr>
            </w:pPr>
          </w:p>
        </w:tc>
        <w:tc>
          <w:tcPr>
            <w:tcW w:w="7658" w:type="dxa"/>
          </w:tcPr>
          <w:p w:rsidR="00B859DB" w:rsidRPr="001A02F0" w:rsidRDefault="00B859DB" w:rsidP="003623A9">
            <w:pPr>
              <w:pStyle w:val="TableParagraph"/>
              <w:numPr>
                <w:ilvl w:val="0"/>
                <w:numId w:val="24"/>
              </w:numPr>
              <w:tabs>
                <w:tab w:val="left" w:pos="244"/>
              </w:tabs>
              <w:spacing w:line="275" w:lineRule="exact"/>
              <w:ind w:left="244" w:hanging="138"/>
              <w:rPr>
                <w:sz w:val="20"/>
                <w:szCs w:val="20"/>
              </w:rPr>
            </w:pPr>
            <w:r w:rsidRPr="001A02F0">
              <w:rPr>
                <w:sz w:val="20"/>
                <w:szCs w:val="20"/>
              </w:rPr>
              <w:t>Vođenje</w:t>
            </w:r>
            <w:r w:rsidRPr="001A02F0">
              <w:rPr>
                <w:spacing w:val="-3"/>
                <w:sz w:val="20"/>
                <w:szCs w:val="20"/>
              </w:rPr>
              <w:t xml:space="preserve"> </w:t>
            </w:r>
            <w:r w:rsidRPr="001A02F0">
              <w:rPr>
                <w:sz w:val="20"/>
                <w:szCs w:val="20"/>
              </w:rPr>
              <w:t>evidencije</w:t>
            </w:r>
            <w:r w:rsidRPr="001A02F0">
              <w:rPr>
                <w:spacing w:val="-2"/>
                <w:sz w:val="20"/>
                <w:szCs w:val="20"/>
              </w:rPr>
              <w:t xml:space="preserve"> </w:t>
            </w:r>
            <w:r w:rsidRPr="001A02F0">
              <w:rPr>
                <w:sz w:val="20"/>
                <w:szCs w:val="20"/>
              </w:rPr>
              <w:t>odsustvovanja</w:t>
            </w:r>
            <w:r w:rsidRPr="001A02F0">
              <w:rPr>
                <w:spacing w:val="-3"/>
                <w:sz w:val="20"/>
                <w:szCs w:val="20"/>
              </w:rPr>
              <w:t xml:space="preserve"> </w:t>
            </w:r>
            <w:r w:rsidRPr="001A02F0">
              <w:rPr>
                <w:sz w:val="20"/>
                <w:szCs w:val="20"/>
              </w:rPr>
              <w:t>s</w:t>
            </w:r>
            <w:r w:rsidRPr="001A02F0">
              <w:rPr>
                <w:spacing w:val="-1"/>
                <w:sz w:val="20"/>
                <w:szCs w:val="20"/>
              </w:rPr>
              <w:t xml:space="preserve"> </w:t>
            </w:r>
            <w:r w:rsidRPr="001A02F0">
              <w:rPr>
                <w:sz w:val="20"/>
                <w:szCs w:val="20"/>
              </w:rPr>
              <w:t>posla</w:t>
            </w:r>
            <w:r w:rsidRPr="001A02F0">
              <w:rPr>
                <w:spacing w:val="-3"/>
                <w:sz w:val="20"/>
                <w:szCs w:val="20"/>
              </w:rPr>
              <w:t xml:space="preserve"> </w:t>
            </w:r>
            <w:r w:rsidRPr="001A02F0">
              <w:rPr>
                <w:sz w:val="20"/>
                <w:szCs w:val="20"/>
              </w:rPr>
              <w:t>(godišnji</w:t>
            </w:r>
            <w:r w:rsidRPr="001A02F0">
              <w:rPr>
                <w:spacing w:val="-1"/>
                <w:sz w:val="20"/>
                <w:szCs w:val="20"/>
              </w:rPr>
              <w:t xml:space="preserve"> </w:t>
            </w:r>
            <w:r w:rsidRPr="001A02F0">
              <w:rPr>
                <w:sz w:val="20"/>
                <w:szCs w:val="20"/>
              </w:rPr>
              <w:t>odmori,</w:t>
            </w:r>
            <w:r w:rsidRPr="001A02F0">
              <w:rPr>
                <w:spacing w:val="-1"/>
                <w:sz w:val="20"/>
                <w:szCs w:val="20"/>
              </w:rPr>
              <w:t xml:space="preserve"> </w:t>
            </w:r>
            <w:r w:rsidRPr="001A02F0">
              <w:rPr>
                <w:spacing w:val="-2"/>
                <w:sz w:val="20"/>
                <w:szCs w:val="20"/>
              </w:rPr>
              <w:t>dopusti,</w:t>
            </w:r>
          </w:p>
          <w:p w:rsidR="00B859DB" w:rsidRPr="001A02F0" w:rsidRDefault="00C60B33" w:rsidP="006926E4">
            <w:pPr>
              <w:pStyle w:val="TableParagraph"/>
              <w:ind w:left="106"/>
              <w:rPr>
                <w:sz w:val="20"/>
                <w:szCs w:val="20"/>
              </w:rPr>
            </w:pPr>
            <w:r w:rsidRPr="001A02F0">
              <w:rPr>
                <w:spacing w:val="-2"/>
                <w:sz w:val="20"/>
                <w:szCs w:val="20"/>
              </w:rPr>
              <w:t xml:space="preserve">   </w:t>
            </w:r>
            <w:r w:rsidR="00B859DB" w:rsidRPr="001A02F0">
              <w:rPr>
                <w:spacing w:val="-2"/>
                <w:sz w:val="20"/>
                <w:szCs w:val="20"/>
              </w:rPr>
              <w:t>bolovanja);</w:t>
            </w:r>
          </w:p>
          <w:p w:rsidR="00B859DB" w:rsidRPr="001A02F0" w:rsidRDefault="00B859DB" w:rsidP="003623A9">
            <w:pPr>
              <w:pStyle w:val="TableParagraph"/>
              <w:numPr>
                <w:ilvl w:val="0"/>
                <w:numId w:val="24"/>
              </w:numPr>
              <w:tabs>
                <w:tab w:val="left" w:pos="244"/>
              </w:tabs>
              <w:ind w:left="244" w:hanging="138"/>
              <w:rPr>
                <w:sz w:val="20"/>
                <w:szCs w:val="20"/>
              </w:rPr>
            </w:pPr>
            <w:r w:rsidRPr="001A02F0">
              <w:rPr>
                <w:sz w:val="20"/>
                <w:szCs w:val="20"/>
              </w:rPr>
              <w:t>Učestvovanje</w:t>
            </w:r>
            <w:r w:rsidRPr="001A02F0">
              <w:rPr>
                <w:spacing w:val="-3"/>
                <w:sz w:val="20"/>
                <w:szCs w:val="20"/>
              </w:rPr>
              <w:t xml:space="preserve"> </w:t>
            </w:r>
            <w:r w:rsidRPr="001A02F0">
              <w:rPr>
                <w:sz w:val="20"/>
                <w:szCs w:val="20"/>
              </w:rPr>
              <w:t>u</w:t>
            </w:r>
            <w:r w:rsidRPr="001A02F0">
              <w:rPr>
                <w:spacing w:val="-1"/>
                <w:sz w:val="20"/>
                <w:szCs w:val="20"/>
              </w:rPr>
              <w:t xml:space="preserve"> </w:t>
            </w:r>
            <w:r w:rsidRPr="001A02F0">
              <w:rPr>
                <w:sz w:val="20"/>
                <w:szCs w:val="20"/>
              </w:rPr>
              <w:t>izradi</w:t>
            </w:r>
            <w:r w:rsidRPr="001A02F0">
              <w:rPr>
                <w:spacing w:val="-2"/>
                <w:sz w:val="20"/>
                <w:szCs w:val="20"/>
              </w:rPr>
              <w:t xml:space="preserve"> </w:t>
            </w:r>
            <w:r w:rsidRPr="001A02F0">
              <w:rPr>
                <w:sz w:val="20"/>
                <w:szCs w:val="20"/>
              </w:rPr>
              <w:t>plana godišnjih</w:t>
            </w:r>
            <w:r w:rsidRPr="001A02F0">
              <w:rPr>
                <w:spacing w:val="-1"/>
                <w:sz w:val="20"/>
                <w:szCs w:val="20"/>
              </w:rPr>
              <w:t xml:space="preserve"> </w:t>
            </w:r>
            <w:r w:rsidRPr="001A02F0">
              <w:rPr>
                <w:spacing w:val="-2"/>
                <w:sz w:val="20"/>
                <w:szCs w:val="20"/>
              </w:rPr>
              <w:t>odmora;</w:t>
            </w:r>
          </w:p>
          <w:p w:rsidR="00B859DB" w:rsidRPr="001A02F0" w:rsidRDefault="00B859DB" w:rsidP="003623A9">
            <w:pPr>
              <w:pStyle w:val="TableParagraph"/>
              <w:numPr>
                <w:ilvl w:val="0"/>
                <w:numId w:val="24"/>
              </w:numPr>
              <w:tabs>
                <w:tab w:val="left" w:pos="246"/>
              </w:tabs>
              <w:ind w:left="246"/>
              <w:rPr>
                <w:sz w:val="20"/>
                <w:szCs w:val="20"/>
              </w:rPr>
            </w:pPr>
            <w:r w:rsidRPr="001A02F0">
              <w:rPr>
                <w:sz w:val="20"/>
                <w:szCs w:val="20"/>
              </w:rPr>
              <w:t>Izdavanje</w:t>
            </w:r>
            <w:r w:rsidRPr="001A02F0">
              <w:rPr>
                <w:spacing w:val="-3"/>
                <w:sz w:val="20"/>
                <w:szCs w:val="20"/>
              </w:rPr>
              <w:t xml:space="preserve"> </w:t>
            </w:r>
            <w:r w:rsidRPr="001A02F0">
              <w:rPr>
                <w:sz w:val="20"/>
                <w:szCs w:val="20"/>
              </w:rPr>
              <w:t>raznih</w:t>
            </w:r>
            <w:r w:rsidRPr="001A02F0">
              <w:rPr>
                <w:spacing w:val="-3"/>
                <w:sz w:val="20"/>
                <w:szCs w:val="20"/>
              </w:rPr>
              <w:t xml:space="preserve"> </w:t>
            </w:r>
            <w:r w:rsidRPr="001A02F0">
              <w:rPr>
                <w:sz w:val="20"/>
                <w:szCs w:val="20"/>
              </w:rPr>
              <w:t>uvjerenja</w:t>
            </w:r>
            <w:r w:rsidRPr="001A02F0">
              <w:rPr>
                <w:spacing w:val="-2"/>
                <w:sz w:val="20"/>
                <w:szCs w:val="20"/>
              </w:rPr>
              <w:t xml:space="preserve"> </w:t>
            </w:r>
            <w:r w:rsidRPr="001A02F0">
              <w:rPr>
                <w:sz w:val="20"/>
                <w:szCs w:val="20"/>
              </w:rPr>
              <w:t>radnicima</w:t>
            </w:r>
            <w:r w:rsidRPr="001A02F0">
              <w:rPr>
                <w:spacing w:val="-3"/>
                <w:sz w:val="20"/>
                <w:szCs w:val="20"/>
              </w:rPr>
              <w:t xml:space="preserve"> </w:t>
            </w:r>
            <w:r w:rsidRPr="001A02F0">
              <w:rPr>
                <w:spacing w:val="-2"/>
                <w:sz w:val="20"/>
                <w:szCs w:val="20"/>
              </w:rPr>
              <w:t>škole;</w:t>
            </w:r>
          </w:p>
          <w:p w:rsidR="00B859DB" w:rsidRPr="001A02F0" w:rsidRDefault="00B859DB" w:rsidP="003623A9">
            <w:pPr>
              <w:pStyle w:val="TableParagraph"/>
              <w:numPr>
                <w:ilvl w:val="0"/>
                <w:numId w:val="24"/>
              </w:numPr>
              <w:tabs>
                <w:tab w:val="left" w:pos="244"/>
              </w:tabs>
              <w:ind w:left="244" w:hanging="138"/>
              <w:rPr>
                <w:sz w:val="20"/>
                <w:szCs w:val="20"/>
              </w:rPr>
            </w:pPr>
            <w:r w:rsidRPr="001A02F0">
              <w:rPr>
                <w:sz w:val="20"/>
                <w:szCs w:val="20"/>
              </w:rPr>
              <w:t>Stručna</w:t>
            </w:r>
            <w:r w:rsidRPr="001A02F0">
              <w:rPr>
                <w:spacing w:val="-4"/>
                <w:sz w:val="20"/>
                <w:szCs w:val="20"/>
              </w:rPr>
              <w:t xml:space="preserve"> </w:t>
            </w:r>
            <w:r w:rsidRPr="001A02F0">
              <w:rPr>
                <w:sz w:val="20"/>
                <w:szCs w:val="20"/>
              </w:rPr>
              <w:t>pomoć</w:t>
            </w:r>
            <w:r w:rsidRPr="001A02F0">
              <w:rPr>
                <w:spacing w:val="-2"/>
                <w:sz w:val="20"/>
                <w:szCs w:val="20"/>
              </w:rPr>
              <w:t xml:space="preserve"> </w:t>
            </w:r>
            <w:r w:rsidRPr="001A02F0">
              <w:rPr>
                <w:sz w:val="20"/>
                <w:szCs w:val="20"/>
              </w:rPr>
              <w:t>komisijama</w:t>
            </w:r>
            <w:r w:rsidRPr="001A02F0">
              <w:rPr>
                <w:spacing w:val="-2"/>
                <w:sz w:val="20"/>
                <w:szCs w:val="20"/>
              </w:rPr>
              <w:t xml:space="preserve"> škole;</w:t>
            </w:r>
          </w:p>
          <w:p w:rsidR="00B859DB" w:rsidRPr="001A02F0" w:rsidRDefault="00B859DB" w:rsidP="003623A9">
            <w:pPr>
              <w:pStyle w:val="TableParagraph"/>
              <w:numPr>
                <w:ilvl w:val="0"/>
                <w:numId w:val="24"/>
              </w:numPr>
              <w:tabs>
                <w:tab w:val="left" w:pos="246"/>
              </w:tabs>
              <w:ind w:left="246"/>
              <w:rPr>
                <w:sz w:val="20"/>
                <w:szCs w:val="20"/>
              </w:rPr>
            </w:pPr>
            <w:r w:rsidRPr="001A02F0">
              <w:rPr>
                <w:sz w:val="20"/>
                <w:szCs w:val="20"/>
              </w:rPr>
              <w:t>Izrada</w:t>
            </w:r>
            <w:r w:rsidRPr="001A02F0">
              <w:rPr>
                <w:spacing w:val="-3"/>
                <w:sz w:val="20"/>
                <w:szCs w:val="20"/>
              </w:rPr>
              <w:t xml:space="preserve"> </w:t>
            </w:r>
            <w:r w:rsidRPr="001A02F0">
              <w:rPr>
                <w:sz w:val="20"/>
                <w:szCs w:val="20"/>
              </w:rPr>
              <w:t>raznih</w:t>
            </w:r>
            <w:r w:rsidRPr="001A02F0">
              <w:rPr>
                <w:spacing w:val="-2"/>
                <w:sz w:val="20"/>
                <w:szCs w:val="20"/>
              </w:rPr>
              <w:t xml:space="preserve"> </w:t>
            </w:r>
            <w:r w:rsidRPr="001A02F0">
              <w:rPr>
                <w:sz w:val="20"/>
                <w:szCs w:val="20"/>
              </w:rPr>
              <w:t>dopisa,</w:t>
            </w:r>
            <w:r w:rsidRPr="001A02F0">
              <w:rPr>
                <w:spacing w:val="-1"/>
                <w:sz w:val="20"/>
                <w:szCs w:val="20"/>
              </w:rPr>
              <w:t xml:space="preserve"> </w:t>
            </w:r>
            <w:r w:rsidRPr="001A02F0">
              <w:rPr>
                <w:sz w:val="20"/>
                <w:szCs w:val="20"/>
              </w:rPr>
              <w:t>izvještaja,</w:t>
            </w:r>
            <w:r w:rsidRPr="001A02F0">
              <w:rPr>
                <w:spacing w:val="-2"/>
                <w:sz w:val="20"/>
                <w:szCs w:val="20"/>
              </w:rPr>
              <w:t xml:space="preserve"> </w:t>
            </w:r>
            <w:r w:rsidRPr="001A02F0">
              <w:rPr>
                <w:sz w:val="20"/>
                <w:szCs w:val="20"/>
              </w:rPr>
              <w:t>zahtjeva</w:t>
            </w:r>
            <w:r w:rsidRPr="001A02F0">
              <w:rPr>
                <w:spacing w:val="-3"/>
                <w:sz w:val="20"/>
                <w:szCs w:val="20"/>
              </w:rPr>
              <w:t xml:space="preserve"> </w:t>
            </w:r>
            <w:r w:rsidRPr="001A02F0">
              <w:rPr>
                <w:sz w:val="20"/>
                <w:szCs w:val="20"/>
              </w:rPr>
              <w:t>i</w:t>
            </w:r>
            <w:r w:rsidRPr="001A02F0">
              <w:rPr>
                <w:spacing w:val="-1"/>
                <w:sz w:val="20"/>
                <w:szCs w:val="20"/>
              </w:rPr>
              <w:t xml:space="preserve"> </w:t>
            </w:r>
            <w:r w:rsidRPr="001A02F0">
              <w:rPr>
                <w:spacing w:val="-2"/>
                <w:sz w:val="20"/>
                <w:szCs w:val="20"/>
              </w:rPr>
              <w:t>odgovora</w:t>
            </w:r>
          </w:p>
          <w:p w:rsidR="00B859DB" w:rsidRPr="001A02F0" w:rsidRDefault="00B859DB" w:rsidP="006926E4">
            <w:pPr>
              <w:pStyle w:val="TableParagraph"/>
              <w:ind w:left="106" w:right="112"/>
              <w:rPr>
                <w:sz w:val="20"/>
                <w:szCs w:val="20"/>
              </w:rPr>
            </w:pPr>
            <w:r w:rsidRPr="001A02F0">
              <w:rPr>
                <w:sz w:val="20"/>
                <w:szCs w:val="20"/>
              </w:rPr>
              <w:t>Poslovi</w:t>
            </w:r>
            <w:r w:rsidRPr="001A02F0">
              <w:rPr>
                <w:spacing w:val="-5"/>
                <w:sz w:val="20"/>
                <w:szCs w:val="20"/>
              </w:rPr>
              <w:t xml:space="preserve"> </w:t>
            </w:r>
            <w:r w:rsidRPr="001A02F0">
              <w:rPr>
                <w:sz w:val="20"/>
                <w:szCs w:val="20"/>
              </w:rPr>
              <w:t>javne</w:t>
            </w:r>
            <w:r w:rsidRPr="001A02F0">
              <w:rPr>
                <w:spacing w:val="-6"/>
                <w:sz w:val="20"/>
                <w:szCs w:val="20"/>
              </w:rPr>
              <w:t xml:space="preserve"> </w:t>
            </w:r>
            <w:r w:rsidRPr="001A02F0">
              <w:rPr>
                <w:sz w:val="20"/>
                <w:szCs w:val="20"/>
              </w:rPr>
              <w:t>nabavke</w:t>
            </w:r>
            <w:r w:rsidRPr="001A02F0">
              <w:rPr>
                <w:spacing w:val="-6"/>
                <w:sz w:val="20"/>
                <w:szCs w:val="20"/>
              </w:rPr>
              <w:t xml:space="preserve"> </w:t>
            </w:r>
            <w:r w:rsidRPr="001A02F0">
              <w:rPr>
                <w:sz w:val="20"/>
                <w:szCs w:val="20"/>
              </w:rPr>
              <w:t>osnovnih</w:t>
            </w:r>
            <w:r w:rsidRPr="001A02F0">
              <w:rPr>
                <w:spacing w:val="-5"/>
                <w:sz w:val="20"/>
                <w:szCs w:val="20"/>
              </w:rPr>
              <w:t xml:space="preserve"> </w:t>
            </w:r>
            <w:r w:rsidRPr="001A02F0">
              <w:rPr>
                <w:sz w:val="20"/>
                <w:szCs w:val="20"/>
              </w:rPr>
              <w:t>sredstava</w:t>
            </w:r>
            <w:r w:rsidRPr="001A02F0">
              <w:rPr>
                <w:spacing w:val="-6"/>
                <w:sz w:val="20"/>
                <w:szCs w:val="20"/>
              </w:rPr>
              <w:t xml:space="preserve"> </w:t>
            </w:r>
            <w:r w:rsidRPr="001A02F0">
              <w:rPr>
                <w:sz w:val="20"/>
                <w:szCs w:val="20"/>
              </w:rPr>
              <w:t>i</w:t>
            </w:r>
            <w:r w:rsidRPr="001A02F0">
              <w:rPr>
                <w:spacing w:val="-5"/>
                <w:sz w:val="20"/>
                <w:szCs w:val="20"/>
              </w:rPr>
              <w:t xml:space="preserve"> </w:t>
            </w:r>
            <w:r w:rsidRPr="001A02F0">
              <w:rPr>
                <w:sz w:val="20"/>
                <w:szCs w:val="20"/>
              </w:rPr>
              <w:t>potrošnog</w:t>
            </w:r>
            <w:r w:rsidRPr="001A02F0">
              <w:rPr>
                <w:spacing w:val="-8"/>
                <w:sz w:val="20"/>
                <w:szCs w:val="20"/>
              </w:rPr>
              <w:t xml:space="preserve"> </w:t>
            </w:r>
            <w:r w:rsidRPr="001A02F0">
              <w:rPr>
                <w:sz w:val="20"/>
                <w:szCs w:val="20"/>
              </w:rPr>
              <w:t>materijala (odluke, zahtjeve, pozive, rješenja, ugovore);</w:t>
            </w:r>
          </w:p>
          <w:p w:rsidR="00B859DB" w:rsidRPr="001A02F0" w:rsidRDefault="00B859DB" w:rsidP="003623A9">
            <w:pPr>
              <w:pStyle w:val="TableParagraph"/>
              <w:numPr>
                <w:ilvl w:val="0"/>
                <w:numId w:val="24"/>
              </w:numPr>
              <w:tabs>
                <w:tab w:val="left" w:pos="244"/>
              </w:tabs>
              <w:ind w:right="262" w:firstLine="0"/>
              <w:rPr>
                <w:sz w:val="20"/>
                <w:szCs w:val="20"/>
              </w:rPr>
            </w:pPr>
            <w:r w:rsidRPr="001A02F0">
              <w:rPr>
                <w:sz w:val="20"/>
                <w:szCs w:val="20"/>
              </w:rPr>
              <w:t>Rad</w:t>
            </w:r>
            <w:r w:rsidRPr="001A02F0">
              <w:rPr>
                <w:spacing w:val="-6"/>
                <w:sz w:val="20"/>
                <w:szCs w:val="20"/>
              </w:rPr>
              <w:t xml:space="preserve"> </w:t>
            </w:r>
            <w:r w:rsidRPr="001A02F0">
              <w:rPr>
                <w:sz w:val="20"/>
                <w:szCs w:val="20"/>
              </w:rPr>
              <w:t>sa</w:t>
            </w:r>
            <w:r w:rsidRPr="001A02F0">
              <w:rPr>
                <w:spacing w:val="-7"/>
                <w:sz w:val="20"/>
                <w:szCs w:val="20"/>
              </w:rPr>
              <w:t xml:space="preserve"> </w:t>
            </w:r>
            <w:r w:rsidRPr="001A02F0">
              <w:rPr>
                <w:sz w:val="20"/>
                <w:szCs w:val="20"/>
              </w:rPr>
              <w:t>strankama</w:t>
            </w:r>
            <w:r w:rsidRPr="001A02F0">
              <w:rPr>
                <w:spacing w:val="-7"/>
                <w:sz w:val="20"/>
                <w:szCs w:val="20"/>
              </w:rPr>
              <w:t xml:space="preserve"> </w:t>
            </w:r>
            <w:r w:rsidRPr="001A02F0">
              <w:rPr>
                <w:sz w:val="20"/>
                <w:szCs w:val="20"/>
              </w:rPr>
              <w:t>(radnicima,</w:t>
            </w:r>
            <w:r w:rsidRPr="001A02F0">
              <w:rPr>
                <w:spacing w:val="-6"/>
                <w:sz w:val="20"/>
                <w:szCs w:val="20"/>
              </w:rPr>
              <w:t xml:space="preserve"> </w:t>
            </w:r>
            <w:r w:rsidRPr="001A02F0">
              <w:rPr>
                <w:sz w:val="20"/>
                <w:szCs w:val="20"/>
              </w:rPr>
              <w:t>učenicima,</w:t>
            </w:r>
            <w:r w:rsidRPr="001A02F0">
              <w:rPr>
                <w:spacing w:val="-6"/>
                <w:sz w:val="20"/>
                <w:szCs w:val="20"/>
              </w:rPr>
              <w:t xml:space="preserve"> </w:t>
            </w:r>
            <w:r w:rsidRPr="001A02F0">
              <w:rPr>
                <w:sz w:val="20"/>
                <w:szCs w:val="20"/>
              </w:rPr>
              <w:t>roditeljima,</w:t>
            </w:r>
            <w:r w:rsidRPr="001A02F0">
              <w:rPr>
                <w:spacing w:val="-6"/>
                <w:sz w:val="20"/>
                <w:szCs w:val="20"/>
              </w:rPr>
              <w:t xml:space="preserve"> </w:t>
            </w:r>
            <w:r w:rsidRPr="001A02F0">
              <w:rPr>
                <w:sz w:val="20"/>
                <w:szCs w:val="20"/>
              </w:rPr>
              <w:t>predstavnicima drugih škola, ustanova i institucija);</w:t>
            </w:r>
          </w:p>
          <w:p w:rsidR="00B859DB" w:rsidRPr="001A02F0" w:rsidRDefault="00B859DB" w:rsidP="006926E4">
            <w:pPr>
              <w:pStyle w:val="TableParagraph"/>
              <w:ind w:left="106"/>
              <w:rPr>
                <w:sz w:val="20"/>
                <w:szCs w:val="20"/>
              </w:rPr>
            </w:pPr>
            <w:r w:rsidRPr="001A02F0">
              <w:rPr>
                <w:sz w:val="20"/>
                <w:szCs w:val="20"/>
              </w:rPr>
              <w:t>Poslovi</w:t>
            </w:r>
            <w:r w:rsidRPr="001A02F0">
              <w:rPr>
                <w:spacing w:val="-5"/>
                <w:sz w:val="20"/>
                <w:szCs w:val="20"/>
              </w:rPr>
              <w:t xml:space="preserve"> </w:t>
            </w:r>
            <w:r w:rsidRPr="001A02F0">
              <w:rPr>
                <w:sz w:val="20"/>
                <w:szCs w:val="20"/>
              </w:rPr>
              <w:t>vezani</w:t>
            </w:r>
            <w:r w:rsidRPr="001A02F0">
              <w:rPr>
                <w:spacing w:val="-7"/>
                <w:sz w:val="20"/>
                <w:szCs w:val="20"/>
              </w:rPr>
              <w:t xml:space="preserve"> </w:t>
            </w:r>
            <w:r w:rsidRPr="001A02F0">
              <w:rPr>
                <w:sz w:val="20"/>
                <w:szCs w:val="20"/>
              </w:rPr>
              <w:t>za</w:t>
            </w:r>
            <w:r w:rsidRPr="001A02F0">
              <w:rPr>
                <w:spacing w:val="-6"/>
                <w:sz w:val="20"/>
                <w:szCs w:val="20"/>
              </w:rPr>
              <w:t xml:space="preserve"> </w:t>
            </w:r>
            <w:r w:rsidRPr="001A02F0">
              <w:rPr>
                <w:sz w:val="20"/>
                <w:szCs w:val="20"/>
              </w:rPr>
              <w:t>obavezne</w:t>
            </w:r>
            <w:r w:rsidRPr="001A02F0">
              <w:rPr>
                <w:spacing w:val="-6"/>
                <w:sz w:val="20"/>
                <w:szCs w:val="20"/>
              </w:rPr>
              <w:t xml:space="preserve"> </w:t>
            </w:r>
            <w:r w:rsidRPr="001A02F0">
              <w:rPr>
                <w:sz w:val="20"/>
                <w:szCs w:val="20"/>
              </w:rPr>
              <w:t>godišnje</w:t>
            </w:r>
            <w:r w:rsidRPr="001A02F0">
              <w:rPr>
                <w:spacing w:val="-6"/>
                <w:sz w:val="20"/>
                <w:szCs w:val="20"/>
              </w:rPr>
              <w:t xml:space="preserve"> </w:t>
            </w:r>
            <w:r w:rsidRPr="001A02F0">
              <w:rPr>
                <w:sz w:val="20"/>
                <w:szCs w:val="20"/>
              </w:rPr>
              <w:t>sistematske</w:t>
            </w:r>
            <w:r w:rsidRPr="001A02F0">
              <w:rPr>
                <w:spacing w:val="-6"/>
                <w:sz w:val="20"/>
                <w:szCs w:val="20"/>
              </w:rPr>
              <w:t xml:space="preserve"> </w:t>
            </w:r>
            <w:r w:rsidRPr="001A02F0">
              <w:rPr>
                <w:sz w:val="20"/>
                <w:szCs w:val="20"/>
              </w:rPr>
              <w:t>preglede</w:t>
            </w:r>
            <w:r w:rsidRPr="001A02F0">
              <w:rPr>
                <w:spacing w:val="-5"/>
                <w:sz w:val="20"/>
                <w:szCs w:val="20"/>
              </w:rPr>
              <w:t xml:space="preserve"> </w:t>
            </w:r>
            <w:r w:rsidRPr="001A02F0">
              <w:rPr>
                <w:sz w:val="20"/>
                <w:szCs w:val="20"/>
              </w:rPr>
              <w:t>radnika, personalni dosije radnika;</w:t>
            </w:r>
          </w:p>
          <w:p w:rsidR="00B859DB" w:rsidRPr="001A02F0" w:rsidRDefault="00B859DB" w:rsidP="003623A9">
            <w:pPr>
              <w:pStyle w:val="TableParagraph"/>
              <w:numPr>
                <w:ilvl w:val="0"/>
                <w:numId w:val="24"/>
              </w:numPr>
              <w:tabs>
                <w:tab w:val="left" w:pos="244"/>
              </w:tabs>
              <w:ind w:right="1508" w:firstLine="0"/>
              <w:rPr>
                <w:sz w:val="20"/>
                <w:szCs w:val="20"/>
              </w:rPr>
            </w:pPr>
            <w:r w:rsidRPr="001A02F0">
              <w:rPr>
                <w:sz w:val="20"/>
                <w:szCs w:val="20"/>
              </w:rPr>
              <w:t>Kontaktira</w:t>
            </w:r>
            <w:r w:rsidRPr="001A02F0">
              <w:rPr>
                <w:spacing w:val="-7"/>
                <w:sz w:val="20"/>
                <w:szCs w:val="20"/>
              </w:rPr>
              <w:t xml:space="preserve"> </w:t>
            </w:r>
            <w:r w:rsidRPr="001A02F0">
              <w:rPr>
                <w:sz w:val="20"/>
                <w:szCs w:val="20"/>
              </w:rPr>
              <w:t>i</w:t>
            </w:r>
            <w:r w:rsidRPr="001A02F0">
              <w:rPr>
                <w:spacing w:val="-6"/>
                <w:sz w:val="20"/>
                <w:szCs w:val="20"/>
              </w:rPr>
              <w:t xml:space="preserve"> </w:t>
            </w:r>
            <w:r w:rsidRPr="001A02F0">
              <w:rPr>
                <w:sz w:val="20"/>
                <w:szCs w:val="20"/>
              </w:rPr>
              <w:t>koordinira</w:t>
            </w:r>
            <w:r w:rsidRPr="001A02F0">
              <w:rPr>
                <w:spacing w:val="-5"/>
                <w:sz w:val="20"/>
                <w:szCs w:val="20"/>
              </w:rPr>
              <w:t xml:space="preserve"> </w:t>
            </w:r>
            <w:r w:rsidRPr="001A02F0">
              <w:rPr>
                <w:sz w:val="20"/>
                <w:szCs w:val="20"/>
              </w:rPr>
              <w:t>sa</w:t>
            </w:r>
            <w:r w:rsidRPr="001A02F0">
              <w:rPr>
                <w:spacing w:val="-7"/>
                <w:sz w:val="20"/>
                <w:szCs w:val="20"/>
              </w:rPr>
              <w:t xml:space="preserve"> </w:t>
            </w:r>
            <w:r w:rsidRPr="001A02F0">
              <w:rPr>
                <w:sz w:val="20"/>
                <w:szCs w:val="20"/>
              </w:rPr>
              <w:t>drugim</w:t>
            </w:r>
            <w:r w:rsidRPr="001A02F0">
              <w:rPr>
                <w:spacing w:val="-6"/>
                <w:sz w:val="20"/>
                <w:szCs w:val="20"/>
              </w:rPr>
              <w:t xml:space="preserve"> </w:t>
            </w:r>
            <w:r w:rsidRPr="001A02F0">
              <w:rPr>
                <w:sz w:val="20"/>
                <w:szCs w:val="20"/>
              </w:rPr>
              <w:t>školama,</w:t>
            </w:r>
            <w:r w:rsidRPr="001A02F0">
              <w:rPr>
                <w:spacing w:val="-6"/>
                <w:sz w:val="20"/>
                <w:szCs w:val="20"/>
              </w:rPr>
              <w:t xml:space="preserve"> </w:t>
            </w:r>
            <w:r w:rsidRPr="001A02F0">
              <w:rPr>
                <w:sz w:val="20"/>
                <w:szCs w:val="20"/>
              </w:rPr>
              <w:t>ustanovama, ministarstvima, općinama i drugim institucijama.</w:t>
            </w:r>
          </w:p>
          <w:p w:rsidR="00B859DB" w:rsidRPr="001A02F0" w:rsidRDefault="00B859DB" w:rsidP="006926E4">
            <w:pPr>
              <w:pStyle w:val="TableParagraph"/>
              <w:ind w:left="106"/>
              <w:rPr>
                <w:sz w:val="20"/>
                <w:szCs w:val="20"/>
              </w:rPr>
            </w:pPr>
            <w:r w:rsidRPr="001A02F0">
              <w:rPr>
                <w:sz w:val="20"/>
                <w:szCs w:val="20"/>
              </w:rPr>
              <w:t>Poslovi</w:t>
            </w:r>
            <w:r w:rsidRPr="001A02F0">
              <w:rPr>
                <w:spacing w:val="-2"/>
                <w:sz w:val="20"/>
                <w:szCs w:val="20"/>
              </w:rPr>
              <w:t xml:space="preserve"> </w:t>
            </w:r>
            <w:r w:rsidRPr="001A02F0">
              <w:rPr>
                <w:sz w:val="20"/>
                <w:szCs w:val="20"/>
              </w:rPr>
              <w:t>u</w:t>
            </w:r>
            <w:r w:rsidRPr="001A02F0">
              <w:rPr>
                <w:spacing w:val="-1"/>
                <w:sz w:val="20"/>
                <w:szCs w:val="20"/>
              </w:rPr>
              <w:t xml:space="preserve"> </w:t>
            </w:r>
            <w:r w:rsidRPr="001A02F0">
              <w:rPr>
                <w:sz w:val="20"/>
                <w:szCs w:val="20"/>
              </w:rPr>
              <w:t>odnosu</w:t>
            </w:r>
            <w:r w:rsidRPr="001A02F0">
              <w:rPr>
                <w:spacing w:val="-2"/>
                <w:sz w:val="20"/>
                <w:szCs w:val="20"/>
              </w:rPr>
              <w:t xml:space="preserve"> </w:t>
            </w:r>
            <w:r w:rsidRPr="001A02F0">
              <w:rPr>
                <w:sz w:val="20"/>
                <w:szCs w:val="20"/>
              </w:rPr>
              <w:t>na</w:t>
            </w:r>
            <w:r w:rsidRPr="001A02F0">
              <w:rPr>
                <w:spacing w:val="-2"/>
                <w:sz w:val="20"/>
                <w:szCs w:val="20"/>
              </w:rPr>
              <w:t xml:space="preserve"> </w:t>
            </w:r>
            <w:r w:rsidRPr="001A02F0">
              <w:rPr>
                <w:sz w:val="20"/>
                <w:szCs w:val="20"/>
              </w:rPr>
              <w:t>tehničko</w:t>
            </w:r>
            <w:r w:rsidRPr="001A02F0">
              <w:rPr>
                <w:spacing w:val="-1"/>
                <w:sz w:val="20"/>
                <w:szCs w:val="20"/>
              </w:rPr>
              <w:t xml:space="preserve"> </w:t>
            </w:r>
            <w:r w:rsidRPr="001A02F0">
              <w:rPr>
                <w:spacing w:val="-2"/>
                <w:sz w:val="20"/>
                <w:szCs w:val="20"/>
              </w:rPr>
              <w:t>osoblje</w:t>
            </w:r>
          </w:p>
          <w:p w:rsidR="00B859DB" w:rsidRPr="001A02F0" w:rsidRDefault="00B859DB" w:rsidP="003623A9">
            <w:pPr>
              <w:pStyle w:val="TableParagraph"/>
              <w:numPr>
                <w:ilvl w:val="0"/>
                <w:numId w:val="24"/>
              </w:numPr>
              <w:tabs>
                <w:tab w:val="left" w:pos="244"/>
              </w:tabs>
              <w:ind w:right="911" w:firstLine="0"/>
              <w:rPr>
                <w:sz w:val="20"/>
                <w:szCs w:val="20"/>
              </w:rPr>
            </w:pPr>
            <w:r w:rsidRPr="001A02F0">
              <w:rPr>
                <w:sz w:val="20"/>
                <w:szCs w:val="20"/>
              </w:rPr>
              <w:t>Organiziranje,</w:t>
            </w:r>
            <w:r w:rsidRPr="001A02F0">
              <w:rPr>
                <w:spacing w:val="-6"/>
                <w:sz w:val="20"/>
                <w:szCs w:val="20"/>
              </w:rPr>
              <w:t xml:space="preserve"> </w:t>
            </w:r>
            <w:r w:rsidRPr="001A02F0">
              <w:rPr>
                <w:sz w:val="20"/>
                <w:szCs w:val="20"/>
              </w:rPr>
              <w:t>koordiniranje</w:t>
            </w:r>
            <w:r w:rsidRPr="001A02F0">
              <w:rPr>
                <w:spacing w:val="-7"/>
                <w:sz w:val="20"/>
                <w:szCs w:val="20"/>
              </w:rPr>
              <w:t xml:space="preserve"> </w:t>
            </w:r>
            <w:r w:rsidRPr="001A02F0">
              <w:rPr>
                <w:sz w:val="20"/>
                <w:szCs w:val="20"/>
              </w:rPr>
              <w:t>i</w:t>
            </w:r>
            <w:r w:rsidRPr="001A02F0">
              <w:rPr>
                <w:spacing w:val="-6"/>
                <w:sz w:val="20"/>
                <w:szCs w:val="20"/>
              </w:rPr>
              <w:t xml:space="preserve"> </w:t>
            </w:r>
            <w:r w:rsidRPr="001A02F0">
              <w:rPr>
                <w:sz w:val="20"/>
                <w:szCs w:val="20"/>
              </w:rPr>
              <w:t>kontrola</w:t>
            </w:r>
            <w:r w:rsidRPr="001A02F0">
              <w:rPr>
                <w:spacing w:val="-7"/>
                <w:sz w:val="20"/>
                <w:szCs w:val="20"/>
              </w:rPr>
              <w:t xml:space="preserve"> </w:t>
            </w:r>
            <w:r w:rsidRPr="001A02F0">
              <w:rPr>
                <w:sz w:val="20"/>
                <w:szCs w:val="20"/>
              </w:rPr>
              <w:t>rada</w:t>
            </w:r>
            <w:r w:rsidRPr="001A02F0">
              <w:rPr>
                <w:spacing w:val="-7"/>
                <w:sz w:val="20"/>
                <w:szCs w:val="20"/>
              </w:rPr>
              <w:t xml:space="preserve"> </w:t>
            </w:r>
            <w:r w:rsidRPr="001A02F0">
              <w:rPr>
                <w:sz w:val="20"/>
                <w:szCs w:val="20"/>
              </w:rPr>
              <w:t>tehničkog</w:t>
            </w:r>
            <w:r w:rsidRPr="001A02F0">
              <w:rPr>
                <w:spacing w:val="-9"/>
                <w:sz w:val="20"/>
                <w:szCs w:val="20"/>
              </w:rPr>
              <w:t xml:space="preserve"> </w:t>
            </w:r>
            <w:r w:rsidRPr="001A02F0">
              <w:rPr>
                <w:sz w:val="20"/>
                <w:szCs w:val="20"/>
              </w:rPr>
              <w:t>osoblja. Planiranje i programiranje rada</w:t>
            </w:r>
          </w:p>
          <w:p w:rsidR="00B859DB" w:rsidRPr="001A02F0" w:rsidRDefault="00B859DB" w:rsidP="003623A9">
            <w:pPr>
              <w:pStyle w:val="TableParagraph"/>
              <w:numPr>
                <w:ilvl w:val="0"/>
                <w:numId w:val="24"/>
              </w:numPr>
              <w:tabs>
                <w:tab w:val="left" w:pos="244"/>
              </w:tabs>
              <w:ind w:left="244" w:hanging="138"/>
              <w:rPr>
                <w:sz w:val="20"/>
                <w:szCs w:val="20"/>
              </w:rPr>
            </w:pPr>
            <w:r w:rsidRPr="001A02F0">
              <w:rPr>
                <w:sz w:val="20"/>
                <w:szCs w:val="20"/>
              </w:rPr>
              <w:t>Učešće</w:t>
            </w:r>
            <w:r w:rsidRPr="001A02F0">
              <w:rPr>
                <w:spacing w:val="-4"/>
                <w:sz w:val="20"/>
                <w:szCs w:val="20"/>
              </w:rPr>
              <w:t xml:space="preserve"> </w:t>
            </w:r>
            <w:r w:rsidRPr="001A02F0">
              <w:rPr>
                <w:sz w:val="20"/>
                <w:szCs w:val="20"/>
              </w:rPr>
              <w:t>u</w:t>
            </w:r>
            <w:r w:rsidRPr="001A02F0">
              <w:rPr>
                <w:spacing w:val="-1"/>
                <w:sz w:val="20"/>
                <w:szCs w:val="20"/>
              </w:rPr>
              <w:t xml:space="preserve"> </w:t>
            </w:r>
            <w:r w:rsidRPr="001A02F0">
              <w:rPr>
                <w:sz w:val="20"/>
                <w:szCs w:val="20"/>
              </w:rPr>
              <w:t>izradi</w:t>
            </w:r>
            <w:r w:rsidRPr="001A02F0">
              <w:rPr>
                <w:spacing w:val="-1"/>
                <w:sz w:val="20"/>
                <w:szCs w:val="20"/>
              </w:rPr>
              <w:t xml:space="preserve"> </w:t>
            </w:r>
            <w:r w:rsidRPr="001A02F0">
              <w:rPr>
                <w:sz w:val="20"/>
                <w:szCs w:val="20"/>
              </w:rPr>
              <w:t>Godišnjeg</w:t>
            </w:r>
            <w:r w:rsidRPr="001A02F0">
              <w:rPr>
                <w:spacing w:val="-4"/>
                <w:sz w:val="20"/>
                <w:szCs w:val="20"/>
              </w:rPr>
              <w:t xml:space="preserve"> </w:t>
            </w:r>
            <w:r w:rsidRPr="001A02F0">
              <w:rPr>
                <w:sz w:val="20"/>
                <w:szCs w:val="20"/>
              </w:rPr>
              <w:t>programa</w:t>
            </w:r>
            <w:r w:rsidRPr="001A02F0">
              <w:rPr>
                <w:spacing w:val="-2"/>
                <w:sz w:val="20"/>
                <w:szCs w:val="20"/>
              </w:rPr>
              <w:t xml:space="preserve"> </w:t>
            </w:r>
            <w:r w:rsidRPr="001A02F0">
              <w:rPr>
                <w:sz w:val="20"/>
                <w:szCs w:val="20"/>
              </w:rPr>
              <w:t>rada</w:t>
            </w:r>
            <w:r w:rsidRPr="001A02F0">
              <w:rPr>
                <w:spacing w:val="-1"/>
                <w:sz w:val="20"/>
                <w:szCs w:val="20"/>
              </w:rPr>
              <w:t xml:space="preserve"> </w:t>
            </w:r>
            <w:r w:rsidRPr="001A02F0">
              <w:rPr>
                <w:spacing w:val="-2"/>
                <w:sz w:val="20"/>
                <w:szCs w:val="20"/>
              </w:rPr>
              <w:t>škole;</w:t>
            </w:r>
          </w:p>
          <w:p w:rsidR="00B859DB" w:rsidRPr="001A02F0" w:rsidRDefault="00B859DB" w:rsidP="003623A9">
            <w:pPr>
              <w:pStyle w:val="TableParagraph"/>
              <w:numPr>
                <w:ilvl w:val="0"/>
                <w:numId w:val="24"/>
              </w:numPr>
              <w:tabs>
                <w:tab w:val="left" w:pos="244"/>
              </w:tabs>
              <w:ind w:left="244" w:hanging="138"/>
              <w:rPr>
                <w:sz w:val="20"/>
                <w:szCs w:val="20"/>
              </w:rPr>
            </w:pPr>
            <w:r w:rsidRPr="001A02F0">
              <w:rPr>
                <w:sz w:val="20"/>
                <w:szCs w:val="20"/>
              </w:rPr>
              <w:t>Učešće</w:t>
            </w:r>
            <w:r w:rsidRPr="001A02F0">
              <w:rPr>
                <w:spacing w:val="-2"/>
                <w:sz w:val="20"/>
                <w:szCs w:val="20"/>
              </w:rPr>
              <w:t xml:space="preserve"> </w:t>
            </w:r>
            <w:r w:rsidRPr="001A02F0">
              <w:rPr>
                <w:sz w:val="20"/>
                <w:szCs w:val="20"/>
              </w:rPr>
              <w:t>u</w:t>
            </w:r>
            <w:r w:rsidRPr="001A02F0">
              <w:rPr>
                <w:spacing w:val="-1"/>
                <w:sz w:val="20"/>
                <w:szCs w:val="20"/>
              </w:rPr>
              <w:t xml:space="preserve"> </w:t>
            </w:r>
            <w:r w:rsidRPr="001A02F0">
              <w:rPr>
                <w:sz w:val="20"/>
                <w:szCs w:val="20"/>
              </w:rPr>
              <w:t>izradi Plana</w:t>
            </w:r>
            <w:r w:rsidRPr="001A02F0">
              <w:rPr>
                <w:spacing w:val="-2"/>
                <w:sz w:val="20"/>
                <w:szCs w:val="20"/>
              </w:rPr>
              <w:t xml:space="preserve"> </w:t>
            </w:r>
            <w:r w:rsidRPr="001A02F0">
              <w:rPr>
                <w:sz w:val="20"/>
                <w:szCs w:val="20"/>
              </w:rPr>
              <w:t xml:space="preserve">javnih </w:t>
            </w:r>
            <w:r w:rsidRPr="001A02F0">
              <w:rPr>
                <w:spacing w:val="-2"/>
                <w:sz w:val="20"/>
                <w:szCs w:val="20"/>
              </w:rPr>
              <w:t>nabavki.</w:t>
            </w:r>
          </w:p>
          <w:p w:rsidR="00B859DB" w:rsidRPr="001A02F0" w:rsidRDefault="00B859DB" w:rsidP="006926E4">
            <w:pPr>
              <w:pStyle w:val="TableParagraph"/>
              <w:ind w:left="106"/>
              <w:rPr>
                <w:sz w:val="20"/>
                <w:szCs w:val="20"/>
              </w:rPr>
            </w:pPr>
            <w:r w:rsidRPr="001A02F0">
              <w:rPr>
                <w:sz w:val="20"/>
                <w:szCs w:val="20"/>
              </w:rPr>
              <w:t>-Stručno</w:t>
            </w:r>
            <w:r w:rsidRPr="001A02F0">
              <w:rPr>
                <w:spacing w:val="-3"/>
                <w:sz w:val="20"/>
                <w:szCs w:val="20"/>
              </w:rPr>
              <w:t xml:space="preserve"> </w:t>
            </w:r>
            <w:r w:rsidRPr="001A02F0">
              <w:rPr>
                <w:spacing w:val="-2"/>
                <w:sz w:val="20"/>
                <w:szCs w:val="20"/>
              </w:rPr>
              <w:t>usavršavanje</w:t>
            </w:r>
          </w:p>
          <w:p w:rsidR="00B859DB" w:rsidRDefault="00B859DB" w:rsidP="006926E4">
            <w:pPr>
              <w:pStyle w:val="TableParagraph"/>
              <w:spacing w:line="270" w:lineRule="atLeast"/>
              <w:ind w:left="106" w:right="112"/>
              <w:rPr>
                <w:sz w:val="24"/>
              </w:rPr>
            </w:pPr>
            <w:r w:rsidRPr="001A02F0">
              <w:rPr>
                <w:sz w:val="20"/>
                <w:szCs w:val="20"/>
              </w:rPr>
              <w:t>-Stalno</w:t>
            </w:r>
            <w:r w:rsidRPr="001A02F0">
              <w:rPr>
                <w:spacing w:val="-6"/>
                <w:sz w:val="20"/>
                <w:szCs w:val="20"/>
              </w:rPr>
              <w:t xml:space="preserve"> </w:t>
            </w:r>
            <w:r w:rsidRPr="001A02F0">
              <w:rPr>
                <w:sz w:val="20"/>
                <w:szCs w:val="20"/>
              </w:rPr>
              <w:t>stručno</w:t>
            </w:r>
            <w:r w:rsidRPr="001A02F0">
              <w:rPr>
                <w:spacing w:val="-6"/>
                <w:sz w:val="20"/>
                <w:szCs w:val="20"/>
              </w:rPr>
              <w:t xml:space="preserve"> </w:t>
            </w:r>
            <w:r w:rsidRPr="001A02F0">
              <w:rPr>
                <w:sz w:val="20"/>
                <w:szCs w:val="20"/>
              </w:rPr>
              <w:t>usavršavanje,</w:t>
            </w:r>
            <w:r w:rsidRPr="001A02F0">
              <w:rPr>
                <w:spacing w:val="-6"/>
                <w:sz w:val="20"/>
                <w:szCs w:val="20"/>
              </w:rPr>
              <w:t xml:space="preserve"> </w:t>
            </w:r>
            <w:r w:rsidRPr="001A02F0">
              <w:rPr>
                <w:sz w:val="20"/>
                <w:szCs w:val="20"/>
              </w:rPr>
              <w:t>učešće</w:t>
            </w:r>
            <w:r w:rsidRPr="001A02F0">
              <w:rPr>
                <w:spacing w:val="-7"/>
                <w:sz w:val="20"/>
                <w:szCs w:val="20"/>
              </w:rPr>
              <w:t xml:space="preserve"> </w:t>
            </w:r>
            <w:r w:rsidRPr="001A02F0">
              <w:rPr>
                <w:sz w:val="20"/>
                <w:szCs w:val="20"/>
              </w:rPr>
              <w:t>na</w:t>
            </w:r>
            <w:r w:rsidRPr="001A02F0">
              <w:rPr>
                <w:spacing w:val="-7"/>
                <w:sz w:val="20"/>
                <w:szCs w:val="20"/>
              </w:rPr>
              <w:t xml:space="preserve"> </w:t>
            </w:r>
            <w:r w:rsidRPr="001A02F0">
              <w:rPr>
                <w:sz w:val="20"/>
                <w:szCs w:val="20"/>
              </w:rPr>
              <w:t>seminarima,</w:t>
            </w:r>
            <w:r w:rsidRPr="001A02F0">
              <w:rPr>
                <w:spacing w:val="-6"/>
                <w:sz w:val="20"/>
                <w:szCs w:val="20"/>
              </w:rPr>
              <w:t xml:space="preserve"> </w:t>
            </w:r>
            <w:r w:rsidRPr="001A02F0">
              <w:rPr>
                <w:sz w:val="20"/>
                <w:szCs w:val="20"/>
              </w:rPr>
              <w:t>predavanjima, savjetovanjima, učešće u radu stručnih aktiva sekretara i drugim oblicima organiziranja.</w:t>
            </w:r>
          </w:p>
        </w:tc>
      </w:tr>
      <w:tr w:rsidR="00B859DB" w:rsidTr="00A8686C">
        <w:trPr>
          <w:trHeight w:val="2835"/>
        </w:trPr>
        <w:tc>
          <w:tcPr>
            <w:tcW w:w="874" w:type="dxa"/>
          </w:tcPr>
          <w:p w:rsidR="00B859DB" w:rsidRDefault="00E47285" w:rsidP="00E47285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  <w:r w:rsidR="00B859DB">
              <w:rPr>
                <w:spacing w:val="-5"/>
                <w:sz w:val="24"/>
              </w:rPr>
              <w:t>.</w:t>
            </w:r>
          </w:p>
        </w:tc>
        <w:tc>
          <w:tcPr>
            <w:tcW w:w="3921" w:type="dxa"/>
          </w:tcPr>
          <w:p w:rsidR="00B859DB" w:rsidRDefault="00B859DB" w:rsidP="006926E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Samostalni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referent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plan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analizu</w:t>
            </w:r>
          </w:p>
        </w:tc>
        <w:tc>
          <w:tcPr>
            <w:tcW w:w="7658" w:type="dxa"/>
          </w:tcPr>
          <w:p w:rsidR="00B859DB" w:rsidRPr="00A8686C" w:rsidRDefault="00B859DB" w:rsidP="006926E4">
            <w:pPr>
              <w:pStyle w:val="TableParagraph"/>
              <w:ind w:left="106" w:right="955"/>
              <w:jc w:val="both"/>
              <w:rPr>
                <w:sz w:val="20"/>
                <w:szCs w:val="20"/>
              </w:rPr>
            </w:pPr>
            <w:r w:rsidRPr="00A8686C">
              <w:rPr>
                <w:sz w:val="20"/>
                <w:szCs w:val="20"/>
              </w:rPr>
              <w:t>Za obavljanje računovodstveno-finansijskih i knjigovodstvenih poslova</w:t>
            </w:r>
            <w:r w:rsidRPr="00A8686C">
              <w:rPr>
                <w:spacing w:val="-8"/>
                <w:sz w:val="20"/>
                <w:szCs w:val="20"/>
              </w:rPr>
              <w:t xml:space="preserve"> </w:t>
            </w:r>
            <w:r w:rsidRPr="00A8686C">
              <w:rPr>
                <w:sz w:val="20"/>
                <w:szCs w:val="20"/>
              </w:rPr>
              <w:t>škola</w:t>
            </w:r>
            <w:r w:rsidRPr="00A8686C">
              <w:rPr>
                <w:spacing w:val="-8"/>
                <w:sz w:val="20"/>
                <w:szCs w:val="20"/>
              </w:rPr>
              <w:t xml:space="preserve"> </w:t>
            </w:r>
            <w:r w:rsidRPr="00A8686C">
              <w:rPr>
                <w:sz w:val="20"/>
                <w:szCs w:val="20"/>
              </w:rPr>
              <w:t>ima</w:t>
            </w:r>
            <w:r w:rsidRPr="00A8686C">
              <w:rPr>
                <w:spacing w:val="-8"/>
                <w:sz w:val="20"/>
                <w:szCs w:val="20"/>
              </w:rPr>
              <w:t xml:space="preserve"> </w:t>
            </w:r>
            <w:r w:rsidRPr="00A8686C">
              <w:rPr>
                <w:sz w:val="20"/>
                <w:szCs w:val="20"/>
              </w:rPr>
              <w:t>računovodstveno-finansijskog</w:t>
            </w:r>
            <w:r w:rsidRPr="00A8686C">
              <w:rPr>
                <w:spacing w:val="-10"/>
                <w:sz w:val="20"/>
                <w:szCs w:val="20"/>
              </w:rPr>
              <w:t xml:space="preserve"> </w:t>
            </w:r>
            <w:r w:rsidRPr="00A8686C">
              <w:rPr>
                <w:sz w:val="20"/>
                <w:szCs w:val="20"/>
              </w:rPr>
              <w:t>izvršioca,</w:t>
            </w:r>
            <w:r w:rsidRPr="00A8686C">
              <w:rPr>
                <w:spacing w:val="-7"/>
                <w:sz w:val="20"/>
                <w:szCs w:val="20"/>
              </w:rPr>
              <w:t xml:space="preserve"> </w:t>
            </w:r>
            <w:r w:rsidRPr="00A8686C">
              <w:rPr>
                <w:sz w:val="20"/>
                <w:szCs w:val="20"/>
              </w:rPr>
              <w:t>koji u okviru radne sedmice obavlja radne zadatke iz domena:</w:t>
            </w:r>
          </w:p>
          <w:p w:rsidR="00B859DB" w:rsidRPr="00A8686C" w:rsidRDefault="00B859DB" w:rsidP="003623A9">
            <w:pPr>
              <w:pStyle w:val="TableParagraph"/>
              <w:numPr>
                <w:ilvl w:val="0"/>
                <w:numId w:val="23"/>
              </w:numPr>
              <w:tabs>
                <w:tab w:val="left" w:pos="244"/>
              </w:tabs>
              <w:ind w:left="244" w:hanging="138"/>
              <w:jc w:val="both"/>
              <w:rPr>
                <w:sz w:val="20"/>
                <w:szCs w:val="20"/>
              </w:rPr>
            </w:pPr>
            <w:r w:rsidRPr="00A8686C">
              <w:rPr>
                <w:sz w:val="20"/>
                <w:szCs w:val="20"/>
              </w:rPr>
              <w:t>Praćenja</w:t>
            </w:r>
            <w:r w:rsidRPr="00A8686C">
              <w:rPr>
                <w:spacing w:val="-2"/>
                <w:sz w:val="20"/>
                <w:szCs w:val="20"/>
              </w:rPr>
              <w:t xml:space="preserve"> </w:t>
            </w:r>
            <w:r w:rsidRPr="00A8686C">
              <w:rPr>
                <w:sz w:val="20"/>
                <w:szCs w:val="20"/>
              </w:rPr>
              <w:t>i</w:t>
            </w:r>
            <w:r w:rsidRPr="00A8686C">
              <w:rPr>
                <w:spacing w:val="-1"/>
                <w:sz w:val="20"/>
                <w:szCs w:val="20"/>
              </w:rPr>
              <w:t xml:space="preserve"> </w:t>
            </w:r>
            <w:r w:rsidRPr="00A8686C">
              <w:rPr>
                <w:spacing w:val="-2"/>
                <w:sz w:val="20"/>
                <w:szCs w:val="20"/>
              </w:rPr>
              <w:t>sprovođenja</w:t>
            </w:r>
          </w:p>
          <w:p w:rsidR="00B859DB" w:rsidRPr="00A8686C" w:rsidRDefault="00B859DB" w:rsidP="006926E4">
            <w:pPr>
              <w:pStyle w:val="TableParagraph"/>
              <w:ind w:left="106"/>
              <w:jc w:val="both"/>
              <w:rPr>
                <w:sz w:val="20"/>
                <w:szCs w:val="20"/>
              </w:rPr>
            </w:pPr>
            <w:r w:rsidRPr="00A8686C">
              <w:rPr>
                <w:sz w:val="20"/>
                <w:szCs w:val="20"/>
              </w:rPr>
              <w:t>-Zakona</w:t>
            </w:r>
            <w:r w:rsidRPr="00A8686C">
              <w:rPr>
                <w:spacing w:val="-3"/>
                <w:sz w:val="20"/>
                <w:szCs w:val="20"/>
              </w:rPr>
              <w:t xml:space="preserve"> </w:t>
            </w:r>
            <w:r w:rsidRPr="00A8686C">
              <w:rPr>
                <w:sz w:val="20"/>
                <w:szCs w:val="20"/>
              </w:rPr>
              <w:t>o</w:t>
            </w:r>
            <w:r w:rsidRPr="00A8686C">
              <w:rPr>
                <w:spacing w:val="-1"/>
                <w:sz w:val="20"/>
                <w:szCs w:val="20"/>
              </w:rPr>
              <w:t xml:space="preserve"> </w:t>
            </w:r>
            <w:r w:rsidRPr="00A8686C">
              <w:rPr>
                <w:sz w:val="20"/>
                <w:szCs w:val="20"/>
              </w:rPr>
              <w:t>finansijskom</w:t>
            </w:r>
            <w:r w:rsidRPr="00A8686C">
              <w:rPr>
                <w:spacing w:val="-1"/>
                <w:sz w:val="20"/>
                <w:szCs w:val="20"/>
              </w:rPr>
              <w:t xml:space="preserve"> </w:t>
            </w:r>
            <w:r w:rsidRPr="00A8686C">
              <w:rPr>
                <w:spacing w:val="-2"/>
                <w:sz w:val="20"/>
                <w:szCs w:val="20"/>
              </w:rPr>
              <w:t>poslovanju,</w:t>
            </w:r>
          </w:p>
          <w:p w:rsidR="00B859DB" w:rsidRPr="00A8686C" w:rsidRDefault="00B859DB" w:rsidP="003623A9">
            <w:pPr>
              <w:pStyle w:val="TableParagraph"/>
              <w:numPr>
                <w:ilvl w:val="0"/>
                <w:numId w:val="23"/>
              </w:numPr>
              <w:tabs>
                <w:tab w:val="left" w:pos="244"/>
              </w:tabs>
              <w:ind w:left="244" w:hanging="138"/>
              <w:jc w:val="both"/>
              <w:rPr>
                <w:sz w:val="20"/>
                <w:szCs w:val="20"/>
              </w:rPr>
            </w:pPr>
            <w:r w:rsidRPr="00A8686C">
              <w:rPr>
                <w:sz w:val="20"/>
                <w:szCs w:val="20"/>
              </w:rPr>
              <w:t>Zakona</w:t>
            </w:r>
            <w:r w:rsidRPr="00A8686C">
              <w:rPr>
                <w:spacing w:val="-2"/>
                <w:sz w:val="20"/>
                <w:szCs w:val="20"/>
              </w:rPr>
              <w:t xml:space="preserve"> </w:t>
            </w:r>
            <w:r w:rsidRPr="00A8686C">
              <w:rPr>
                <w:sz w:val="20"/>
                <w:szCs w:val="20"/>
              </w:rPr>
              <w:t>o</w:t>
            </w:r>
            <w:r w:rsidRPr="00A8686C">
              <w:rPr>
                <w:spacing w:val="-1"/>
                <w:sz w:val="20"/>
                <w:szCs w:val="20"/>
              </w:rPr>
              <w:t xml:space="preserve"> </w:t>
            </w:r>
            <w:r w:rsidRPr="00A8686C">
              <w:rPr>
                <w:spacing w:val="-2"/>
                <w:sz w:val="20"/>
                <w:szCs w:val="20"/>
              </w:rPr>
              <w:t>računovodstvu</w:t>
            </w:r>
          </w:p>
          <w:p w:rsidR="00B859DB" w:rsidRPr="00A8686C" w:rsidRDefault="00B859DB" w:rsidP="003623A9">
            <w:pPr>
              <w:pStyle w:val="TableParagraph"/>
              <w:numPr>
                <w:ilvl w:val="0"/>
                <w:numId w:val="23"/>
              </w:numPr>
              <w:tabs>
                <w:tab w:val="left" w:pos="244"/>
              </w:tabs>
              <w:ind w:left="244" w:hanging="138"/>
              <w:jc w:val="both"/>
              <w:rPr>
                <w:sz w:val="20"/>
                <w:szCs w:val="20"/>
              </w:rPr>
            </w:pPr>
            <w:r w:rsidRPr="00A8686C">
              <w:rPr>
                <w:sz w:val="20"/>
                <w:szCs w:val="20"/>
              </w:rPr>
              <w:t>Zakona</w:t>
            </w:r>
            <w:r w:rsidRPr="00A8686C">
              <w:rPr>
                <w:spacing w:val="-2"/>
                <w:sz w:val="20"/>
                <w:szCs w:val="20"/>
              </w:rPr>
              <w:t xml:space="preserve"> </w:t>
            </w:r>
            <w:r w:rsidRPr="00A8686C">
              <w:rPr>
                <w:sz w:val="20"/>
                <w:szCs w:val="20"/>
              </w:rPr>
              <w:t>o</w:t>
            </w:r>
            <w:r w:rsidRPr="00A8686C">
              <w:rPr>
                <w:spacing w:val="-1"/>
                <w:sz w:val="20"/>
                <w:szCs w:val="20"/>
              </w:rPr>
              <w:t xml:space="preserve"> </w:t>
            </w:r>
            <w:r w:rsidRPr="00A8686C">
              <w:rPr>
                <w:spacing w:val="-2"/>
                <w:sz w:val="20"/>
                <w:szCs w:val="20"/>
              </w:rPr>
              <w:t>knjigovodstvu,</w:t>
            </w:r>
          </w:p>
          <w:p w:rsidR="00B859DB" w:rsidRPr="00A8686C" w:rsidRDefault="00B859DB" w:rsidP="003623A9">
            <w:pPr>
              <w:pStyle w:val="TableParagraph"/>
              <w:numPr>
                <w:ilvl w:val="0"/>
                <w:numId w:val="23"/>
              </w:numPr>
              <w:tabs>
                <w:tab w:val="left" w:pos="244"/>
              </w:tabs>
              <w:ind w:left="244" w:hanging="138"/>
              <w:jc w:val="both"/>
              <w:rPr>
                <w:sz w:val="20"/>
                <w:szCs w:val="20"/>
              </w:rPr>
            </w:pPr>
            <w:r w:rsidRPr="00A8686C">
              <w:rPr>
                <w:sz w:val="20"/>
                <w:szCs w:val="20"/>
              </w:rPr>
              <w:t>Zakona</w:t>
            </w:r>
            <w:r w:rsidRPr="00A8686C">
              <w:rPr>
                <w:spacing w:val="-2"/>
                <w:sz w:val="20"/>
                <w:szCs w:val="20"/>
              </w:rPr>
              <w:t xml:space="preserve"> </w:t>
            </w:r>
            <w:r w:rsidRPr="00A8686C">
              <w:rPr>
                <w:sz w:val="20"/>
                <w:szCs w:val="20"/>
              </w:rPr>
              <w:t>o</w:t>
            </w:r>
            <w:r w:rsidRPr="00A8686C">
              <w:rPr>
                <w:spacing w:val="-1"/>
                <w:sz w:val="20"/>
                <w:szCs w:val="20"/>
              </w:rPr>
              <w:t xml:space="preserve"> </w:t>
            </w:r>
            <w:r w:rsidRPr="00A8686C">
              <w:rPr>
                <w:spacing w:val="-2"/>
                <w:sz w:val="20"/>
                <w:szCs w:val="20"/>
              </w:rPr>
              <w:t>trezoru,</w:t>
            </w:r>
          </w:p>
          <w:p w:rsidR="00B859DB" w:rsidRPr="00A8686C" w:rsidRDefault="00B859DB" w:rsidP="003623A9">
            <w:pPr>
              <w:pStyle w:val="TableParagraph"/>
              <w:numPr>
                <w:ilvl w:val="0"/>
                <w:numId w:val="23"/>
              </w:numPr>
              <w:tabs>
                <w:tab w:val="left" w:pos="244"/>
              </w:tabs>
              <w:ind w:left="244" w:hanging="138"/>
              <w:jc w:val="both"/>
              <w:rPr>
                <w:sz w:val="20"/>
                <w:szCs w:val="20"/>
              </w:rPr>
            </w:pPr>
            <w:r w:rsidRPr="00A8686C">
              <w:rPr>
                <w:sz w:val="20"/>
                <w:szCs w:val="20"/>
              </w:rPr>
              <w:t>Zakona</w:t>
            </w:r>
            <w:r w:rsidRPr="00A8686C">
              <w:rPr>
                <w:spacing w:val="-3"/>
                <w:sz w:val="20"/>
                <w:szCs w:val="20"/>
              </w:rPr>
              <w:t xml:space="preserve"> </w:t>
            </w:r>
            <w:r w:rsidRPr="00A8686C">
              <w:rPr>
                <w:sz w:val="20"/>
                <w:szCs w:val="20"/>
              </w:rPr>
              <w:t>o</w:t>
            </w:r>
            <w:r w:rsidRPr="00A8686C">
              <w:rPr>
                <w:spacing w:val="-1"/>
                <w:sz w:val="20"/>
                <w:szCs w:val="20"/>
              </w:rPr>
              <w:t xml:space="preserve"> </w:t>
            </w:r>
            <w:r w:rsidRPr="00A8686C">
              <w:rPr>
                <w:sz w:val="20"/>
                <w:szCs w:val="20"/>
              </w:rPr>
              <w:t>budžetu</w:t>
            </w:r>
            <w:r w:rsidRPr="00A8686C">
              <w:rPr>
                <w:spacing w:val="-1"/>
                <w:sz w:val="20"/>
                <w:szCs w:val="20"/>
              </w:rPr>
              <w:t xml:space="preserve"> </w:t>
            </w:r>
            <w:r w:rsidRPr="00A8686C">
              <w:rPr>
                <w:sz w:val="20"/>
                <w:szCs w:val="20"/>
              </w:rPr>
              <w:t xml:space="preserve">Federacije </w:t>
            </w:r>
            <w:r w:rsidRPr="00A8686C">
              <w:rPr>
                <w:spacing w:val="-5"/>
                <w:sz w:val="20"/>
                <w:szCs w:val="20"/>
              </w:rPr>
              <w:t>BiH</w:t>
            </w:r>
          </w:p>
          <w:p w:rsidR="00B859DB" w:rsidRDefault="00B859DB" w:rsidP="003623A9">
            <w:pPr>
              <w:pStyle w:val="TableParagraph"/>
              <w:numPr>
                <w:ilvl w:val="0"/>
                <w:numId w:val="23"/>
              </w:numPr>
              <w:tabs>
                <w:tab w:val="left" w:pos="244"/>
              </w:tabs>
              <w:spacing w:line="257" w:lineRule="exact"/>
              <w:ind w:left="244" w:hanging="138"/>
              <w:jc w:val="both"/>
              <w:rPr>
                <w:sz w:val="24"/>
              </w:rPr>
            </w:pPr>
            <w:r w:rsidRPr="00A8686C">
              <w:rPr>
                <w:sz w:val="20"/>
                <w:szCs w:val="20"/>
              </w:rPr>
              <w:t>Zakona</w:t>
            </w:r>
            <w:r w:rsidRPr="00A8686C">
              <w:rPr>
                <w:spacing w:val="-2"/>
                <w:sz w:val="20"/>
                <w:szCs w:val="20"/>
              </w:rPr>
              <w:t xml:space="preserve"> </w:t>
            </w:r>
            <w:r w:rsidRPr="00A8686C">
              <w:rPr>
                <w:sz w:val="20"/>
                <w:szCs w:val="20"/>
              </w:rPr>
              <w:t>o</w:t>
            </w:r>
            <w:r w:rsidRPr="00A8686C">
              <w:rPr>
                <w:spacing w:val="-1"/>
                <w:sz w:val="20"/>
                <w:szCs w:val="20"/>
              </w:rPr>
              <w:t xml:space="preserve"> </w:t>
            </w:r>
            <w:r w:rsidRPr="00A8686C">
              <w:rPr>
                <w:sz w:val="20"/>
                <w:szCs w:val="20"/>
              </w:rPr>
              <w:t>izvršenju</w:t>
            </w:r>
            <w:r w:rsidRPr="00A8686C">
              <w:rPr>
                <w:spacing w:val="-1"/>
                <w:sz w:val="20"/>
                <w:szCs w:val="20"/>
              </w:rPr>
              <w:t xml:space="preserve"> </w:t>
            </w:r>
            <w:r w:rsidRPr="00A8686C">
              <w:rPr>
                <w:sz w:val="20"/>
                <w:szCs w:val="20"/>
              </w:rPr>
              <w:t>budžeta</w:t>
            </w:r>
            <w:r w:rsidRPr="00A8686C">
              <w:rPr>
                <w:spacing w:val="-2"/>
                <w:sz w:val="20"/>
                <w:szCs w:val="20"/>
              </w:rPr>
              <w:t xml:space="preserve"> </w:t>
            </w:r>
            <w:r w:rsidRPr="00A8686C">
              <w:rPr>
                <w:sz w:val="20"/>
                <w:szCs w:val="20"/>
              </w:rPr>
              <w:t>i</w:t>
            </w:r>
            <w:r w:rsidRPr="00A8686C">
              <w:rPr>
                <w:spacing w:val="-1"/>
                <w:sz w:val="20"/>
                <w:szCs w:val="20"/>
              </w:rPr>
              <w:t xml:space="preserve"> </w:t>
            </w:r>
            <w:r w:rsidRPr="00A8686C">
              <w:rPr>
                <w:sz w:val="20"/>
                <w:szCs w:val="20"/>
              </w:rPr>
              <w:t>drugh</w:t>
            </w:r>
            <w:r w:rsidRPr="00A8686C">
              <w:rPr>
                <w:spacing w:val="-1"/>
                <w:sz w:val="20"/>
                <w:szCs w:val="20"/>
              </w:rPr>
              <w:t xml:space="preserve"> </w:t>
            </w:r>
            <w:r w:rsidRPr="00A8686C">
              <w:rPr>
                <w:sz w:val="20"/>
                <w:szCs w:val="20"/>
              </w:rPr>
              <w:t>zakonskih</w:t>
            </w:r>
            <w:r w:rsidRPr="00A8686C">
              <w:rPr>
                <w:spacing w:val="-1"/>
                <w:sz w:val="20"/>
                <w:szCs w:val="20"/>
              </w:rPr>
              <w:t xml:space="preserve"> </w:t>
            </w:r>
            <w:r w:rsidRPr="00A8686C">
              <w:rPr>
                <w:sz w:val="20"/>
                <w:szCs w:val="20"/>
              </w:rPr>
              <w:t>propisa</w:t>
            </w:r>
            <w:r w:rsidRPr="00A8686C">
              <w:rPr>
                <w:spacing w:val="-1"/>
                <w:sz w:val="20"/>
                <w:szCs w:val="20"/>
              </w:rPr>
              <w:t xml:space="preserve"> </w:t>
            </w:r>
            <w:r w:rsidRPr="00A8686C">
              <w:rPr>
                <w:spacing w:val="-2"/>
                <w:sz w:val="20"/>
                <w:szCs w:val="20"/>
              </w:rPr>
              <w:t>donijetih</w:t>
            </w:r>
            <w:r w:rsidR="00A8686C" w:rsidRPr="00A8686C">
              <w:rPr>
                <w:rFonts w:ascii="Calibri" w:eastAsia="Calibri" w:hAnsi="Calibri" w:cs="Calibri"/>
                <w:color w:val="000000"/>
                <w:sz w:val="20"/>
                <w:szCs w:val="20"/>
                <w:lang w:val="bs-Latn-BA" w:eastAsia="bs-Latn-BA"/>
              </w:rPr>
              <w:t xml:space="preserve"> </w:t>
            </w:r>
            <w:r w:rsidR="00A8686C" w:rsidRPr="00A8686C">
              <w:rPr>
                <w:spacing w:val="-2"/>
                <w:sz w:val="20"/>
                <w:szCs w:val="20"/>
                <w:lang w:val="bs-Latn-BA"/>
              </w:rPr>
              <w:t>na osnovu zakona iz ove oblasti.</w:t>
            </w:r>
          </w:p>
        </w:tc>
      </w:tr>
    </w:tbl>
    <w:p w:rsidR="00B859DB" w:rsidRDefault="00B859DB" w:rsidP="00B859DB">
      <w:pPr>
        <w:pStyle w:val="TableParagraph"/>
        <w:spacing w:line="257" w:lineRule="exact"/>
        <w:jc w:val="both"/>
        <w:rPr>
          <w:sz w:val="24"/>
        </w:rPr>
        <w:sectPr w:rsidR="00B859DB">
          <w:pgSz w:w="15840" w:h="12240" w:orient="landscape"/>
          <w:pgMar w:top="1380" w:right="360" w:bottom="1200" w:left="720" w:header="0" w:footer="1014" w:gutter="0"/>
          <w:cols w:space="720"/>
        </w:sectPr>
      </w:pPr>
    </w:p>
    <w:p w:rsidR="00B859DB" w:rsidRDefault="00B859DB" w:rsidP="00B859DB">
      <w:pPr>
        <w:pStyle w:val="BodyText"/>
        <w:spacing w:before="2"/>
        <w:rPr>
          <w:sz w:val="5"/>
        </w:rPr>
      </w:pPr>
    </w:p>
    <w:tbl>
      <w:tblPr>
        <w:tblpPr w:leftFromText="180" w:rightFromText="180" w:vertAnchor="text" w:tblpX="724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9"/>
        <w:gridCol w:w="3921"/>
        <w:gridCol w:w="7658"/>
      </w:tblGrid>
      <w:tr w:rsidR="00B859DB" w:rsidTr="00A8686C">
        <w:trPr>
          <w:trHeight w:val="4389"/>
        </w:trPr>
        <w:tc>
          <w:tcPr>
            <w:tcW w:w="879" w:type="dxa"/>
          </w:tcPr>
          <w:p w:rsidR="00B859DB" w:rsidRDefault="00E47285" w:rsidP="00A8686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</w:t>
            </w:r>
            <w:r w:rsidR="00B859DB">
              <w:rPr>
                <w:spacing w:val="-5"/>
                <w:sz w:val="24"/>
              </w:rPr>
              <w:t>.</w:t>
            </w:r>
          </w:p>
        </w:tc>
        <w:tc>
          <w:tcPr>
            <w:tcW w:w="3921" w:type="dxa"/>
          </w:tcPr>
          <w:p w:rsidR="00B859DB" w:rsidRDefault="00E47285" w:rsidP="00A8686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Pedagog škole</w:t>
            </w:r>
          </w:p>
        </w:tc>
        <w:tc>
          <w:tcPr>
            <w:tcW w:w="7658" w:type="dxa"/>
          </w:tcPr>
          <w:p w:rsidR="00E47285" w:rsidRPr="00E47285" w:rsidRDefault="00E47285" w:rsidP="003623A9">
            <w:pPr>
              <w:numPr>
                <w:ilvl w:val="0"/>
                <w:numId w:val="29"/>
              </w:num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E47285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Izrada i samoevaluacija realizacije Godišnjeg plana i programa rada pedagoga</w:t>
            </w:r>
          </w:p>
          <w:p w:rsidR="00E47285" w:rsidRPr="00E47285" w:rsidRDefault="00E47285" w:rsidP="003623A9">
            <w:pPr>
              <w:numPr>
                <w:ilvl w:val="0"/>
                <w:numId w:val="29"/>
              </w:num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E47285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Učešće u izradi, praćenju i izvještavanju o realizaciji Godišnjeg programa rada škole</w:t>
            </w:r>
          </w:p>
          <w:p w:rsidR="00E47285" w:rsidRPr="00E47285" w:rsidRDefault="00E47285" w:rsidP="003623A9">
            <w:pPr>
              <w:numPr>
                <w:ilvl w:val="0"/>
                <w:numId w:val="29"/>
              </w:num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E47285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Izrada i inoviranje programa rada odjeljenske zajednice na osnovu aktuelnih potreba učenika, odjeljenja, školske zajednice, u saradnji sa ostalim članovima stručne službe škole i razrednicima</w:t>
            </w:r>
          </w:p>
          <w:p w:rsidR="00E47285" w:rsidRPr="00E47285" w:rsidRDefault="00E47285" w:rsidP="003623A9">
            <w:pPr>
              <w:numPr>
                <w:ilvl w:val="0"/>
                <w:numId w:val="29"/>
              </w:num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E47285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Pružanje stručne pomoći razrednicima u realizaciji Programa rada odjeljenske zajednice, kao i neposredna realizacija pojedinih tema</w:t>
            </w:r>
          </w:p>
          <w:p w:rsidR="00E47285" w:rsidRPr="00E47285" w:rsidRDefault="00E47285" w:rsidP="003623A9">
            <w:pPr>
              <w:numPr>
                <w:ilvl w:val="0"/>
                <w:numId w:val="29"/>
              </w:num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E47285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izrada, neposredna realizacija, podrška u realizaciji i praćenje realizacije programa prevencije neprihvatljivih oblika ponašanja i zaštite učenika</w:t>
            </w:r>
          </w:p>
          <w:p w:rsidR="00E47285" w:rsidRPr="00E47285" w:rsidRDefault="00E47285" w:rsidP="003623A9">
            <w:pPr>
              <w:numPr>
                <w:ilvl w:val="0"/>
                <w:numId w:val="29"/>
              </w:num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E47285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učešće u izradi, pripremi učenika za realizaciju vršnjačke podrške (peer-suport) i praćenje realizacije programa vršnjačke podrške</w:t>
            </w:r>
          </w:p>
          <w:p w:rsidR="00E47285" w:rsidRPr="00E47285" w:rsidRDefault="00E47285" w:rsidP="003623A9">
            <w:pPr>
              <w:numPr>
                <w:ilvl w:val="0"/>
                <w:numId w:val="29"/>
              </w:num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E47285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organiziranje i, prema potrebi, realiziranje predavanja, okruglih stolova, panela, radionica i sl. za učenike, roditelje/staratelje i nastavnike u skladu sa Godišnjim programom rada i u skladu sa aktuelnim temama</w:t>
            </w:r>
          </w:p>
          <w:p w:rsidR="00E47285" w:rsidRPr="00E47285" w:rsidRDefault="00E47285" w:rsidP="003623A9">
            <w:pPr>
              <w:numPr>
                <w:ilvl w:val="0"/>
                <w:numId w:val="29"/>
              </w:num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E47285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informiranje učenika, roditelja ili staratelja i nastavnika o vrstama podrške i zaštite koju osigurava stručni saradnik pedagog</w:t>
            </w:r>
          </w:p>
          <w:p w:rsidR="00E47285" w:rsidRPr="00E47285" w:rsidRDefault="00E47285" w:rsidP="003623A9">
            <w:pPr>
              <w:numPr>
                <w:ilvl w:val="0"/>
                <w:numId w:val="29"/>
              </w:num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E47285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savjetodavni rad sa učenicima i pružanje kontinuirane pedagoške podrške i pomoći učenicima (individualni i grupni rad)</w:t>
            </w:r>
          </w:p>
          <w:p w:rsidR="00E47285" w:rsidRPr="00E47285" w:rsidRDefault="00E47285" w:rsidP="003623A9">
            <w:pPr>
              <w:numPr>
                <w:ilvl w:val="0"/>
                <w:numId w:val="29"/>
              </w:num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E47285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kreiranje i realiziranje programa profesionalne orijentacije i karijernog savjetovanja učenika u saradnji sa psihologom</w:t>
            </w:r>
          </w:p>
          <w:p w:rsidR="00E47285" w:rsidRPr="00E47285" w:rsidRDefault="00E47285" w:rsidP="003623A9">
            <w:pPr>
              <w:numPr>
                <w:ilvl w:val="0"/>
                <w:numId w:val="29"/>
              </w:num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E47285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utvrđivanje zrelosti i spremnosti za polazak djece u prvi razred osnovne škole i vođenje odgovarajuće evidencije i dokumentacije na propisanim obrascima</w:t>
            </w:r>
          </w:p>
          <w:p w:rsidR="00E47285" w:rsidRPr="00E47285" w:rsidRDefault="00E47285" w:rsidP="003623A9">
            <w:pPr>
              <w:numPr>
                <w:ilvl w:val="0"/>
                <w:numId w:val="29"/>
              </w:num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E47285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učešće u formiranju odjeljenja prvih razreda u saradnji sa psihologom</w:t>
            </w:r>
          </w:p>
          <w:p w:rsidR="00E47285" w:rsidRPr="00E47285" w:rsidRDefault="00E47285" w:rsidP="003623A9">
            <w:pPr>
              <w:numPr>
                <w:ilvl w:val="0"/>
                <w:numId w:val="29"/>
              </w:num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E47285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praćenje, analiziranje i predlaganje mjera za unapređenje kvaliteta odgojnog rada i nastavnog procesa</w:t>
            </w:r>
          </w:p>
          <w:p w:rsidR="00E47285" w:rsidRPr="00E47285" w:rsidRDefault="00E47285" w:rsidP="003623A9">
            <w:pPr>
              <w:numPr>
                <w:ilvl w:val="0"/>
                <w:numId w:val="30"/>
              </w:num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E47285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prisustvovanje časovima redovne nastave, časovima odjeljenske zajednice, časovima dodatne i dopunske nastave i vannastavnih aktivnosti sa ciljem unapređenja odgojno-obrazovnog rada</w:t>
            </w:r>
          </w:p>
          <w:p w:rsidR="00E47285" w:rsidRPr="00E47285" w:rsidRDefault="00E47285" w:rsidP="003623A9">
            <w:pPr>
              <w:numPr>
                <w:ilvl w:val="0"/>
                <w:numId w:val="30"/>
              </w:num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E47285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savjetodavni rad u procesu unapređenja pedagoškog rada razrednika i predmetnih nastavnika</w:t>
            </w:r>
          </w:p>
          <w:p w:rsidR="00E47285" w:rsidRPr="00E47285" w:rsidRDefault="00E47285" w:rsidP="003623A9">
            <w:pPr>
              <w:numPr>
                <w:ilvl w:val="0"/>
                <w:numId w:val="30"/>
              </w:num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E47285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kontinuirano praćenje ocjenjivanja i napredovanja učenika, te savjetodavni rad sa nastavnicima s ciljem unapređenja procesa vredonovanja</w:t>
            </w:r>
          </w:p>
          <w:p w:rsidR="00E47285" w:rsidRPr="00E47285" w:rsidRDefault="00E47285" w:rsidP="003623A9">
            <w:pPr>
              <w:numPr>
                <w:ilvl w:val="0"/>
                <w:numId w:val="30"/>
              </w:num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E47285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učešće u procesu prilagođavanja plana i programa učenicima sa teškoćama u razvoju i nadarenim učenicima</w:t>
            </w:r>
          </w:p>
          <w:p w:rsidR="00E47285" w:rsidRPr="00E47285" w:rsidRDefault="00E47285" w:rsidP="003623A9">
            <w:pPr>
              <w:numPr>
                <w:ilvl w:val="0"/>
                <w:numId w:val="30"/>
              </w:num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E47285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savjetodavni rad sa nastavnicima u skladu sa potrebama</w:t>
            </w:r>
          </w:p>
          <w:p w:rsidR="00E47285" w:rsidRPr="00E47285" w:rsidRDefault="00E47285" w:rsidP="003623A9">
            <w:pPr>
              <w:numPr>
                <w:ilvl w:val="0"/>
                <w:numId w:val="30"/>
              </w:num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E47285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prema potrebi, učešće u pripremi i realizaciji roditeljskih sastanaka</w:t>
            </w:r>
          </w:p>
          <w:p w:rsidR="00E47285" w:rsidRPr="00E47285" w:rsidRDefault="00E47285" w:rsidP="003623A9">
            <w:pPr>
              <w:numPr>
                <w:ilvl w:val="0"/>
                <w:numId w:val="30"/>
              </w:num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E47285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podrška razvoju i unapređenju roditeljskih kompetencija</w:t>
            </w:r>
          </w:p>
          <w:p w:rsidR="00E47285" w:rsidRPr="00E47285" w:rsidRDefault="00E47285" w:rsidP="003623A9">
            <w:pPr>
              <w:numPr>
                <w:ilvl w:val="0"/>
                <w:numId w:val="30"/>
              </w:num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E47285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prema potrebi, savjetodavni rad sa roditeljima/starateljima</w:t>
            </w:r>
          </w:p>
          <w:p w:rsidR="00E47285" w:rsidRPr="00E47285" w:rsidRDefault="00E47285" w:rsidP="003623A9">
            <w:pPr>
              <w:numPr>
                <w:ilvl w:val="0"/>
                <w:numId w:val="30"/>
              </w:num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E47285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pružanje potrebne podrške učenicima i roditeljima/starateljima u ostvarivanju saradnje sa nadležnim organima</w:t>
            </w:r>
          </w:p>
          <w:p w:rsidR="00E47285" w:rsidRPr="00E47285" w:rsidRDefault="00E47285" w:rsidP="003623A9">
            <w:pPr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E47285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lastRenderedPageBreak/>
              <w:t>učešće u radu Vijeća učenika i Vijeća roditelja, po potrebi</w:t>
            </w:r>
          </w:p>
          <w:p w:rsidR="00E47285" w:rsidRPr="00E47285" w:rsidRDefault="00E47285" w:rsidP="003623A9">
            <w:pPr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E47285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učešće u radu stručnih timova i komisija</w:t>
            </w:r>
          </w:p>
          <w:p w:rsidR="00E47285" w:rsidRPr="00E47285" w:rsidRDefault="00E47285" w:rsidP="003623A9">
            <w:pPr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E47285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učešće u radu stručnog tima škole za podršku inkluzivnom odgoju i obrazovanju</w:t>
            </w:r>
          </w:p>
          <w:p w:rsidR="00E47285" w:rsidRPr="00E47285" w:rsidRDefault="00E47285" w:rsidP="003623A9">
            <w:pPr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E47285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prisustvovanje sjednicama i učešće u radu nastavničkog vijeća i odjeljenskih vijeća</w:t>
            </w:r>
          </w:p>
          <w:p w:rsidR="00E47285" w:rsidRPr="00E47285" w:rsidRDefault="00E47285" w:rsidP="003623A9">
            <w:pPr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E47285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saradnja sa direktorom, pomoćnikom direktora, stručnim saradnicima, stručnim timom škole za pružanje podrške inkluzivnom obrazoavnju i članovima Mobilnog stručnog tima za podršku inkluzivnom obrazovanju</w:t>
            </w:r>
          </w:p>
          <w:p w:rsidR="00E47285" w:rsidRPr="00E47285" w:rsidRDefault="00E47285" w:rsidP="003623A9">
            <w:pPr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E47285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učešće u organizaciji i realizaciji pedagoško-psihološke prakse studenata nastavničkih fakulteta i mentorski rad sa pripravnicima</w:t>
            </w:r>
          </w:p>
          <w:p w:rsidR="00E47285" w:rsidRPr="00E47285" w:rsidRDefault="00E47285" w:rsidP="003623A9">
            <w:pPr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E47285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pomoć u programiranju, realizaciji i praćenju individualnog i kolektivnog stručnog usavršavanja  nastavnika, stručnih saradnika i saradnika</w:t>
            </w:r>
          </w:p>
          <w:p w:rsidR="00E47285" w:rsidRPr="00E47285" w:rsidRDefault="00E47285" w:rsidP="003623A9">
            <w:pPr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E47285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pripremanje za rad</w:t>
            </w:r>
          </w:p>
          <w:p w:rsidR="00E47285" w:rsidRPr="00E47285" w:rsidRDefault="00E47285" w:rsidP="003623A9">
            <w:pPr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E47285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stručno usavršavanje, praćenje i implementacija naučnih dostignuća u struci</w:t>
            </w:r>
          </w:p>
          <w:p w:rsidR="00E47285" w:rsidRPr="00E47285" w:rsidRDefault="00E47285" w:rsidP="003623A9">
            <w:pPr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E47285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supervizija kao profesionalna podrška</w:t>
            </w:r>
          </w:p>
          <w:p w:rsidR="00E47285" w:rsidRPr="00E47285" w:rsidRDefault="00E47285" w:rsidP="003623A9">
            <w:pPr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E47285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kreiranje i realiziranje istraživanja o aktuelnim temama od značaja za školsku zajednicu</w:t>
            </w:r>
          </w:p>
          <w:p w:rsidR="00E47285" w:rsidRPr="00E47285" w:rsidRDefault="00E47285" w:rsidP="003623A9">
            <w:pPr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E47285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vođenje dokumentacije i evidencije u skladu sa zakonom i podzakonskim aktima</w:t>
            </w:r>
          </w:p>
          <w:p w:rsidR="00B859DB" w:rsidRDefault="00E47285" w:rsidP="003623A9">
            <w:pPr>
              <w:numPr>
                <w:ilvl w:val="0"/>
                <w:numId w:val="30"/>
              </w:numPr>
              <w:spacing w:after="0" w:line="240" w:lineRule="auto"/>
              <w:jc w:val="both"/>
              <w:rPr>
                <w:sz w:val="24"/>
              </w:rPr>
            </w:pPr>
            <w:r w:rsidRPr="00E47285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prikupljanje i korišetenje podataka o učenicima i porodicama u skladu sa etikom struke, etičkim kodeksima i važećim propisima, općim aktima ustanove i u saradnji sa direktorom, a u okviru djelokruga rada radnog mjesta</w:t>
            </w:r>
          </w:p>
        </w:tc>
      </w:tr>
      <w:tr w:rsidR="00D079C2" w:rsidTr="00A8686C">
        <w:trPr>
          <w:trHeight w:val="5948"/>
        </w:trPr>
        <w:tc>
          <w:tcPr>
            <w:tcW w:w="879" w:type="dxa"/>
          </w:tcPr>
          <w:p w:rsidR="00D079C2" w:rsidRDefault="00A8686C" w:rsidP="00A8686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6.</w:t>
            </w:r>
          </w:p>
        </w:tc>
        <w:tc>
          <w:tcPr>
            <w:tcW w:w="3921" w:type="dxa"/>
          </w:tcPr>
          <w:p w:rsidR="00D079C2" w:rsidRDefault="00D079C2" w:rsidP="00A8686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Nastavnik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razredne/predmetne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ntave</w:t>
            </w:r>
          </w:p>
        </w:tc>
        <w:tc>
          <w:tcPr>
            <w:tcW w:w="7658" w:type="dxa"/>
          </w:tcPr>
          <w:p w:rsidR="00D079C2" w:rsidRPr="00D079C2" w:rsidRDefault="00D079C2" w:rsidP="00A8686C">
            <w:pPr>
              <w:pStyle w:val="TableParagraph"/>
              <w:spacing w:before="13"/>
              <w:ind w:left="106" w:right="709"/>
              <w:jc w:val="both"/>
              <w:rPr>
                <w:sz w:val="20"/>
                <w:szCs w:val="20"/>
              </w:rPr>
            </w:pPr>
            <w:r w:rsidRPr="00D079C2">
              <w:rPr>
                <w:sz w:val="20"/>
                <w:szCs w:val="20"/>
              </w:rPr>
              <w:t>Obavlja poslove utvrđene Pedagoškim standardima i općim normativima</w:t>
            </w:r>
            <w:r w:rsidRPr="00D079C2">
              <w:rPr>
                <w:spacing w:val="-15"/>
                <w:sz w:val="20"/>
                <w:szCs w:val="20"/>
              </w:rPr>
              <w:t xml:space="preserve"> </w:t>
            </w:r>
            <w:r w:rsidRPr="00D079C2">
              <w:rPr>
                <w:sz w:val="20"/>
                <w:szCs w:val="20"/>
              </w:rPr>
              <w:t>za</w:t>
            </w:r>
            <w:r w:rsidRPr="00D079C2">
              <w:rPr>
                <w:spacing w:val="-15"/>
                <w:sz w:val="20"/>
                <w:szCs w:val="20"/>
              </w:rPr>
              <w:t xml:space="preserve"> </w:t>
            </w:r>
            <w:r w:rsidRPr="00D079C2">
              <w:rPr>
                <w:sz w:val="20"/>
                <w:szCs w:val="20"/>
              </w:rPr>
              <w:t>osnovni</w:t>
            </w:r>
            <w:r w:rsidRPr="00D079C2">
              <w:rPr>
                <w:spacing w:val="-14"/>
                <w:sz w:val="20"/>
                <w:szCs w:val="20"/>
              </w:rPr>
              <w:t xml:space="preserve"> </w:t>
            </w:r>
            <w:r w:rsidRPr="00D079C2">
              <w:rPr>
                <w:sz w:val="20"/>
                <w:szCs w:val="20"/>
              </w:rPr>
              <w:t>odgoj</w:t>
            </w:r>
            <w:r w:rsidRPr="00D079C2">
              <w:rPr>
                <w:spacing w:val="-14"/>
                <w:sz w:val="20"/>
                <w:szCs w:val="20"/>
              </w:rPr>
              <w:t xml:space="preserve"> </w:t>
            </w:r>
            <w:r w:rsidRPr="00D079C2">
              <w:rPr>
                <w:sz w:val="20"/>
                <w:szCs w:val="20"/>
              </w:rPr>
              <w:t>i</w:t>
            </w:r>
            <w:r w:rsidRPr="00D079C2">
              <w:rPr>
                <w:spacing w:val="-14"/>
                <w:sz w:val="20"/>
                <w:szCs w:val="20"/>
              </w:rPr>
              <w:t xml:space="preserve"> </w:t>
            </w:r>
            <w:r w:rsidRPr="00D079C2">
              <w:rPr>
                <w:sz w:val="20"/>
                <w:szCs w:val="20"/>
              </w:rPr>
              <w:t>obrazovanje</w:t>
            </w:r>
            <w:r w:rsidRPr="00D079C2">
              <w:rPr>
                <w:spacing w:val="-15"/>
                <w:sz w:val="20"/>
                <w:szCs w:val="20"/>
              </w:rPr>
              <w:t xml:space="preserve"> </w:t>
            </w:r>
            <w:r w:rsidRPr="00D079C2">
              <w:rPr>
                <w:sz w:val="20"/>
                <w:szCs w:val="20"/>
              </w:rPr>
              <w:t>i</w:t>
            </w:r>
            <w:r w:rsidRPr="00D079C2">
              <w:rPr>
                <w:spacing w:val="-14"/>
                <w:sz w:val="20"/>
                <w:szCs w:val="20"/>
              </w:rPr>
              <w:t xml:space="preserve"> </w:t>
            </w:r>
            <w:r w:rsidRPr="00D079C2">
              <w:rPr>
                <w:sz w:val="20"/>
                <w:szCs w:val="20"/>
              </w:rPr>
              <w:t>normativima</w:t>
            </w:r>
            <w:r w:rsidRPr="00D079C2">
              <w:rPr>
                <w:spacing w:val="-13"/>
                <w:sz w:val="20"/>
                <w:szCs w:val="20"/>
              </w:rPr>
              <w:t xml:space="preserve"> </w:t>
            </w:r>
            <w:r w:rsidRPr="00D079C2">
              <w:rPr>
                <w:sz w:val="20"/>
                <w:szCs w:val="20"/>
              </w:rPr>
              <w:t>radnog prostora, opreme, nastavnih sredstava i učila po</w:t>
            </w:r>
            <w:r w:rsidR="00A8686C">
              <w:rPr>
                <w:sz w:val="20"/>
                <w:szCs w:val="20"/>
              </w:rPr>
              <w:t xml:space="preserve"> </w:t>
            </w:r>
            <w:r w:rsidRPr="00D079C2">
              <w:rPr>
                <w:sz w:val="20"/>
                <w:szCs w:val="20"/>
              </w:rPr>
              <w:t>predmetima</w:t>
            </w:r>
            <w:r w:rsidRPr="00D079C2">
              <w:rPr>
                <w:spacing w:val="-5"/>
                <w:sz w:val="20"/>
                <w:szCs w:val="20"/>
              </w:rPr>
              <w:t xml:space="preserve"> </w:t>
            </w:r>
            <w:r w:rsidRPr="00D079C2">
              <w:rPr>
                <w:sz w:val="20"/>
                <w:szCs w:val="20"/>
              </w:rPr>
              <w:t>za</w:t>
            </w:r>
            <w:r w:rsidRPr="00D079C2">
              <w:rPr>
                <w:spacing w:val="-2"/>
                <w:sz w:val="20"/>
                <w:szCs w:val="20"/>
              </w:rPr>
              <w:t xml:space="preserve"> </w:t>
            </w:r>
            <w:r w:rsidRPr="00D079C2">
              <w:rPr>
                <w:sz w:val="20"/>
                <w:szCs w:val="20"/>
              </w:rPr>
              <w:t>osnovnu školu</w:t>
            </w:r>
            <w:r w:rsidRPr="00D079C2">
              <w:rPr>
                <w:spacing w:val="-1"/>
                <w:sz w:val="20"/>
                <w:szCs w:val="20"/>
              </w:rPr>
              <w:t xml:space="preserve"> </w:t>
            </w:r>
            <w:r w:rsidRPr="00D079C2">
              <w:rPr>
                <w:sz w:val="20"/>
                <w:szCs w:val="20"/>
              </w:rPr>
              <w:t>kao</w:t>
            </w:r>
            <w:r w:rsidRPr="00D079C2">
              <w:rPr>
                <w:spacing w:val="-1"/>
                <w:sz w:val="20"/>
                <w:szCs w:val="20"/>
              </w:rPr>
              <w:t xml:space="preserve"> </w:t>
            </w:r>
            <w:r w:rsidRPr="00D079C2">
              <w:rPr>
                <w:sz w:val="20"/>
                <w:szCs w:val="20"/>
              </w:rPr>
              <w:t xml:space="preserve">što </w:t>
            </w:r>
            <w:r w:rsidRPr="00D079C2">
              <w:rPr>
                <w:spacing w:val="-5"/>
                <w:sz w:val="20"/>
                <w:szCs w:val="20"/>
              </w:rPr>
              <w:t>su:</w:t>
            </w:r>
            <w:r w:rsidR="00A8686C">
              <w:rPr>
                <w:spacing w:val="-5"/>
                <w:sz w:val="20"/>
                <w:szCs w:val="20"/>
              </w:rPr>
              <w:t xml:space="preserve"> </w:t>
            </w:r>
            <w:r w:rsidRPr="00D079C2">
              <w:rPr>
                <w:sz w:val="20"/>
                <w:szCs w:val="20"/>
              </w:rPr>
              <w:t>-</w:t>
            </w:r>
            <w:r w:rsidRPr="00D079C2">
              <w:rPr>
                <w:spacing w:val="73"/>
                <w:sz w:val="20"/>
                <w:szCs w:val="20"/>
              </w:rPr>
              <w:t xml:space="preserve"> </w:t>
            </w:r>
            <w:r w:rsidRPr="00D079C2">
              <w:rPr>
                <w:sz w:val="20"/>
                <w:szCs w:val="20"/>
              </w:rPr>
              <w:t>neposredni</w:t>
            </w:r>
            <w:r w:rsidRPr="00D079C2">
              <w:rPr>
                <w:spacing w:val="-6"/>
                <w:sz w:val="20"/>
                <w:szCs w:val="20"/>
              </w:rPr>
              <w:t xml:space="preserve"> </w:t>
            </w:r>
            <w:r w:rsidRPr="00D079C2">
              <w:rPr>
                <w:sz w:val="20"/>
                <w:szCs w:val="20"/>
              </w:rPr>
              <w:t>odgojno-obrazovni</w:t>
            </w:r>
            <w:r w:rsidRPr="00D079C2">
              <w:rPr>
                <w:spacing w:val="-6"/>
                <w:sz w:val="20"/>
                <w:szCs w:val="20"/>
              </w:rPr>
              <w:t xml:space="preserve"> </w:t>
            </w:r>
            <w:r w:rsidRPr="00D079C2">
              <w:rPr>
                <w:sz w:val="20"/>
                <w:szCs w:val="20"/>
              </w:rPr>
              <w:t>rad</w:t>
            </w:r>
            <w:r w:rsidRPr="00D079C2">
              <w:rPr>
                <w:spacing w:val="-4"/>
                <w:sz w:val="20"/>
                <w:szCs w:val="20"/>
              </w:rPr>
              <w:t xml:space="preserve"> </w:t>
            </w:r>
            <w:r w:rsidRPr="00D079C2">
              <w:rPr>
                <w:sz w:val="20"/>
                <w:szCs w:val="20"/>
              </w:rPr>
              <w:t>(redovna</w:t>
            </w:r>
            <w:r w:rsidRPr="00D079C2">
              <w:rPr>
                <w:spacing w:val="-7"/>
                <w:sz w:val="20"/>
                <w:szCs w:val="20"/>
              </w:rPr>
              <w:t xml:space="preserve"> </w:t>
            </w:r>
            <w:r w:rsidRPr="00D079C2">
              <w:rPr>
                <w:sz w:val="20"/>
                <w:szCs w:val="20"/>
              </w:rPr>
              <w:t>nastava</w:t>
            </w:r>
            <w:r w:rsidRPr="00D079C2">
              <w:rPr>
                <w:spacing w:val="-1"/>
                <w:sz w:val="20"/>
                <w:szCs w:val="20"/>
              </w:rPr>
              <w:t xml:space="preserve"> </w:t>
            </w:r>
            <w:r w:rsidRPr="00D079C2">
              <w:rPr>
                <w:spacing w:val="-2"/>
                <w:sz w:val="20"/>
                <w:szCs w:val="20"/>
              </w:rPr>
              <w:t>prema</w:t>
            </w:r>
            <w:r w:rsidR="00A8686C">
              <w:rPr>
                <w:spacing w:val="-2"/>
                <w:sz w:val="20"/>
                <w:szCs w:val="20"/>
              </w:rPr>
              <w:t xml:space="preserve"> </w:t>
            </w:r>
            <w:r w:rsidRPr="00D079C2">
              <w:rPr>
                <w:sz w:val="20"/>
                <w:szCs w:val="20"/>
              </w:rPr>
              <w:t>Nastavnom</w:t>
            </w:r>
            <w:r w:rsidRPr="00D079C2">
              <w:rPr>
                <w:spacing w:val="-2"/>
                <w:sz w:val="20"/>
                <w:szCs w:val="20"/>
              </w:rPr>
              <w:t xml:space="preserve"> </w:t>
            </w:r>
            <w:r w:rsidRPr="00D079C2">
              <w:rPr>
                <w:sz w:val="20"/>
                <w:szCs w:val="20"/>
              </w:rPr>
              <w:t>planu</w:t>
            </w:r>
            <w:r w:rsidRPr="00D079C2">
              <w:rPr>
                <w:spacing w:val="-1"/>
                <w:sz w:val="20"/>
                <w:szCs w:val="20"/>
              </w:rPr>
              <w:t xml:space="preserve"> </w:t>
            </w:r>
            <w:r w:rsidRPr="00D079C2">
              <w:rPr>
                <w:sz w:val="20"/>
                <w:szCs w:val="20"/>
              </w:rPr>
              <w:t>i</w:t>
            </w:r>
            <w:r w:rsidRPr="00D079C2">
              <w:rPr>
                <w:spacing w:val="-1"/>
                <w:sz w:val="20"/>
                <w:szCs w:val="20"/>
              </w:rPr>
              <w:t xml:space="preserve"> </w:t>
            </w:r>
            <w:r w:rsidRPr="00D079C2">
              <w:rPr>
                <w:spacing w:val="-2"/>
                <w:sz w:val="20"/>
                <w:szCs w:val="20"/>
              </w:rPr>
              <w:t>programu),</w:t>
            </w:r>
          </w:p>
          <w:p w:rsidR="00D079C2" w:rsidRPr="00D079C2" w:rsidRDefault="00D079C2" w:rsidP="00A8686C">
            <w:pPr>
              <w:pStyle w:val="TableParagraph"/>
              <w:spacing w:before="16"/>
              <w:ind w:left="106"/>
              <w:rPr>
                <w:sz w:val="20"/>
                <w:szCs w:val="20"/>
              </w:rPr>
            </w:pPr>
            <w:r w:rsidRPr="00D079C2">
              <w:rPr>
                <w:sz w:val="20"/>
                <w:szCs w:val="20"/>
              </w:rPr>
              <w:t>-pregled</w:t>
            </w:r>
            <w:r w:rsidRPr="00D079C2">
              <w:rPr>
                <w:spacing w:val="-10"/>
                <w:sz w:val="20"/>
                <w:szCs w:val="20"/>
              </w:rPr>
              <w:t xml:space="preserve"> </w:t>
            </w:r>
            <w:r w:rsidRPr="00D079C2">
              <w:rPr>
                <w:sz w:val="20"/>
                <w:szCs w:val="20"/>
              </w:rPr>
              <w:t>pismenih</w:t>
            </w:r>
            <w:r w:rsidRPr="00D079C2">
              <w:rPr>
                <w:spacing w:val="-10"/>
                <w:sz w:val="20"/>
                <w:szCs w:val="20"/>
              </w:rPr>
              <w:t xml:space="preserve"> </w:t>
            </w:r>
            <w:r w:rsidRPr="00D079C2">
              <w:rPr>
                <w:sz w:val="20"/>
                <w:szCs w:val="20"/>
              </w:rPr>
              <w:t>zadataka</w:t>
            </w:r>
            <w:r w:rsidRPr="00D079C2">
              <w:rPr>
                <w:spacing w:val="-12"/>
                <w:sz w:val="20"/>
                <w:szCs w:val="20"/>
              </w:rPr>
              <w:t xml:space="preserve"> </w:t>
            </w:r>
            <w:r w:rsidRPr="00D079C2">
              <w:rPr>
                <w:sz w:val="20"/>
                <w:szCs w:val="20"/>
              </w:rPr>
              <w:t>i</w:t>
            </w:r>
            <w:r w:rsidRPr="00D079C2">
              <w:rPr>
                <w:spacing w:val="-8"/>
                <w:sz w:val="20"/>
                <w:szCs w:val="20"/>
              </w:rPr>
              <w:t xml:space="preserve"> </w:t>
            </w:r>
            <w:r w:rsidRPr="00D079C2">
              <w:rPr>
                <w:sz w:val="20"/>
                <w:szCs w:val="20"/>
              </w:rPr>
              <w:t>programom</w:t>
            </w:r>
            <w:r w:rsidRPr="00D079C2">
              <w:rPr>
                <w:spacing w:val="-9"/>
                <w:sz w:val="20"/>
                <w:szCs w:val="20"/>
              </w:rPr>
              <w:t xml:space="preserve"> </w:t>
            </w:r>
            <w:r w:rsidRPr="00D079C2">
              <w:rPr>
                <w:sz w:val="20"/>
                <w:szCs w:val="20"/>
              </w:rPr>
              <w:t>predviđenih</w:t>
            </w:r>
            <w:r w:rsidRPr="00D079C2">
              <w:rPr>
                <w:spacing w:val="-2"/>
                <w:sz w:val="20"/>
                <w:szCs w:val="20"/>
              </w:rPr>
              <w:t xml:space="preserve"> </w:t>
            </w:r>
            <w:r w:rsidRPr="00D079C2">
              <w:rPr>
                <w:sz w:val="20"/>
                <w:szCs w:val="20"/>
              </w:rPr>
              <w:t>kontrolnih</w:t>
            </w:r>
            <w:r w:rsidRPr="00D079C2">
              <w:rPr>
                <w:spacing w:val="-1"/>
                <w:sz w:val="20"/>
                <w:szCs w:val="20"/>
              </w:rPr>
              <w:t xml:space="preserve"> </w:t>
            </w:r>
            <w:r w:rsidRPr="00D079C2">
              <w:rPr>
                <w:spacing w:val="-10"/>
                <w:sz w:val="20"/>
                <w:szCs w:val="20"/>
              </w:rPr>
              <w:t>i</w:t>
            </w:r>
            <w:r w:rsidR="00A8686C">
              <w:rPr>
                <w:spacing w:val="-10"/>
                <w:sz w:val="20"/>
                <w:szCs w:val="20"/>
              </w:rPr>
              <w:t xml:space="preserve"> </w:t>
            </w:r>
            <w:r w:rsidRPr="00D079C2">
              <w:rPr>
                <w:sz w:val="20"/>
                <w:szCs w:val="20"/>
              </w:rPr>
              <w:t>drugih</w:t>
            </w:r>
            <w:r w:rsidRPr="00D079C2">
              <w:rPr>
                <w:spacing w:val="-4"/>
                <w:sz w:val="20"/>
                <w:szCs w:val="20"/>
              </w:rPr>
              <w:t xml:space="preserve"> </w:t>
            </w:r>
            <w:r w:rsidRPr="00D079C2">
              <w:rPr>
                <w:spacing w:val="-2"/>
                <w:sz w:val="20"/>
                <w:szCs w:val="20"/>
              </w:rPr>
              <w:t>radova,</w:t>
            </w:r>
          </w:p>
          <w:p w:rsidR="00D079C2" w:rsidRPr="00D079C2" w:rsidRDefault="00D079C2" w:rsidP="00A8686C">
            <w:pPr>
              <w:pStyle w:val="TableParagraph"/>
              <w:spacing w:before="36"/>
              <w:ind w:left="106"/>
              <w:rPr>
                <w:sz w:val="20"/>
                <w:szCs w:val="20"/>
              </w:rPr>
            </w:pPr>
            <w:r w:rsidRPr="00D079C2">
              <w:rPr>
                <w:sz w:val="20"/>
                <w:szCs w:val="20"/>
              </w:rPr>
              <w:t>-ostali</w:t>
            </w:r>
            <w:r w:rsidRPr="00D079C2">
              <w:rPr>
                <w:spacing w:val="-7"/>
                <w:sz w:val="20"/>
                <w:szCs w:val="20"/>
              </w:rPr>
              <w:t xml:space="preserve"> </w:t>
            </w:r>
            <w:r w:rsidRPr="00D079C2">
              <w:rPr>
                <w:sz w:val="20"/>
                <w:szCs w:val="20"/>
              </w:rPr>
              <w:t>oblici</w:t>
            </w:r>
            <w:r w:rsidRPr="00D079C2">
              <w:rPr>
                <w:spacing w:val="-7"/>
                <w:sz w:val="20"/>
                <w:szCs w:val="20"/>
              </w:rPr>
              <w:t xml:space="preserve"> </w:t>
            </w:r>
            <w:r w:rsidRPr="00D079C2">
              <w:rPr>
                <w:sz w:val="20"/>
                <w:szCs w:val="20"/>
              </w:rPr>
              <w:t>neposrednog</w:t>
            </w:r>
            <w:r w:rsidRPr="00D079C2">
              <w:rPr>
                <w:spacing w:val="-10"/>
                <w:sz w:val="20"/>
                <w:szCs w:val="20"/>
              </w:rPr>
              <w:t xml:space="preserve"> </w:t>
            </w:r>
            <w:r w:rsidRPr="00D079C2">
              <w:rPr>
                <w:sz w:val="20"/>
                <w:szCs w:val="20"/>
              </w:rPr>
              <w:t>odgojno-obrazovnog</w:t>
            </w:r>
            <w:r w:rsidRPr="00D079C2">
              <w:rPr>
                <w:spacing w:val="-7"/>
                <w:sz w:val="20"/>
                <w:szCs w:val="20"/>
              </w:rPr>
              <w:t xml:space="preserve"> </w:t>
            </w:r>
            <w:r w:rsidRPr="00D079C2">
              <w:rPr>
                <w:sz w:val="20"/>
                <w:szCs w:val="20"/>
              </w:rPr>
              <w:t>rada</w:t>
            </w:r>
            <w:r w:rsidRPr="00D079C2">
              <w:rPr>
                <w:spacing w:val="-8"/>
                <w:sz w:val="20"/>
                <w:szCs w:val="20"/>
              </w:rPr>
              <w:t xml:space="preserve"> </w:t>
            </w:r>
            <w:r w:rsidRPr="00D079C2">
              <w:rPr>
                <w:sz w:val="20"/>
                <w:szCs w:val="20"/>
              </w:rPr>
              <w:t>(razredništvo, dopunska, dodatna, fakultativna nastava, slobodne aktivnosti, terenska/inovativna nastava).</w:t>
            </w:r>
          </w:p>
          <w:p w:rsidR="00D079C2" w:rsidRPr="00D079C2" w:rsidRDefault="00D079C2" w:rsidP="00A8686C">
            <w:pPr>
              <w:pStyle w:val="TableParagraph"/>
              <w:ind w:left="106"/>
              <w:rPr>
                <w:sz w:val="20"/>
                <w:szCs w:val="20"/>
              </w:rPr>
            </w:pPr>
            <w:r w:rsidRPr="00D079C2">
              <w:rPr>
                <w:sz w:val="20"/>
                <w:szCs w:val="20"/>
              </w:rPr>
              <w:t>-ostali</w:t>
            </w:r>
            <w:r w:rsidRPr="00D079C2">
              <w:rPr>
                <w:spacing w:val="-2"/>
                <w:sz w:val="20"/>
                <w:szCs w:val="20"/>
              </w:rPr>
              <w:t xml:space="preserve"> poslovi:</w:t>
            </w:r>
          </w:p>
          <w:p w:rsidR="00D079C2" w:rsidRPr="00D079C2" w:rsidRDefault="00D079C2" w:rsidP="00A8686C">
            <w:pPr>
              <w:pStyle w:val="TableParagraph"/>
              <w:spacing w:before="39"/>
              <w:ind w:left="106"/>
              <w:rPr>
                <w:sz w:val="20"/>
                <w:szCs w:val="20"/>
              </w:rPr>
            </w:pPr>
            <w:r w:rsidRPr="00D079C2">
              <w:rPr>
                <w:sz w:val="20"/>
                <w:szCs w:val="20"/>
              </w:rPr>
              <w:t>-stručno</w:t>
            </w:r>
            <w:r w:rsidRPr="00D079C2">
              <w:rPr>
                <w:spacing w:val="-3"/>
                <w:sz w:val="20"/>
                <w:szCs w:val="20"/>
              </w:rPr>
              <w:t xml:space="preserve"> </w:t>
            </w:r>
            <w:r w:rsidRPr="00D079C2">
              <w:rPr>
                <w:spacing w:val="-2"/>
                <w:sz w:val="20"/>
                <w:szCs w:val="20"/>
              </w:rPr>
              <w:t>usavršavanje,</w:t>
            </w:r>
          </w:p>
          <w:p w:rsidR="00D079C2" w:rsidRPr="00D079C2" w:rsidRDefault="00D079C2" w:rsidP="00A8686C">
            <w:pPr>
              <w:pStyle w:val="TableParagraph"/>
              <w:spacing w:before="36"/>
              <w:ind w:left="106"/>
              <w:rPr>
                <w:sz w:val="20"/>
                <w:szCs w:val="20"/>
              </w:rPr>
            </w:pPr>
            <w:r w:rsidRPr="00D079C2">
              <w:rPr>
                <w:sz w:val="20"/>
                <w:szCs w:val="20"/>
              </w:rPr>
              <w:t>-rad</w:t>
            </w:r>
            <w:r w:rsidRPr="00D079C2">
              <w:rPr>
                <w:spacing w:val="-5"/>
                <w:sz w:val="20"/>
                <w:szCs w:val="20"/>
              </w:rPr>
              <w:t xml:space="preserve"> </w:t>
            </w:r>
            <w:r w:rsidRPr="00D079C2">
              <w:rPr>
                <w:sz w:val="20"/>
                <w:szCs w:val="20"/>
              </w:rPr>
              <w:t>u</w:t>
            </w:r>
            <w:r w:rsidRPr="00D079C2">
              <w:rPr>
                <w:spacing w:val="-2"/>
                <w:sz w:val="20"/>
                <w:szCs w:val="20"/>
              </w:rPr>
              <w:t xml:space="preserve"> </w:t>
            </w:r>
            <w:r w:rsidRPr="00D079C2">
              <w:rPr>
                <w:sz w:val="20"/>
                <w:szCs w:val="20"/>
              </w:rPr>
              <w:t>stručnim</w:t>
            </w:r>
            <w:r w:rsidRPr="00D079C2">
              <w:rPr>
                <w:spacing w:val="-1"/>
                <w:sz w:val="20"/>
                <w:szCs w:val="20"/>
              </w:rPr>
              <w:t xml:space="preserve"> </w:t>
            </w:r>
            <w:r w:rsidRPr="00D079C2">
              <w:rPr>
                <w:spacing w:val="-2"/>
                <w:sz w:val="20"/>
                <w:szCs w:val="20"/>
              </w:rPr>
              <w:t>organima,</w:t>
            </w:r>
          </w:p>
          <w:p w:rsidR="00D079C2" w:rsidRPr="00D079C2" w:rsidRDefault="00D079C2" w:rsidP="00A8686C">
            <w:pPr>
              <w:pStyle w:val="TableParagraph"/>
              <w:spacing w:before="36"/>
              <w:ind w:left="106"/>
              <w:rPr>
                <w:sz w:val="20"/>
                <w:szCs w:val="20"/>
              </w:rPr>
            </w:pPr>
            <w:r w:rsidRPr="00D079C2">
              <w:rPr>
                <w:sz w:val="20"/>
                <w:szCs w:val="20"/>
              </w:rPr>
              <w:t>-saradnja</w:t>
            </w:r>
            <w:r w:rsidRPr="00D079C2">
              <w:rPr>
                <w:spacing w:val="-3"/>
                <w:sz w:val="20"/>
                <w:szCs w:val="20"/>
              </w:rPr>
              <w:t xml:space="preserve"> </w:t>
            </w:r>
            <w:r w:rsidRPr="00D079C2">
              <w:rPr>
                <w:sz w:val="20"/>
                <w:szCs w:val="20"/>
              </w:rPr>
              <w:t>s</w:t>
            </w:r>
            <w:r w:rsidRPr="00D079C2">
              <w:rPr>
                <w:spacing w:val="-2"/>
                <w:sz w:val="20"/>
                <w:szCs w:val="20"/>
              </w:rPr>
              <w:t xml:space="preserve"> roditeljima,</w:t>
            </w:r>
          </w:p>
          <w:p w:rsidR="00D079C2" w:rsidRPr="00D079C2" w:rsidRDefault="00D079C2" w:rsidP="00A8686C">
            <w:pPr>
              <w:pStyle w:val="TableParagraph"/>
              <w:spacing w:before="36"/>
              <w:ind w:left="106"/>
              <w:rPr>
                <w:sz w:val="20"/>
                <w:szCs w:val="20"/>
              </w:rPr>
            </w:pPr>
            <w:r w:rsidRPr="00D079C2">
              <w:rPr>
                <w:sz w:val="20"/>
                <w:szCs w:val="20"/>
              </w:rPr>
              <w:t>-rad</w:t>
            </w:r>
            <w:r w:rsidRPr="00D079C2">
              <w:rPr>
                <w:spacing w:val="-2"/>
                <w:sz w:val="20"/>
                <w:szCs w:val="20"/>
              </w:rPr>
              <w:t xml:space="preserve"> </w:t>
            </w:r>
            <w:r w:rsidRPr="00D079C2">
              <w:rPr>
                <w:sz w:val="20"/>
                <w:szCs w:val="20"/>
              </w:rPr>
              <w:t>na</w:t>
            </w:r>
            <w:r w:rsidRPr="00D079C2">
              <w:rPr>
                <w:spacing w:val="-6"/>
                <w:sz w:val="20"/>
                <w:szCs w:val="20"/>
              </w:rPr>
              <w:t xml:space="preserve"> </w:t>
            </w:r>
            <w:r w:rsidRPr="00D079C2">
              <w:rPr>
                <w:sz w:val="20"/>
                <w:szCs w:val="20"/>
              </w:rPr>
              <w:t>pedagoškoj</w:t>
            </w:r>
            <w:r w:rsidRPr="00D079C2">
              <w:rPr>
                <w:spacing w:val="-1"/>
                <w:sz w:val="20"/>
                <w:szCs w:val="20"/>
              </w:rPr>
              <w:t xml:space="preserve"> </w:t>
            </w:r>
            <w:r w:rsidRPr="00D079C2">
              <w:rPr>
                <w:spacing w:val="-2"/>
                <w:sz w:val="20"/>
                <w:szCs w:val="20"/>
              </w:rPr>
              <w:t>dokumentaciji,</w:t>
            </w:r>
          </w:p>
          <w:p w:rsidR="00D079C2" w:rsidRPr="00D079C2" w:rsidRDefault="00D079C2" w:rsidP="00A8686C">
            <w:pPr>
              <w:pStyle w:val="TableParagraph"/>
              <w:spacing w:before="36"/>
              <w:ind w:left="106"/>
              <w:rPr>
                <w:sz w:val="20"/>
                <w:szCs w:val="20"/>
              </w:rPr>
            </w:pPr>
            <w:r w:rsidRPr="00D079C2">
              <w:rPr>
                <w:sz w:val="20"/>
                <w:szCs w:val="20"/>
              </w:rPr>
              <w:t>-rad</w:t>
            </w:r>
            <w:r w:rsidRPr="00D079C2">
              <w:rPr>
                <w:spacing w:val="-3"/>
                <w:sz w:val="20"/>
                <w:szCs w:val="20"/>
              </w:rPr>
              <w:t xml:space="preserve"> </w:t>
            </w:r>
            <w:r w:rsidRPr="00D079C2">
              <w:rPr>
                <w:sz w:val="20"/>
                <w:szCs w:val="20"/>
              </w:rPr>
              <w:t>na</w:t>
            </w:r>
            <w:r w:rsidRPr="00D079C2">
              <w:rPr>
                <w:spacing w:val="-5"/>
                <w:sz w:val="20"/>
                <w:szCs w:val="20"/>
              </w:rPr>
              <w:t xml:space="preserve"> </w:t>
            </w:r>
            <w:r w:rsidRPr="00D079C2">
              <w:rPr>
                <w:sz w:val="20"/>
                <w:szCs w:val="20"/>
              </w:rPr>
              <w:t>pedagoškoj</w:t>
            </w:r>
            <w:r w:rsidRPr="00D079C2">
              <w:rPr>
                <w:spacing w:val="-2"/>
                <w:sz w:val="20"/>
                <w:szCs w:val="20"/>
              </w:rPr>
              <w:t xml:space="preserve"> </w:t>
            </w:r>
            <w:r w:rsidRPr="00D079C2">
              <w:rPr>
                <w:sz w:val="20"/>
                <w:szCs w:val="20"/>
              </w:rPr>
              <w:t>elektronskoj</w:t>
            </w:r>
            <w:r w:rsidRPr="00D079C2">
              <w:rPr>
                <w:spacing w:val="-2"/>
                <w:sz w:val="20"/>
                <w:szCs w:val="20"/>
              </w:rPr>
              <w:t xml:space="preserve"> dokumentaciji,</w:t>
            </w:r>
          </w:p>
          <w:p w:rsidR="00D079C2" w:rsidRPr="00D079C2" w:rsidRDefault="00D079C2" w:rsidP="00A8686C">
            <w:pPr>
              <w:pStyle w:val="TableParagraph"/>
              <w:spacing w:before="36"/>
              <w:ind w:left="106"/>
              <w:rPr>
                <w:sz w:val="20"/>
                <w:szCs w:val="20"/>
              </w:rPr>
            </w:pPr>
            <w:r w:rsidRPr="00D079C2">
              <w:rPr>
                <w:spacing w:val="-4"/>
                <w:sz w:val="20"/>
                <w:szCs w:val="20"/>
              </w:rPr>
              <w:t>-</w:t>
            </w:r>
            <w:r w:rsidRPr="00D079C2">
              <w:rPr>
                <w:spacing w:val="-2"/>
                <w:sz w:val="20"/>
                <w:szCs w:val="20"/>
              </w:rPr>
              <w:t>dežurstvo,</w:t>
            </w:r>
          </w:p>
          <w:p w:rsidR="00D079C2" w:rsidRPr="00D079C2" w:rsidRDefault="00D079C2" w:rsidP="00A8686C">
            <w:pPr>
              <w:pStyle w:val="TableParagraph"/>
              <w:spacing w:before="36"/>
              <w:ind w:left="106"/>
              <w:rPr>
                <w:sz w:val="20"/>
                <w:szCs w:val="20"/>
              </w:rPr>
            </w:pPr>
            <w:r w:rsidRPr="00D079C2">
              <w:rPr>
                <w:sz w:val="20"/>
                <w:szCs w:val="20"/>
              </w:rPr>
              <w:t>-konsultacije</w:t>
            </w:r>
            <w:r w:rsidRPr="00D079C2">
              <w:rPr>
                <w:spacing w:val="-11"/>
                <w:sz w:val="20"/>
                <w:szCs w:val="20"/>
              </w:rPr>
              <w:t xml:space="preserve"> </w:t>
            </w:r>
            <w:r w:rsidRPr="00D079C2">
              <w:rPr>
                <w:sz w:val="20"/>
                <w:szCs w:val="20"/>
              </w:rPr>
              <w:t>s</w:t>
            </w:r>
            <w:r w:rsidRPr="00D079C2">
              <w:rPr>
                <w:spacing w:val="-9"/>
                <w:sz w:val="20"/>
                <w:szCs w:val="20"/>
              </w:rPr>
              <w:t xml:space="preserve"> </w:t>
            </w:r>
            <w:r w:rsidRPr="00D079C2">
              <w:rPr>
                <w:sz w:val="20"/>
                <w:szCs w:val="20"/>
              </w:rPr>
              <w:t>učenicima</w:t>
            </w:r>
            <w:r w:rsidRPr="00D079C2">
              <w:rPr>
                <w:spacing w:val="-8"/>
                <w:sz w:val="20"/>
                <w:szCs w:val="20"/>
              </w:rPr>
              <w:t xml:space="preserve"> </w:t>
            </w:r>
            <w:r w:rsidRPr="00D079C2">
              <w:rPr>
                <w:sz w:val="20"/>
                <w:szCs w:val="20"/>
              </w:rPr>
              <w:t>(ukoliko</w:t>
            </w:r>
            <w:r w:rsidRPr="00D079C2">
              <w:rPr>
                <w:spacing w:val="-9"/>
                <w:sz w:val="20"/>
                <w:szCs w:val="20"/>
              </w:rPr>
              <w:t xml:space="preserve"> </w:t>
            </w:r>
            <w:r w:rsidRPr="00D079C2">
              <w:rPr>
                <w:sz w:val="20"/>
                <w:szCs w:val="20"/>
              </w:rPr>
              <w:t>se</w:t>
            </w:r>
            <w:r w:rsidRPr="00D079C2">
              <w:rPr>
                <w:spacing w:val="-11"/>
                <w:sz w:val="20"/>
                <w:szCs w:val="20"/>
              </w:rPr>
              <w:t xml:space="preserve"> </w:t>
            </w:r>
            <w:r w:rsidRPr="00D079C2">
              <w:rPr>
                <w:sz w:val="20"/>
                <w:szCs w:val="20"/>
              </w:rPr>
              <w:t>realiziraju</w:t>
            </w:r>
            <w:r w:rsidRPr="00D079C2">
              <w:rPr>
                <w:spacing w:val="-10"/>
                <w:sz w:val="20"/>
                <w:szCs w:val="20"/>
              </w:rPr>
              <w:t xml:space="preserve"> </w:t>
            </w:r>
            <w:r w:rsidRPr="00D079C2">
              <w:rPr>
                <w:sz w:val="20"/>
                <w:szCs w:val="20"/>
              </w:rPr>
              <w:t>u</w:t>
            </w:r>
            <w:r w:rsidRPr="00D079C2">
              <w:rPr>
                <w:spacing w:val="-1"/>
                <w:sz w:val="20"/>
                <w:szCs w:val="20"/>
              </w:rPr>
              <w:t xml:space="preserve"> </w:t>
            </w:r>
            <w:r w:rsidRPr="00D079C2">
              <w:rPr>
                <w:spacing w:val="-2"/>
                <w:sz w:val="20"/>
                <w:szCs w:val="20"/>
              </w:rPr>
              <w:t>posebnom</w:t>
            </w:r>
          </w:p>
          <w:p w:rsidR="00D079C2" w:rsidRPr="00D079C2" w:rsidRDefault="00D079C2" w:rsidP="00A8686C">
            <w:pPr>
              <w:pStyle w:val="TableParagraph"/>
              <w:spacing w:before="36"/>
              <w:ind w:left="106"/>
              <w:rPr>
                <w:sz w:val="20"/>
                <w:szCs w:val="20"/>
              </w:rPr>
            </w:pPr>
            <w:r w:rsidRPr="00D079C2">
              <w:rPr>
                <w:sz w:val="20"/>
                <w:szCs w:val="20"/>
              </w:rPr>
              <w:t>terminu</w:t>
            </w:r>
            <w:r w:rsidRPr="00D079C2">
              <w:rPr>
                <w:spacing w:val="-1"/>
                <w:sz w:val="20"/>
                <w:szCs w:val="20"/>
              </w:rPr>
              <w:t xml:space="preserve"> </w:t>
            </w:r>
            <w:r w:rsidRPr="00D079C2">
              <w:rPr>
                <w:sz w:val="20"/>
                <w:szCs w:val="20"/>
              </w:rPr>
              <w:t>van</w:t>
            </w:r>
            <w:r w:rsidRPr="00D079C2">
              <w:rPr>
                <w:spacing w:val="-2"/>
                <w:sz w:val="20"/>
                <w:szCs w:val="20"/>
              </w:rPr>
              <w:t xml:space="preserve"> </w:t>
            </w:r>
            <w:r w:rsidRPr="00D079C2">
              <w:rPr>
                <w:sz w:val="20"/>
                <w:szCs w:val="20"/>
              </w:rPr>
              <w:t>redovne</w:t>
            </w:r>
            <w:r w:rsidRPr="00D079C2">
              <w:rPr>
                <w:spacing w:val="-1"/>
                <w:sz w:val="20"/>
                <w:szCs w:val="20"/>
              </w:rPr>
              <w:t xml:space="preserve"> </w:t>
            </w:r>
            <w:r w:rsidRPr="00D079C2">
              <w:rPr>
                <w:spacing w:val="-2"/>
                <w:sz w:val="20"/>
                <w:szCs w:val="20"/>
              </w:rPr>
              <w:t>nastave),</w:t>
            </w:r>
          </w:p>
          <w:p w:rsidR="00D079C2" w:rsidRPr="00D079C2" w:rsidRDefault="00D079C2" w:rsidP="00A8686C">
            <w:pPr>
              <w:pStyle w:val="TableParagraph"/>
              <w:spacing w:before="34"/>
              <w:ind w:left="106"/>
              <w:rPr>
                <w:sz w:val="20"/>
                <w:szCs w:val="20"/>
              </w:rPr>
            </w:pPr>
            <w:r w:rsidRPr="00D079C2">
              <w:rPr>
                <w:sz w:val="20"/>
                <w:szCs w:val="20"/>
              </w:rPr>
              <w:t>-vođenje</w:t>
            </w:r>
            <w:r w:rsidRPr="00D079C2">
              <w:rPr>
                <w:spacing w:val="-4"/>
                <w:sz w:val="20"/>
                <w:szCs w:val="20"/>
              </w:rPr>
              <w:t xml:space="preserve"> </w:t>
            </w:r>
            <w:r w:rsidRPr="00D079C2">
              <w:rPr>
                <w:sz w:val="20"/>
                <w:szCs w:val="20"/>
              </w:rPr>
              <w:t>stručnog</w:t>
            </w:r>
            <w:r w:rsidRPr="00D079C2">
              <w:rPr>
                <w:spacing w:val="-5"/>
                <w:sz w:val="20"/>
                <w:szCs w:val="20"/>
              </w:rPr>
              <w:t xml:space="preserve"> </w:t>
            </w:r>
            <w:r w:rsidRPr="00D079C2">
              <w:rPr>
                <w:spacing w:val="-2"/>
                <w:sz w:val="20"/>
                <w:szCs w:val="20"/>
              </w:rPr>
              <w:t>aktiva,</w:t>
            </w:r>
          </w:p>
          <w:p w:rsidR="00D079C2" w:rsidRPr="00D079C2" w:rsidRDefault="00D079C2" w:rsidP="00A8686C">
            <w:pPr>
              <w:pStyle w:val="TableParagraph"/>
              <w:spacing w:before="38"/>
              <w:ind w:left="106"/>
              <w:rPr>
                <w:sz w:val="20"/>
                <w:szCs w:val="20"/>
              </w:rPr>
            </w:pPr>
            <w:r w:rsidRPr="00D079C2">
              <w:rPr>
                <w:sz w:val="20"/>
                <w:szCs w:val="20"/>
              </w:rPr>
              <w:t>-rad</w:t>
            </w:r>
            <w:r w:rsidRPr="00D079C2">
              <w:rPr>
                <w:spacing w:val="-7"/>
                <w:sz w:val="20"/>
                <w:szCs w:val="20"/>
              </w:rPr>
              <w:t xml:space="preserve"> </w:t>
            </w:r>
            <w:r w:rsidRPr="00D079C2">
              <w:rPr>
                <w:sz w:val="20"/>
                <w:szCs w:val="20"/>
              </w:rPr>
              <w:t>u</w:t>
            </w:r>
            <w:r w:rsidRPr="00D079C2">
              <w:rPr>
                <w:spacing w:val="-2"/>
                <w:sz w:val="20"/>
                <w:szCs w:val="20"/>
              </w:rPr>
              <w:t xml:space="preserve"> </w:t>
            </w:r>
            <w:r w:rsidRPr="00D079C2">
              <w:rPr>
                <w:sz w:val="20"/>
                <w:szCs w:val="20"/>
              </w:rPr>
              <w:t>komisiji</w:t>
            </w:r>
            <w:r w:rsidRPr="00D079C2">
              <w:rPr>
                <w:spacing w:val="-1"/>
                <w:sz w:val="20"/>
                <w:szCs w:val="20"/>
              </w:rPr>
              <w:t xml:space="preserve"> </w:t>
            </w:r>
            <w:r w:rsidRPr="00D079C2">
              <w:rPr>
                <w:sz w:val="20"/>
                <w:szCs w:val="20"/>
              </w:rPr>
              <w:t>koju</w:t>
            </w:r>
            <w:r w:rsidRPr="00D079C2">
              <w:rPr>
                <w:spacing w:val="-5"/>
                <w:sz w:val="20"/>
                <w:szCs w:val="20"/>
              </w:rPr>
              <w:t xml:space="preserve"> </w:t>
            </w:r>
            <w:r w:rsidRPr="00D079C2">
              <w:rPr>
                <w:sz w:val="20"/>
                <w:szCs w:val="20"/>
              </w:rPr>
              <w:t>imenuju</w:t>
            </w:r>
            <w:r w:rsidRPr="00D079C2">
              <w:rPr>
                <w:spacing w:val="-1"/>
                <w:sz w:val="20"/>
                <w:szCs w:val="20"/>
              </w:rPr>
              <w:t xml:space="preserve"> </w:t>
            </w:r>
            <w:r w:rsidRPr="00D079C2">
              <w:rPr>
                <w:sz w:val="20"/>
                <w:szCs w:val="20"/>
              </w:rPr>
              <w:t>stručni</w:t>
            </w:r>
            <w:r w:rsidRPr="00D079C2">
              <w:rPr>
                <w:spacing w:val="-2"/>
                <w:sz w:val="20"/>
                <w:szCs w:val="20"/>
              </w:rPr>
              <w:t xml:space="preserve"> </w:t>
            </w:r>
            <w:r w:rsidRPr="00D079C2">
              <w:rPr>
                <w:sz w:val="20"/>
                <w:szCs w:val="20"/>
              </w:rPr>
              <w:t>organi</w:t>
            </w:r>
            <w:r w:rsidRPr="00D079C2">
              <w:rPr>
                <w:spacing w:val="-1"/>
                <w:sz w:val="20"/>
                <w:szCs w:val="20"/>
              </w:rPr>
              <w:t xml:space="preserve"> </w:t>
            </w:r>
            <w:r w:rsidRPr="00D079C2">
              <w:rPr>
                <w:spacing w:val="-2"/>
                <w:sz w:val="20"/>
                <w:szCs w:val="20"/>
              </w:rPr>
              <w:t>škole,</w:t>
            </w:r>
          </w:p>
          <w:p w:rsidR="00D079C2" w:rsidRPr="00D079C2" w:rsidRDefault="00D079C2" w:rsidP="00A8686C">
            <w:pPr>
              <w:pStyle w:val="TableParagraph"/>
              <w:spacing w:before="36"/>
              <w:ind w:left="106"/>
              <w:rPr>
                <w:sz w:val="20"/>
                <w:szCs w:val="20"/>
              </w:rPr>
            </w:pPr>
            <w:r w:rsidRPr="00D079C2">
              <w:rPr>
                <w:sz w:val="20"/>
                <w:szCs w:val="20"/>
              </w:rPr>
              <w:t>-rad</w:t>
            </w:r>
            <w:r w:rsidRPr="00D079C2">
              <w:rPr>
                <w:spacing w:val="-2"/>
                <w:sz w:val="20"/>
                <w:szCs w:val="20"/>
              </w:rPr>
              <w:t xml:space="preserve"> </w:t>
            </w:r>
            <w:r w:rsidRPr="00D079C2">
              <w:rPr>
                <w:sz w:val="20"/>
                <w:szCs w:val="20"/>
              </w:rPr>
              <w:t>u</w:t>
            </w:r>
            <w:r w:rsidRPr="00D079C2">
              <w:rPr>
                <w:spacing w:val="-2"/>
                <w:sz w:val="20"/>
                <w:szCs w:val="20"/>
              </w:rPr>
              <w:t xml:space="preserve"> </w:t>
            </w:r>
            <w:r w:rsidRPr="00D079C2">
              <w:rPr>
                <w:sz w:val="20"/>
                <w:szCs w:val="20"/>
              </w:rPr>
              <w:t>komisiji</w:t>
            </w:r>
            <w:r w:rsidRPr="00D079C2">
              <w:rPr>
                <w:spacing w:val="-2"/>
                <w:sz w:val="20"/>
                <w:szCs w:val="20"/>
              </w:rPr>
              <w:t xml:space="preserve"> </w:t>
            </w:r>
            <w:r w:rsidRPr="00D079C2">
              <w:rPr>
                <w:sz w:val="20"/>
                <w:szCs w:val="20"/>
              </w:rPr>
              <w:t>koju</w:t>
            </w:r>
            <w:r w:rsidRPr="00D079C2">
              <w:rPr>
                <w:spacing w:val="-1"/>
                <w:sz w:val="20"/>
                <w:szCs w:val="20"/>
              </w:rPr>
              <w:t xml:space="preserve"> </w:t>
            </w:r>
            <w:r w:rsidRPr="00D079C2">
              <w:rPr>
                <w:sz w:val="20"/>
                <w:szCs w:val="20"/>
              </w:rPr>
              <w:t>imenuje</w:t>
            </w:r>
            <w:r w:rsidRPr="00D079C2">
              <w:rPr>
                <w:spacing w:val="-3"/>
                <w:sz w:val="20"/>
                <w:szCs w:val="20"/>
              </w:rPr>
              <w:t xml:space="preserve"> </w:t>
            </w:r>
            <w:r w:rsidRPr="00D079C2">
              <w:rPr>
                <w:sz w:val="20"/>
                <w:szCs w:val="20"/>
              </w:rPr>
              <w:t>Školski</w:t>
            </w:r>
            <w:r w:rsidRPr="00D079C2">
              <w:rPr>
                <w:spacing w:val="-1"/>
                <w:sz w:val="20"/>
                <w:szCs w:val="20"/>
              </w:rPr>
              <w:t xml:space="preserve"> </w:t>
            </w:r>
            <w:r w:rsidRPr="00D079C2">
              <w:rPr>
                <w:spacing w:val="-2"/>
                <w:sz w:val="20"/>
                <w:szCs w:val="20"/>
              </w:rPr>
              <w:t>odbor,</w:t>
            </w:r>
          </w:p>
          <w:p w:rsidR="00D079C2" w:rsidRPr="00D079C2" w:rsidRDefault="00D079C2" w:rsidP="00A8686C">
            <w:pPr>
              <w:pStyle w:val="TableParagraph"/>
              <w:spacing w:before="36"/>
              <w:ind w:left="106"/>
              <w:rPr>
                <w:sz w:val="20"/>
                <w:szCs w:val="20"/>
              </w:rPr>
            </w:pPr>
            <w:r w:rsidRPr="00D079C2">
              <w:rPr>
                <w:sz w:val="20"/>
                <w:szCs w:val="20"/>
              </w:rPr>
              <w:t>-priprema</w:t>
            </w:r>
            <w:r w:rsidRPr="00D079C2">
              <w:rPr>
                <w:spacing w:val="-3"/>
                <w:sz w:val="20"/>
                <w:szCs w:val="20"/>
              </w:rPr>
              <w:t xml:space="preserve"> </w:t>
            </w:r>
            <w:r w:rsidRPr="00D079C2">
              <w:rPr>
                <w:sz w:val="20"/>
                <w:szCs w:val="20"/>
              </w:rPr>
              <w:t>za</w:t>
            </w:r>
            <w:r w:rsidRPr="00D079C2">
              <w:rPr>
                <w:spacing w:val="-5"/>
                <w:sz w:val="20"/>
                <w:szCs w:val="20"/>
              </w:rPr>
              <w:t xml:space="preserve"> </w:t>
            </w:r>
            <w:r w:rsidRPr="00D079C2">
              <w:rPr>
                <w:sz w:val="20"/>
                <w:szCs w:val="20"/>
              </w:rPr>
              <w:t>izvođenje</w:t>
            </w:r>
            <w:r w:rsidRPr="00D079C2">
              <w:rPr>
                <w:spacing w:val="-4"/>
                <w:sz w:val="20"/>
                <w:szCs w:val="20"/>
              </w:rPr>
              <w:t xml:space="preserve"> </w:t>
            </w:r>
            <w:r w:rsidRPr="00D079C2">
              <w:rPr>
                <w:sz w:val="20"/>
                <w:szCs w:val="20"/>
              </w:rPr>
              <w:t>terenske</w:t>
            </w:r>
            <w:r w:rsidRPr="00D079C2">
              <w:rPr>
                <w:spacing w:val="-2"/>
                <w:sz w:val="20"/>
                <w:szCs w:val="20"/>
              </w:rPr>
              <w:t xml:space="preserve"> nastave,</w:t>
            </w:r>
          </w:p>
          <w:p w:rsidR="00D079C2" w:rsidRPr="00D079C2" w:rsidRDefault="00D079C2" w:rsidP="00A8686C">
            <w:pPr>
              <w:pStyle w:val="TableParagraph"/>
              <w:spacing w:before="36"/>
              <w:ind w:left="106"/>
              <w:rPr>
                <w:sz w:val="20"/>
                <w:szCs w:val="20"/>
              </w:rPr>
            </w:pPr>
            <w:r w:rsidRPr="00D079C2">
              <w:rPr>
                <w:sz w:val="20"/>
                <w:szCs w:val="20"/>
              </w:rPr>
              <w:t>-posjete</w:t>
            </w:r>
            <w:r w:rsidRPr="00D079C2">
              <w:rPr>
                <w:spacing w:val="-12"/>
                <w:sz w:val="20"/>
                <w:szCs w:val="20"/>
              </w:rPr>
              <w:t xml:space="preserve"> </w:t>
            </w:r>
            <w:r w:rsidRPr="00D079C2">
              <w:rPr>
                <w:sz w:val="20"/>
                <w:szCs w:val="20"/>
              </w:rPr>
              <w:t>kulturnim</w:t>
            </w:r>
            <w:r w:rsidRPr="00D079C2">
              <w:rPr>
                <w:spacing w:val="-8"/>
                <w:sz w:val="20"/>
                <w:szCs w:val="20"/>
              </w:rPr>
              <w:t xml:space="preserve"> </w:t>
            </w:r>
            <w:r w:rsidRPr="00D079C2">
              <w:rPr>
                <w:sz w:val="20"/>
                <w:szCs w:val="20"/>
              </w:rPr>
              <w:t>i</w:t>
            </w:r>
            <w:r w:rsidRPr="00D079C2">
              <w:rPr>
                <w:spacing w:val="-8"/>
                <w:sz w:val="20"/>
                <w:szCs w:val="20"/>
              </w:rPr>
              <w:t xml:space="preserve"> </w:t>
            </w:r>
            <w:r w:rsidRPr="00D079C2">
              <w:rPr>
                <w:sz w:val="20"/>
                <w:szCs w:val="20"/>
              </w:rPr>
              <w:t>javnim</w:t>
            </w:r>
            <w:r w:rsidRPr="00D079C2">
              <w:rPr>
                <w:spacing w:val="-8"/>
                <w:sz w:val="20"/>
                <w:szCs w:val="20"/>
              </w:rPr>
              <w:t xml:space="preserve"> </w:t>
            </w:r>
            <w:r w:rsidRPr="00D079C2">
              <w:rPr>
                <w:sz w:val="20"/>
                <w:szCs w:val="20"/>
              </w:rPr>
              <w:t>ustanovama</w:t>
            </w:r>
            <w:r w:rsidRPr="00D079C2">
              <w:rPr>
                <w:spacing w:val="-10"/>
                <w:sz w:val="20"/>
                <w:szCs w:val="20"/>
              </w:rPr>
              <w:t xml:space="preserve"> </w:t>
            </w:r>
            <w:r w:rsidRPr="00D079C2">
              <w:rPr>
                <w:sz w:val="20"/>
                <w:szCs w:val="20"/>
              </w:rPr>
              <w:t>kao</w:t>
            </w:r>
            <w:r w:rsidRPr="00D079C2">
              <w:rPr>
                <w:spacing w:val="-9"/>
                <w:sz w:val="20"/>
                <w:szCs w:val="20"/>
              </w:rPr>
              <w:t xml:space="preserve"> </w:t>
            </w:r>
            <w:r w:rsidRPr="00D079C2">
              <w:rPr>
                <w:sz w:val="20"/>
                <w:szCs w:val="20"/>
              </w:rPr>
              <w:t>i</w:t>
            </w:r>
            <w:r w:rsidRPr="00D079C2">
              <w:rPr>
                <w:spacing w:val="-6"/>
                <w:sz w:val="20"/>
                <w:szCs w:val="20"/>
              </w:rPr>
              <w:t xml:space="preserve"> </w:t>
            </w:r>
            <w:r w:rsidRPr="00D079C2">
              <w:rPr>
                <w:sz w:val="20"/>
                <w:szCs w:val="20"/>
              </w:rPr>
              <w:t>kulturno-</w:t>
            </w:r>
            <w:r w:rsidRPr="00D079C2">
              <w:rPr>
                <w:spacing w:val="-1"/>
                <w:sz w:val="20"/>
                <w:szCs w:val="20"/>
              </w:rPr>
              <w:t xml:space="preserve"> </w:t>
            </w:r>
            <w:r w:rsidRPr="00D079C2">
              <w:rPr>
                <w:spacing w:val="-2"/>
                <w:sz w:val="20"/>
                <w:szCs w:val="20"/>
              </w:rPr>
              <w:t>historijskim</w:t>
            </w:r>
          </w:p>
          <w:p w:rsidR="00D079C2" w:rsidRPr="00D079C2" w:rsidRDefault="00D079C2" w:rsidP="00A8686C">
            <w:pPr>
              <w:pStyle w:val="TableParagraph"/>
              <w:spacing w:before="36"/>
              <w:ind w:left="106"/>
              <w:rPr>
                <w:sz w:val="20"/>
                <w:szCs w:val="20"/>
              </w:rPr>
            </w:pPr>
            <w:r w:rsidRPr="00D079C2">
              <w:rPr>
                <w:spacing w:val="-2"/>
                <w:sz w:val="20"/>
                <w:szCs w:val="20"/>
              </w:rPr>
              <w:t>spomenicima,</w:t>
            </w:r>
          </w:p>
          <w:p w:rsidR="00D079C2" w:rsidRDefault="00D079C2" w:rsidP="00A8686C">
            <w:pPr>
              <w:pStyle w:val="TableParagraph"/>
              <w:spacing w:before="34" w:line="259" w:lineRule="exact"/>
              <w:ind w:left="106"/>
              <w:rPr>
                <w:sz w:val="24"/>
              </w:rPr>
            </w:pPr>
            <w:r w:rsidRPr="00D079C2">
              <w:rPr>
                <w:sz w:val="20"/>
                <w:szCs w:val="20"/>
              </w:rPr>
              <w:t>-ostali</w:t>
            </w:r>
            <w:r w:rsidRPr="00D079C2">
              <w:rPr>
                <w:spacing w:val="-3"/>
                <w:sz w:val="20"/>
                <w:szCs w:val="20"/>
              </w:rPr>
              <w:t xml:space="preserve"> </w:t>
            </w:r>
            <w:r w:rsidRPr="00D079C2">
              <w:rPr>
                <w:sz w:val="20"/>
                <w:szCs w:val="20"/>
              </w:rPr>
              <w:t>poslovi</w:t>
            </w:r>
            <w:r w:rsidRPr="00D079C2">
              <w:rPr>
                <w:spacing w:val="-2"/>
                <w:sz w:val="20"/>
                <w:szCs w:val="20"/>
              </w:rPr>
              <w:t xml:space="preserve"> </w:t>
            </w:r>
            <w:r w:rsidRPr="00D079C2">
              <w:rPr>
                <w:sz w:val="20"/>
                <w:szCs w:val="20"/>
              </w:rPr>
              <w:t>po</w:t>
            </w:r>
            <w:r w:rsidRPr="00D079C2">
              <w:rPr>
                <w:spacing w:val="-4"/>
                <w:sz w:val="20"/>
                <w:szCs w:val="20"/>
              </w:rPr>
              <w:t xml:space="preserve"> </w:t>
            </w:r>
            <w:r w:rsidRPr="00D079C2">
              <w:rPr>
                <w:sz w:val="20"/>
                <w:szCs w:val="20"/>
              </w:rPr>
              <w:t>nalogu</w:t>
            </w:r>
            <w:r w:rsidRPr="00D079C2">
              <w:rPr>
                <w:spacing w:val="-3"/>
                <w:sz w:val="20"/>
                <w:szCs w:val="20"/>
              </w:rPr>
              <w:t xml:space="preserve"> </w:t>
            </w:r>
            <w:r w:rsidRPr="00D079C2">
              <w:rPr>
                <w:spacing w:val="-2"/>
                <w:sz w:val="20"/>
                <w:szCs w:val="20"/>
              </w:rPr>
              <w:t>direktora.</w:t>
            </w:r>
          </w:p>
        </w:tc>
      </w:tr>
    </w:tbl>
    <w:p w:rsidR="00D079C2" w:rsidRDefault="00A8686C" w:rsidP="00D079C2">
      <w:pPr>
        <w:tabs>
          <w:tab w:val="left" w:pos="3465"/>
        </w:tabs>
        <w:rPr>
          <w:lang w:val="bs-Latn" w:eastAsia="en-US"/>
        </w:rPr>
      </w:pPr>
      <w:r>
        <w:rPr>
          <w:lang w:val="bs-Latn" w:eastAsia="en-US"/>
        </w:rPr>
        <w:br w:type="textWrapping" w:clear="all"/>
      </w:r>
    </w:p>
    <w:p w:rsidR="00B859DB" w:rsidRPr="00D079C2" w:rsidRDefault="00D079C2" w:rsidP="00D079C2">
      <w:pPr>
        <w:tabs>
          <w:tab w:val="left" w:pos="3465"/>
        </w:tabs>
        <w:rPr>
          <w:lang w:val="bs-Latn" w:eastAsia="en-US"/>
        </w:rPr>
        <w:sectPr w:rsidR="00B859DB" w:rsidRPr="00D079C2">
          <w:pgSz w:w="15840" w:h="12240" w:orient="landscape"/>
          <w:pgMar w:top="1380" w:right="360" w:bottom="1200" w:left="720" w:header="0" w:footer="1014" w:gutter="0"/>
          <w:cols w:space="720"/>
        </w:sectPr>
      </w:pPr>
      <w:r>
        <w:rPr>
          <w:lang w:val="bs-Latn" w:eastAsia="en-US"/>
        </w:rPr>
        <w:tab/>
      </w:r>
    </w:p>
    <w:p w:rsidR="00B859DB" w:rsidRPr="00B859DB" w:rsidRDefault="00B859DB" w:rsidP="00B859DB">
      <w:pPr>
        <w:pStyle w:val="BodyText"/>
        <w:spacing w:before="79"/>
        <w:ind w:left="720"/>
        <w:rPr>
          <w:b/>
        </w:rPr>
      </w:pPr>
      <w:r w:rsidRPr="00B859DB">
        <w:rPr>
          <w:b/>
        </w:rPr>
        <w:lastRenderedPageBreak/>
        <w:t>Registar</w:t>
      </w:r>
      <w:r w:rsidRPr="00B859DB">
        <w:rPr>
          <w:b/>
          <w:spacing w:val="-4"/>
        </w:rPr>
        <w:t xml:space="preserve"> </w:t>
      </w:r>
      <w:r w:rsidRPr="00B859DB">
        <w:rPr>
          <w:b/>
          <w:spacing w:val="-2"/>
        </w:rPr>
        <w:t>rizika</w:t>
      </w:r>
    </w:p>
    <w:p w:rsidR="00B859DB" w:rsidRDefault="00B859DB" w:rsidP="00B859DB">
      <w:pPr>
        <w:pStyle w:val="BodyText"/>
        <w:spacing w:before="10" w:after="1"/>
        <w:rPr>
          <w:sz w:val="15"/>
        </w:rPr>
      </w:pPr>
    </w:p>
    <w:tbl>
      <w:tblPr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7"/>
        <w:gridCol w:w="4819"/>
        <w:gridCol w:w="2527"/>
        <w:gridCol w:w="5277"/>
      </w:tblGrid>
      <w:tr w:rsidR="00B859DB" w:rsidTr="006926E4">
        <w:trPr>
          <w:trHeight w:val="505"/>
        </w:trPr>
        <w:tc>
          <w:tcPr>
            <w:tcW w:w="13290" w:type="dxa"/>
            <w:gridSpan w:val="4"/>
            <w:shd w:val="clear" w:color="auto" w:fill="8EAADB"/>
          </w:tcPr>
          <w:p w:rsidR="00B859DB" w:rsidRDefault="00B859DB" w:rsidP="006926E4">
            <w:pPr>
              <w:pStyle w:val="TableParagraph"/>
              <w:spacing w:before="137"/>
              <w:ind w:left="9" w:right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OPĆA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OBLAST</w:t>
            </w:r>
          </w:p>
        </w:tc>
      </w:tr>
      <w:tr w:rsidR="00B859DB" w:rsidTr="006926E4">
        <w:trPr>
          <w:trHeight w:val="688"/>
        </w:trPr>
        <w:tc>
          <w:tcPr>
            <w:tcW w:w="667" w:type="dxa"/>
            <w:shd w:val="clear" w:color="auto" w:fill="8EAADB"/>
          </w:tcPr>
          <w:p w:rsidR="00B859DB" w:rsidRDefault="00B859DB" w:rsidP="006926E4">
            <w:pPr>
              <w:pStyle w:val="TableParagraph"/>
              <w:spacing w:before="115" w:line="229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R.</w:t>
            </w:r>
          </w:p>
          <w:p w:rsidR="00B859DB" w:rsidRDefault="00B859DB" w:rsidP="006926E4">
            <w:pPr>
              <w:pStyle w:val="TableParagraph"/>
              <w:spacing w:line="229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br.</w:t>
            </w:r>
          </w:p>
        </w:tc>
        <w:tc>
          <w:tcPr>
            <w:tcW w:w="4819" w:type="dxa"/>
            <w:shd w:val="clear" w:color="auto" w:fill="8EAADB"/>
          </w:tcPr>
          <w:p w:rsidR="00B859DB" w:rsidRDefault="00B859DB" w:rsidP="006926E4">
            <w:pPr>
              <w:pStyle w:val="TableParagraph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Nazivi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rizičnih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procesa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rizicima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unutar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istih</w:t>
            </w:r>
          </w:p>
        </w:tc>
        <w:tc>
          <w:tcPr>
            <w:tcW w:w="2527" w:type="dxa"/>
            <w:shd w:val="clear" w:color="auto" w:fill="8EAADB"/>
          </w:tcPr>
          <w:p w:rsidR="00B859DB" w:rsidRDefault="00B859DB" w:rsidP="006926E4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Intenzitet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rizika</w:t>
            </w:r>
          </w:p>
          <w:p w:rsidR="00B859DB" w:rsidRDefault="00B859DB" w:rsidP="006926E4">
            <w:pPr>
              <w:pStyle w:val="TableParagraph"/>
              <w:spacing w:line="228" w:lineRule="exact"/>
              <w:ind w:left="108" w:right="551"/>
              <w:rPr>
                <w:b/>
                <w:sz w:val="20"/>
              </w:rPr>
            </w:pPr>
            <w:r>
              <w:rPr>
                <w:b/>
                <w:sz w:val="20"/>
              </w:rPr>
              <w:t>(VISOK,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UMJEREN, </w:t>
            </w:r>
            <w:r>
              <w:rPr>
                <w:b/>
                <w:spacing w:val="-2"/>
                <w:sz w:val="20"/>
              </w:rPr>
              <w:t>NIZAK))</w:t>
            </w:r>
          </w:p>
        </w:tc>
        <w:tc>
          <w:tcPr>
            <w:tcW w:w="5277" w:type="dxa"/>
            <w:shd w:val="clear" w:color="auto" w:fill="8EAADB"/>
          </w:tcPr>
          <w:p w:rsidR="00B859DB" w:rsidRDefault="00B859DB" w:rsidP="006926E4">
            <w:pPr>
              <w:pStyle w:val="TableParagraph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Preporuka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broj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izvještaj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drugi</w:t>
            </w:r>
            <w:r>
              <w:rPr>
                <w:b/>
                <w:spacing w:val="-4"/>
                <w:sz w:val="20"/>
              </w:rPr>
              <w:t xml:space="preserve"> izvor</w:t>
            </w:r>
          </w:p>
        </w:tc>
      </w:tr>
      <w:tr w:rsidR="00B859DB" w:rsidRPr="00B859DB" w:rsidTr="006926E4">
        <w:trPr>
          <w:trHeight w:val="230"/>
        </w:trPr>
        <w:tc>
          <w:tcPr>
            <w:tcW w:w="667" w:type="dxa"/>
            <w:shd w:val="clear" w:color="auto" w:fill="D9E1F3"/>
          </w:tcPr>
          <w:p w:rsidR="00B859DB" w:rsidRPr="00B859DB" w:rsidRDefault="00B859DB" w:rsidP="006926E4">
            <w:pPr>
              <w:pStyle w:val="TableParagraph"/>
              <w:spacing w:line="210" w:lineRule="exact"/>
              <w:ind w:left="107"/>
              <w:rPr>
                <w:b/>
              </w:rPr>
            </w:pPr>
            <w:r w:rsidRPr="00B859DB">
              <w:rPr>
                <w:b/>
                <w:spacing w:val="-5"/>
              </w:rPr>
              <w:t>I.</w:t>
            </w:r>
          </w:p>
        </w:tc>
        <w:tc>
          <w:tcPr>
            <w:tcW w:w="7346" w:type="dxa"/>
            <w:gridSpan w:val="2"/>
            <w:shd w:val="clear" w:color="auto" w:fill="D9E1F3"/>
          </w:tcPr>
          <w:p w:rsidR="00B859DB" w:rsidRPr="00B859DB" w:rsidRDefault="00B859DB" w:rsidP="006926E4">
            <w:pPr>
              <w:pStyle w:val="TableParagraph"/>
              <w:spacing w:line="210" w:lineRule="exact"/>
              <w:ind w:left="108"/>
              <w:rPr>
                <w:b/>
              </w:rPr>
            </w:pPr>
            <w:r w:rsidRPr="00B859DB">
              <w:rPr>
                <w:b/>
              </w:rPr>
              <w:t>Upravljanje</w:t>
            </w:r>
            <w:r w:rsidRPr="00B859DB">
              <w:rPr>
                <w:b/>
                <w:spacing w:val="-10"/>
              </w:rPr>
              <w:t xml:space="preserve"> </w:t>
            </w:r>
            <w:r w:rsidRPr="00B859DB">
              <w:rPr>
                <w:b/>
              </w:rPr>
              <w:t>javnim</w:t>
            </w:r>
            <w:r w:rsidRPr="00B859DB">
              <w:rPr>
                <w:b/>
                <w:spacing w:val="-8"/>
              </w:rPr>
              <w:t xml:space="preserve"> </w:t>
            </w:r>
            <w:r w:rsidRPr="00B859DB">
              <w:rPr>
                <w:b/>
                <w:spacing w:val="-2"/>
              </w:rPr>
              <w:t>nabavkama</w:t>
            </w:r>
          </w:p>
        </w:tc>
        <w:tc>
          <w:tcPr>
            <w:tcW w:w="5277" w:type="dxa"/>
            <w:shd w:val="clear" w:color="auto" w:fill="D9E1F3"/>
          </w:tcPr>
          <w:p w:rsidR="00B859DB" w:rsidRPr="00B859DB" w:rsidRDefault="00B859DB" w:rsidP="006926E4">
            <w:pPr>
              <w:pStyle w:val="TableParagraph"/>
              <w:rPr>
                <w:b/>
              </w:rPr>
            </w:pPr>
          </w:p>
        </w:tc>
      </w:tr>
      <w:tr w:rsidR="00B859DB" w:rsidTr="006926E4">
        <w:trPr>
          <w:trHeight w:val="269"/>
        </w:trPr>
        <w:tc>
          <w:tcPr>
            <w:tcW w:w="667" w:type="dxa"/>
          </w:tcPr>
          <w:p w:rsidR="00B859DB" w:rsidRDefault="00B859DB" w:rsidP="006926E4">
            <w:pPr>
              <w:pStyle w:val="TableParagraph"/>
              <w:ind w:left="107"/>
              <w:rPr>
                <w:spacing w:val="-4"/>
                <w:sz w:val="20"/>
              </w:rPr>
            </w:pPr>
            <w:r>
              <w:rPr>
                <w:spacing w:val="-4"/>
                <w:sz w:val="20"/>
              </w:rPr>
              <w:t>1.1.</w:t>
            </w:r>
          </w:p>
        </w:tc>
        <w:tc>
          <w:tcPr>
            <w:tcW w:w="4819" w:type="dxa"/>
          </w:tcPr>
          <w:p w:rsidR="00B859DB" w:rsidRDefault="00B859DB" w:rsidP="006926E4">
            <w:pPr>
              <w:pStyle w:val="TableParagraph"/>
              <w:spacing w:before="2"/>
              <w:ind w:left="108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Planiranje javnih nabavki</w:t>
            </w:r>
          </w:p>
        </w:tc>
        <w:tc>
          <w:tcPr>
            <w:tcW w:w="2527" w:type="dxa"/>
          </w:tcPr>
          <w:p w:rsidR="00B859DB" w:rsidRDefault="00B859DB" w:rsidP="006926E4">
            <w:pPr>
              <w:pStyle w:val="TableParagraph"/>
              <w:ind w:left="108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Umjeren</w:t>
            </w:r>
          </w:p>
        </w:tc>
        <w:tc>
          <w:tcPr>
            <w:tcW w:w="5277" w:type="dxa"/>
          </w:tcPr>
          <w:p w:rsidR="00B859DB" w:rsidRDefault="00B859DB" w:rsidP="006926E4">
            <w:pPr>
              <w:pStyle w:val="TableParagraph"/>
              <w:ind w:left="108"/>
              <w:rPr>
                <w:sz w:val="20"/>
              </w:rPr>
            </w:pPr>
            <w:r w:rsidRPr="004F17AD">
              <w:rPr>
                <w:sz w:val="20"/>
              </w:rPr>
              <w:t>Na osnovu interne dokumentacije po procjeni radne grupe</w:t>
            </w:r>
          </w:p>
        </w:tc>
      </w:tr>
      <w:tr w:rsidR="00B859DB" w:rsidTr="006926E4">
        <w:trPr>
          <w:trHeight w:val="273"/>
        </w:trPr>
        <w:tc>
          <w:tcPr>
            <w:tcW w:w="667" w:type="dxa"/>
          </w:tcPr>
          <w:p w:rsidR="00B859DB" w:rsidRDefault="00B859DB" w:rsidP="006926E4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1.2.</w:t>
            </w:r>
          </w:p>
        </w:tc>
        <w:tc>
          <w:tcPr>
            <w:tcW w:w="4819" w:type="dxa"/>
          </w:tcPr>
          <w:p w:rsidR="00B859DB" w:rsidRDefault="00B859DB" w:rsidP="006926E4">
            <w:pPr>
              <w:pStyle w:val="TableParagraph"/>
              <w:spacing w:before="2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Provođenje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javnih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nabavki</w:t>
            </w:r>
          </w:p>
        </w:tc>
        <w:tc>
          <w:tcPr>
            <w:tcW w:w="2527" w:type="dxa"/>
          </w:tcPr>
          <w:p w:rsidR="00B859DB" w:rsidRDefault="00B859DB" w:rsidP="006926E4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Visok</w:t>
            </w:r>
          </w:p>
        </w:tc>
        <w:tc>
          <w:tcPr>
            <w:tcW w:w="5277" w:type="dxa"/>
          </w:tcPr>
          <w:p w:rsidR="00B859DB" w:rsidRDefault="00B859DB" w:rsidP="006926E4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osnovu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interne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dokumentacije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procjeni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radne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grupe</w:t>
            </w:r>
          </w:p>
        </w:tc>
      </w:tr>
      <w:tr w:rsidR="00B859DB" w:rsidTr="006926E4">
        <w:trPr>
          <w:trHeight w:val="229"/>
        </w:trPr>
        <w:tc>
          <w:tcPr>
            <w:tcW w:w="667" w:type="dxa"/>
          </w:tcPr>
          <w:p w:rsidR="00B859DB" w:rsidRDefault="00B859DB" w:rsidP="006926E4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1.3.</w:t>
            </w:r>
          </w:p>
        </w:tc>
        <w:tc>
          <w:tcPr>
            <w:tcW w:w="4819" w:type="dxa"/>
          </w:tcPr>
          <w:p w:rsidR="00B859DB" w:rsidRDefault="00B859DB" w:rsidP="006926E4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4"/>
                <w:sz w:val="20"/>
              </w:rPr>
              <w:t>Realizacija javnih nabavki</w:t>
            </w:r>
          </w:p>
        </w:tc>
        <w:tc>
          <w:tcPr>
            <w:tcW w:w="2527" w:type="dxa"/>
          </w:tcPr>
          <w:p w:rsidR="00B859DB" w:rsidRDefault="00B859DB" w:rsidP="006926E4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Visok</w:t>
            </w:r>
          </w:p>
        </w:tc>
        <w:tc>
          <w:tcPr>
            <w:tcW w:w="5277" w:type="dxa"/>
          </w:tcPr>
          <w:p w:rsidR="00B859DB" w:rsidRDefault="00B859DB" w:rsidP="006926E4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osnovu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interne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dokumentacije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procjeni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radne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grupe</w:t>
            </w:r>
          </w:p>
        </w:tc>
      </w:tr>
      <w:tr w:rsidR="00B859DB" w:rsidRPr="00B859DB" w:rsidTr="006926E4">
        <w:trPr>
          <w:trHeight w:val="230"/>
        </w:trPr>
        <w:tc>
          <w:tcPr>
            <w:tcW w:w="667" w:type="dxa"/>
            <w:shd w:val="clear" w:color="auto" w:fill="D9E1F3"/>
          </w:tcPr>
          <w:p w:rsidR="00B859DB" w:rsidRPr="00B859DB" w:rsidRDefault="00B859DB" w:rsidP="006926E4">
            <w:pPr>
              <w:pStyle w:val="TableParagraph"/>
              <w:spacing w:line="210" w:lineRule="exact"/>
              <w:ind w:left="107"/>
              <w:rPr>
                <w:b/>
              </w:rPr>
            </w:pPr>
            <w:r w:rsidRPr="00B859DB">
              <w:rPr>
                <w:b/>
                <w:spacing w:val="-5"/>
              </w:rPr>
              <w:t>II</w:t>
            </w:r>
          </w:p>
        </w:tc>
        <w:tc>
          <w:tcPr>
            <w:tcW w:w="7346" w:type="dxa"/>
            <w:gridSpan w:val="2"/>
            <w:shd w:val="clear" w:color="auto" w:fill="D9E1F3"/>
          </w:tcPr>
          <w:p w:rsidR="00B859DB" w:rsidRPr="00B859DB" w:rsidRDefault="00B859DB" w:rsidP="006926E4">
            <w:pPr>
              <w:pStyle w:val="TableParagraph"/>
              <w:spacing w:line="210" w:lineRule="exact"/>
              <w:ind w:left="108"/>
              <w:rPr>
                <w:b/>
              </w:rPr>
            </w:pPr>
            <w:r w:rsidRPr="00B859DB">
              <w:rPr>
                <w:b/>
              </w:rPr>
              <w:t>Dodjeljivanje</w:t>
            </w:r>
            <w:r w:rsidRPr="00B859DB">
              <w:rPr>
                <w:b/>
                <w:spacing w:val="-11"/>
              </w:rPr>
              <w:t xml:space="preserve"> </w:t>
            </w:r>
            <w:r w:rsidRPr="00B859DB">
              <w:rPr>
                <w:b/>
                <w:spacing w:val="-2"/>
              </w:rPr>
              <w:t>ugovora</w:t>
            </w:r>
          </w:p>
        </w:tc>
        <w:tc>
          <w:tcPr>
            <w:tcW w:w="5277" w:type="dxa"/>
            <w:shd w:val="clear" w:color="auto" w:fill="D9E1F3"/>
          </w:tcPr>
          <w:p w:rsidR="00B859DB" w:rsidRPr="00B859DB" w:rsidRDefault="00B859DB" w:rsidP="006926E4">
            <w:pPr>
              <w:pStyle w:val="TableParagraph"/>
              <w:rPr>
                <w:b/>
              </w:rPr>
            </w:pPr>
          </w:p>
        </w:tc>
      </w:tr>
      <w:tr w:rsidR="00B859DB" w:rsidTr="006926E4">
        <w:trPr>
          <w:trHeight w:val="229"/>
        </w:trPr>
        <w:tc>
          <w:tcPr>
            <w:tcW w:w="667" w:type="dxa"/>
          </w:tcPr>
          <w:p w:rsidR="00B859DB" w:rsidRDefault="00B859DB" w:rsidP="006926E4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2.1.</w:t>
            </w:r>
          </w:p>
        </w:tc>
        <w:tc>
          <w:tcPr>
            <w:tcW w:w="4819" w:type="dxa"/>
          </w:tcPr>
          <w:p w:rsidR="00B859DB" w:rsidRDefault="00B859DB" w:rsidP="006926E4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Poštivanje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kriterija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propisanih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relevantnim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aktima</w:t>
            </w:r>
          </w:p>
        </w:tc>
        <w:tc>
          <w:tcPr>
            <w:tcW w:w="2527" w:type="dxa"/>
          </w:tcPr>
          <w:p w:rsidR="00B859DB" w:rsidRDefault="00B859DB" w:rsidP="006926E4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Umjeren</w:t>
            </w:r>
          </w:p>
        </w:tc>
        <w:tc>
          <w:tcPr>
            <w:tcW w:w="5277" w:type="dxa"/>
          </w:tcPr>
          <w:p w:rsidR="00B859DB" w:rsidRDefault="00B859DB" w:rsidP="006926E4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osnovu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interne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dokumentacije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procjeni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radne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grupe</w:t>
            </w:r>
          </w:p>
        </w:tc>
      </w:tr>
      <w:tr w:rsidR="00B859DB" w:rsidTr="006926E4">
        <w:trPr>
          <w:trHeight w:val="657"/>
        </w:trPr>
        <w:tc>
          <w:tcPr>
            <w:tcW w:w="667" w:type="dxa"/>
          </w:tcPr>
          <w:p w:rsidR="00B859DB" w:rsidRDefault="00B859DB" w:rsidP="006926E4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2.2.</w:t>
            </w:r>
          </w:p>
        </w:tc>
        <w:tc>
          <w:tcPr>
            <w:tcW w:w="4819" w:type="dxa"/>
          </w:tcPr>
          <w:p w:rsidR="00B859DB" w:rsidRDefault="00B859DB" w:rsidP="006926E4">
            <w:pPr>
              <w:pStyle w:val="TableParagraph"/>
              <w:spacing w:line="256" w:lineRule="auto"/>
              <w:ind w:left="108"/>
              <w:rPr>
                <w:sz w:val="20"/>
              </w:rPr>
            </w:pPr>
            <w:r>
              <w:rPr>
                <w:sz w:val="20"/>
              </w:rPr>
              <w:t>Uslovi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obavljanje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procesa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dodjele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ugovora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skladu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sa </w:t>
            </w:r>
            <w:r>
              <w:rPr>
                <w:spacing w:val="-2"/>
                <w:sz w:val="20"/>
              </w:rPr>
              <w:t>zakonom</w:t>
            </w:r>
          </w:p>
        </w:tc>
        <w:tc>
          <w:tcPr>
            <w:tcW w:w="2527" w:type="dxa"/>
          </w:tcPr>
          <w:p w:rsidR="00B859DB" w:rsidRDefault="00B859DB" w:rsidP="006926E4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Umjeren</w:t>
            </w:r>
          </w:p>
        </w:tc>
        <w:tc>
          <w:tcPr>
            <w:tcW w:w="5277" w:type="dxa"/>
          </w:tcPr>
          <w:p w:rsidR="00B859DB" w:rsidRDefault="00B859DB" w:rsidP="006926E4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osnovu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interne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dokumentacije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procjeni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radne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grupe</w:t>
            </w:r>
          </w:p>
        </w:tc>
      </w:tr>
      <w:tr w:rsidR="00B859DB" w:rsidTr="006926E4">
        <w:trPr>
          <w:trHeight w:val="229"/>
        </w:trPr>
        <w:tc>
          <w:tcPr>
            <w:tcW w:w="667" w:type="dxa"/>
          </w:tcPr>
          <w:p w:rsidR="00B859DB" w:rsidRDefault="00B859DB" w:rsidP="006926E4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2.3.</w:t>
            </w:r>
          </w:p>
        </w:tc>
        <w:tc>
          <w:tcPr>
            <w:tcW w:w="4819" w:type="dxa"/>
          </w:tcPr>
          <w:p w:rsidR="00B859DB" w:rsidRDefault="00B859DB" w:rsidP="006926E4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Sukob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interesa</w:t>
            </w:r>
          </w:p>
        </w:tc>
        <w:tc>
          <w:tcPr>
            <w:tcW w:w="2527" w:type="dxa"/>
          </w:tcPr>
          <w:p w:rsidR="00B859DB" w:rsidRDefault="00B859DB" w:rsidP="006926E4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Umjeren</w:t>
            </w:r>
          </w:p>
        </w:tc>
        <w:tc>
          <w:tcPr>
            <w:tcW w:w="5277" w:type="dxa"/>
          </w:tcPr>
          <w:p w:rsidR="00B859DB" w:rsidRDefault="00B859DB" w:rsidP="006926E4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osnovu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interne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dokumentacije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procjeni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radne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grupe</w:t>
            </w:r>
          </w:p>
        </w:tc>
      </w:tr>
      <w:tr w:rsidR="00B859DB" w:rsidTr="006926E4">
        <w:trPr>
          <w:trHeight w:val="227"/>
        </w:trPr>
        <w:tc>
          <w:tcPr>
            <w:tcW w:w="667" w:type="dxa"/>
          </w:tcPr>
          <w:p w:rsidR="00B859DB" w:rsidRDefault="00B859DB" w:rsidP="006926E4">
            <w:pPr>
              <w:pStyle w:val="TableParagraph"/>
              <w:rPr>
                <w:sz w:val="16"/>
              </w:rPr>
            </w:pPr>
          </w:p>
        </w:tc>
        <w:tc>
          <w:tcPr>
            <w:tcW w:w="4819" w:type="dxa"/>
          </w:tcPr>
          <w:p w:rsidR="00B859DB" w:rsidRDefault="00B859DB" w:rsidP="006926E4">
            <w:pPr>
              <w:pStyle w:val="TableParagraph"/>
              <w:rPr>
                <w:sz w:val="16"/>
              </w:rPr>
            </w:pPr>
          </w:p>
        </w:tc>
        <w:tc>
          <w:tcPr>
            <w:tcW w:w="2527" w:type="dxa"/>
          </w:tcPr>
          <w:p w:rsidR="00B859DB" w:rsidRDefault="00B859DB" w:rsidP="006926E4">
            <w:pPr>
              <w:pStyle w:val="TableParagraph"/>
              <w:rPr>
                <w:sz w:val="16"/>
              </w:rPr>
            </w:pPr>
          </w:p>
        </w:tc>
        <w:tc>
          <w:tcPr>
            <w:tcW w:w="5277" w:type="dxa"/>
          </w:tcPr>
          <w:p w:rsidR="00B859DB" w:rsidRDefault="00B859DB" w:rsidP="006926E4">
            <w:pPr>
              <w:pStyle w:val="TableParagraph"/>
              <w:rPr>
                <w:sz w:val="16"/>
              </w:rPr>
            </w:pPr>
          </w:p>
        </w:tc>
      </w:tr>
      <w:tr w:rsidR="00B859DB" w:rsidRPr="00B859DB" w:rsidTr="006926E4">
        <w:trPr>
          <w:trHeight w:val="230"/>
        </w:trPr>
        <w:tc>
          <w:tcPr>
            <w:tcW w:w="667" w:type="dxa"/>
            <w:shd w:val="clear" w:color="auto" w:fill="D9E1F3"/>
          </w:tcPr>
          <w:p w:rsidR="00B859DB" w:rsidRPr="00B859DB" w:rsidRDefault="00B859DB" w:rsidP="006926E4">
            <w:pPr>
              <w:pStyle w:val="TableParagraph"/>
              <w:spacing w:line="210" w:lineRule="exact"/>
              <w:ind w:left="107"/>
              <w:rPr>
                <w:b/>
              </w:rPr>
            </w:pPr>
            <w:r w:rsidRPr="00B859DB">
              <w:rPr>
                <w:b/>
                <w:spacing w:val="-5"/>
              </w:rPr>
              <w:t>III</w:t>
            </w:r>
          </w:p>
        </w:tc>
        <w:tc>
          <w:tcPr>
            <w:tcW w:w="4819" w:type="dxa"/>
            <w:shd w:val="clear" w:color="auto" w:fill="D9E1F3"/>
          </w:tcPr>
          <w:p w:rsidR="00B859DB" w:rsidRPr="00B859DB" w:rsidRDefault="00B859DB" w:rsidP="006926E4">
            <w:pPr>
              <w:pStyle w:val="TableParagraph"/>
              <w:spacing w:line="210" w:lineRule="exact"/>
              <w:ind w:left="108"/>
              <w:rPr>
                <w:b/>
              </w:rPr>
            </w:pPr>
            <w:r w:rsidRPr="00B859DB">
              <w:rPr>
                <w:b/>
              </w:rPr>
              <w:t>Upravljanje</w:t>
            </w:r>
            <w:r w:rsidRPr="00B859DB">
              <w:rPr>
                <w:b/>
                <w:spacing w:val="-10"/>
              </w:rPr>
              <w:t xml:space="preserve"> </w:t>
            </w:r>
            <w:r w:rsidRPr="00B859DB">
              <w:rPr>
                <w:b/>
                <w:spacing w:val="-2"/>
              </w:rPr>
              <w:t>institucijom</w:t>
            </w:r>
          </w:p>
        </w:tc>
        <w:tc>
          <w:tcPr>
            <w:tcW w:w="2527" w:type="dxa"/>
            <w:shd w:val="clear" w:color="auto" w:fill="D9E1F3"/>
          </w:tcPr>
          <w:p w:rsidR="00B859DB" w:rsidRPr="00B859DB" w:rsidRDefault="00B859DB" w:rsidP="006926E4">
            <w:pPr>
              <w:pStyle w:val="TableParagraph"/>
              <w:rPr>
                <w:b/>
              </w:rPr>
            </w:pPr>
          </w:p>
        </w:tc>
        <w:tc>
          <w:tcPr>
            <w:tcW w:w="5277" w:type="dxa"/>
            <w:shd w:val="clear" w:color="auto" w:fill="D9E1F3"/>
          </w:tcPr>
          <w:p w:rsidR="00B859DB" w:rsidRPr="00B859DB" w:rsidRDefault="00B859DB" w:rsidP="006926E4">
            <w:pPr>
              <w:pStyle w:val="TableParagraph"/>
              <w:rPr>
                <w:b/>
              </w:rPr>
            </w:pPr>
          </w:p>
        </w:tc>
      </w:tr>
      <w:tr w:rsidR="00B859DB" w:rsidTr="006926E4">
        <w:trPr>
          <w:trHeight w:val="249"/>
        </w:trPr>
        <w:tc>
          <w:tcPr>
            <w:tcW w:w="667" w:type="dxa"/>
          </w:tcPr>
          <w:p w:rsidR="00B859DB" w:rsidRDefault="00B859DB" w:rsidP="006926E4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3.1.</w:t>
            </w:r>
          </w:p>
        </w:tc>
        <w:tc>
          <w:tcPr>
            <w:tcW w:w="4819" w:type="dxa"/>
          </w:tcPr>
          <w:p w:rsidR="00B859DB" w:rsidRDefault="00B859DB" w:rsidP="006926E4">
            <w:pPr>
              <w:pStyle w:val="TableParagraph"/>
              <w:spacing w:before="2" w:line="227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Zapošljavanje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radnika</w:t>
            </w:r>
          </w:p>
        </w:tc>
        <w:tc>
          <w:tcPr>
            <w:tcW w:w="2527" w:type="dxa"/>
          </w:tcPr>
          <w:p w:rsidR="00B859DB" w:rsidRDefault="00B859DB" w:rsidP="006926E4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Nizak</w:t>
            </w:r>
          </w:p>
        </w:tc>
        <w:tc>
          <w:tcPr>
            <w:tcW w:w="5277" w:type="dxa"/>
          </w:tcPr>
          <w:p w:rsidR="00B859DB" w:rsidRDefault="00B859DB" w:rsidP="006926E4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osnovu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interne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dokumentacije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procjeni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radne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grupe</w:t>
            </w:r>
          </w:p>
        </w:tc>
      </w:tr>
      <w:tr w:rsidR="00B859DB" w:rsidTr="006926E4">
        <w:trPr>
          <w:trHeight w:val="253"/>
        </w:trPr>
        <w:tc>
          <w:tcPr>
            <w:tcW w:w="667" w:type="dxa"/>
          </w:tcPr>
          <w:p w:rsidR="00B859DB" w:rsidRDefault="00B859DB" w:rsidP="006926E4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3.2.</w:t>
            </w:r>
          </w:p>
        </w:tc>
        <w:tc>
          <w:tcPr>
            <w:tcW w:w="4819" w:type="dxa"/>
          </w:tcPr>
          <w:p w:rsidR="00B859DB" w:rsidRDefault="00B859DB" w:rsidP="006926E4">
            <w:pPr>
              <w:pStyle w:val="TableParagraph"/>
              <w:spacing w:before="24"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 xml:space="preserve">Raspoređivanje radnika </w:t>
            </w:r>
          </w:p>
        </w:tc>
        <w:tc>
          <w:tcPr>
            <w:tcW w:w="2527" w:type="dxa"/>
          </w:tcPr>
          <w:p w:rsidR="00B859DB" w:rsidRDefault="00B859DB" w:rsidP="006926E4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Nizak</w:t>
            </w:r>
          </w:p>
        </w:tc>
        <w:tc>
          <w:tcPr>
            <w:tcW w:w="5277" w:type="dxa"/>
          </w:tcPr>
          <w:p w:rsidR="00B859DB" w:rsidRDefault="00B859DB" w:rsidP="006926E4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osnovu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interne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dokumentacije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procjeni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radne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grupe</w:t>
            </w:r>
          </w:p>
        </w:tc>
      </w:tr>
      <w:tr w:rsidR="00B859DB" w:rsidTr="006926E4">
        <w:trPr>
          <w:trHeight w:val="230"/>
        </w:trPr>
        <w:tc>
          <w:tcPr>
            <w:tcW w:w="667" w:type="dxa"/>
          </w:tcPr>
          <w:p w:rsidR="00B859DB" w:rsidRDefault="00B859DB" w:rsidP="006926E4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3.3.</w:t>
            </w:r>
          </w:p>
        </w:tc>
        <w:tc>
          <w:tcPr>
            <w:tcW w:w="4819" w:type="dxa"/>
          </w:tcPr>
          <w:p w:rsidR="00B859DB" w:rsidRDefault="00B859DB" w:rsidP="006926E4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6"/>
                <w:sz w:val="20"/>
              </w:rPr>
              <w:t>Angažovanje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radnika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po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potrebi</w:t>
            </w:r>
          </w:p>
        </w:tc>
        <w:tc>
          <w:tcPr>
            <w:tcW w:w="2527" w:type="dxa"/>
          </w:tcPr>
          <w:p w:rsidR="00B859DB" w:rsidRDefault="00B859DB" w:rsidP="006926E4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Umjeren</w:t>
            </w:r>
          </w:p>
        </w:tc>
        <w:tc>
          <w:tcPr>
            <w:tcW w:w="5277" w:type="dxa"/>
          </w:tcPr>
          <w:p w:rsidR="00B859DB" w:rsidRDefault="00B859DB" w:rsidP="006926E4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osnovu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interne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dokumentacije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procjeni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radne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grupe</w:t>
            </w:r>
          </w:p>
        </w:tc>
      </w:tr>
      <w:tr w:rsidR="00B859DB" w:rsidTr="006926E4">
        <w:trPr>
          <w:trHeight w:val="230"/>
        </w:trPr>
        <w:tc>
          <w:tcPr>
            <w:tcW w:w="667" w:type="dxa"/>
          </w:tcPr>
          <w:p w:rsidR="00B859DB" w:rsidRDefault="00B859DB" w:rsidP="006926E4">
            <w:pPr>
              <w:pStyle w:val="TableParagraph"/>
              <w:rPr>
                <w:sz w:val="16"/>
              </w:rPr>
            </w:pPr>
          </w:p>
        </w:tc>
        <w:tc>
          <w:tcPr>
            <w:tcW w:w="4819" w:type="dxa"/>
          </w:tcPr>
          <w:p w:rsidR="00B859DB" w:rsidRDefault="00B859DB" w:rsidP="006926E4">
            <w:pPr>
              <w:pStyle w:val="TableParagraph"/>
              <w:rPr>
                <w:sz w:val="16"/>
              </w:rPr>
            </w:pPr>
          </w:p>
        </w:tc>
        <w:tc>
          <w:tcPr>
            <w:tcW w:w="2527" w:type="dxa"/>
          </w:tcPr>
          <w:p w:rsidR="00B859DB" w:rsidRDefault="00B859DB" w:rsidP="006926E4">
            <w:pPr>
              <w:pStyle w:val="TableParagraph"/>
              <w:rPr>
                <w:sz w:val="16"/>
              </w:rPr>
            </w:pPr>
          </w:p>
        </w:tc>
        <w:tc>
          <w:tcPr>
            <w:tcW w:w="5277" w:type="dxa"/>
          </w:tcPr>
          <w:p w:rsidR="00B859DB" w:rsidRDefault="00B859DB" w:rsidP="006926E4">
            <w:pPr>
              <w:pStyle w:val="TableParagraph"/>
              <w:rPr>
                <w:sz w:val="16"/>
              </w:rPr>
            </w:pPr>
          </w:p>
        </w:tc>
      </w:tr>
      <w:tr w:rsidR="00B859DB" w:rsidRPr="00B859DB" w:rsidTr="006926E4">
        <w:trPr>
          <w:trHeight w:val="229"/>
        </w:trPr>
        <w:tc>
          <w:tcPr>
            <w:tcW w:w="667" w:type="dxa"/>
            <w:shd w:val="clear" w:color="auto" w:fill="D9E1F3"/>
          </w:tcPr>
          <w:p w:rsidR="00B859DB" w:rsidRPr="00B859DB" w:rsidRDefault="00B859DB" w:rsidP="006926E4">
            <w:pPr>
              <w:pStyle w:val="TableParagraph"/>
              <w:spacing w:line="210" w:lineRule="exact"/>
              <w:ind w:left="107"/>
              <w:rPr>
                <w:b/>
              </w:rPr>
            </w:pPr>
            <w:r w:rsidRPr="00B859DB">
              <w:rPr>
                <w:b/>
                <w:spacing w:val="-5"/>
              </w:rPr>
              <w:t>IV</w:t>
            </w:r>
          </w:p>
        </w:tc>
        <w:tc>
          <w:tcPr>
            <w:tcW w:w="4819" w:type="dxa"/>
            <w:shd w:val="clear" w:color="auto" w:fill="D9E1F3"/>
          </w:tcPr>
          <w:p w:rsidR="00B859DB" w:rsidRPr="00B859DB" w:rsidRDefault="00B859DB" w:rsidP="006926E4">
            <w:pPr>
              <w:pStyle w:val="TableParagraph"/>
              <w:spacing w:line="210" w:lineRule="exact"/>
              <w:ind w:left="108"/>
              <w:rPr>
                <w:b/>
              </w:rPr>
            </w:pPr>
            <w:r w:rsidRPr="00B859DB">
              <w:rPr>
                <w:b/>
              </w:rPr>
              <w:t>Upravljanje finansijama</w:t>
            </w:r>
          </w:p>
        </w:tc>
        <w:tc>
          <w:tcPr>
            <w:tcW w:w="2527" w:type="dxa"/>
            <w:shd w:val="clear" w:color="auto" w:fill="D9E1F3"/>
          </w:tcPr>
          <w:p w:rsidR="00B859DB" w:rsidRPr="00B859DB" w:rsidRDefault="00B859DB" w:rsidP="006926E4">
            <w:pPr>
              <w:pStyle w:val="TableParagraph"/>
              <w:rPr>
                <w:b/>
              </w:rPr>
            </w:pPr>
          </w:p>
        </w:tc>
        <w:tc>
          <w:tcPr>
            <w:tcW w:w="5277" w:type="dxa"/>
            <w:shd w:val="clear" w:color="auto" w:fill="D9E1F3"/>
          </w:tcPr>
          <w:p w:rsidR="00B859DB" w:rsidRPr="00B859DB" w:rsidRDefault="00B859DB" w:rsidP="006926E4">
            <w:pPr>
              <w:pStyle w:val="TableParagraph"/>
              <w:rPr>
                <w:b/>
              </w:rPr>
            </w:pPr>
          </w:p>
        </w:tc>
      </w:tr>
      <w:tr w:rsidR="00B859DB" w:rsidTr="006926E4">
        <w:trPr>
          <w:trHeight w:val="230"/>
        </w:trPr>
        <w:tc>
          <w:tcPr>
            <w:tcW w:w="667" w:type="dxa"/>
          </w:tcPr>
          <w:p w:rsidR="00B859DB" w:rsidRDefault="00B859DB" w:rsidP="006926E4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4.1.</w:t>
            </w:r>
          </w:p>
        </w:tc>
        <w:tc>
          <w:tcPr>
            <w:tcW w:w="4819" w:type="dxa"/>
          </w:tcPr>
          <w:p w:rsidR="00B859DB" w:rsidRDefault="00B859DB" w:rsidP="006926E4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Nesavjesno raspolaganje budžetom</w:t>
            </w:r>
          </w:p>
        </w:tc>
        <w:tc>
          <w:tcPr>
            <w:tcW w:w="2527" w:type="dxa"/>
          </w:tcPr>
          <w:p w:rsidR="00B859DB" w:rsidRDefault="00B859DB" w:rsidP="006926E4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Umjeren</w:t>
            </w:r>
          </w:p>
        </w:tc>
        <w:tc>
          <w:tcPr>
            <w:tcW w:w="5277" w:type="dxa"/>
          </w:tcPr>
          <w:p w:rsidR="00B859DB" w:rsidRDefault="00B859DB" w:rsidP="006926E4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 w:rsidRPr="00585F0F">
              <w:rPr>
                <w:sz w:val="20"/>
              </w:rPr>
              <w:t>Na osnovu interne dokumentacije po procjeni radne grupe</w:t>
            </w:r>
          </w:p>
        </w:tc>
      </w:tr>
      <w:tr w:rsidR="00B859DB" w:rsidTr="006926E4">
        <w:trPr>
          <w:trHeight w:val="230"/>
        </w:trPr>
        <w:tc>
          <w:tcPr>
            <w:tcW w:w="667" w:type="dxa"/>
          </w:tcPr>
          <w:p w:rsidR="00B859DB" w:rsidRDefault="00B859DB" w:rsidP="006926E4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4.2.</w:t>
            </w:r>
          </w:p>
        </w:tc>
        <w:tc>
          <w:tcPr>
            <w:tcW w:w="4819" w:type="dxa"/>
          </w:tcPr>
          <w:p w:rsidR="00B859DB" w:rsidRDefault="00B859DB" w:rsidP="006926E4">
            <w:pPr>
              <w:pStyle w:val="TableParagraph"/>
              <w:spacing w:line="210" w:lineRule="exact"/>
              <w:ind w:left="117"/>
              <w:rPr>
                <w:sz w:val="20"/>
              </w:rPr>
            </w:pPr>
            <w:r>
              <w:rPr>
                <w:sz w:val="20"/>
              </w:rPr>
              <w:t>Korištenje vlastitih prihoda mimo pravilnika</w:t>
            </w:r>
          </w:p>
        </w:tc>
        <w:tc>
          <w:tcPr>
            <w:tcW w:w="2527" w:type="dxa"/>
          </w:tcPr>
          <w:p w:rsidR="00B859DB" w:rsidRDefault="00B859DB" w:rsidP="006926E4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Umjeren</w:t>
            </w:r>
          </w:p>
        </w:tc>
        <w:tc>
          <w:tcPr>
            <w:tcW w:w="5277" w:type="dxa"/>
          </w:tcPr>
          <w:p w:rsidR="00B859DB" w:rsidRDefault="00B859DB" w:rsidP="006926E4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 w:rsidRPr="00585F0F">
              <w:rPr>
                <w:sz w:val="20"/>
              </w:rPr>
              <w:t>Na osnovu interne dokumentacije po procjeni radne grupe</w:t>
            </w:r>
          </w:p>
        </w:tc>
      </w:tr>
      <w:tr w:rsidR="00B859DB" w:rsidTr="006926E4">
        <w:trPr>
          <w:trHeight w:val="230"/>
        </w:trPr>
        <w:tc>
          <w:tcPr>
            <w:tcW w:w="667" w:type="dxa"/>
          </w:tcPr>
          <w:p w:rsidR="00B859DB" w:rsidRDefault="00B859DB" w:rsidP="006926E4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4.3.</w:t>
            </w:r>
          </w:p>
        </w:tc>
        <w:tc>
          <w:tcPr>
            <w:tcW w:w="4819" w:type="dxa"/>
          </w:tcPr>
          <w:p w:rsidR="00B859DB" w:rsidRDefault="00B859DB" w:rsidP="006926E4">
            <w:pPr>
              <w:pStyle w:val="TableParagraph"/>
              <w:spacing w:line="210" w:lineRule="exact"/>
              <w:ind w:left="117"/>
              <w:rPr>
                <w:sz w:val="20"/>
              </w:rPr>
            </w:pPr>
            <w:r>
              <w:rPr>
                <w:sz w:val="20"/>
              </w:rPr>
              <w:t xml:space="preserve">Izdavanje u zakup prostora škole </w:t>
            </w:r>
          </w:p>
        </w:tc>
        <w:tc>
          <w:tcPr>
            <w:tcW w:w="2527" w:type="dxa"/>
          </w:tcPr>
          <w:p w:rsidR="00B859DB" w:rsidRDefault="00B859DB" w:rsidP="006926E4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Umjeren</w:t>
            </w:r>
          </w:p>
        </w:tc>
        <w:tc>
          <w:tcPr>
            <w:tcW w:w="5277" w:type="dxa"/>
          </w:tcPr>
          <w:p w:rsidR="00B859DB" w:rsidRDefault="00B859DB" w:rsidP="006926E4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 w:rsidRPr="00585F0F">
              <w:rPr>
                <w:sz w:val="20"/>
              </w:rPr>
              <w:t>Na osnovu interne dokumentacije po procjeni radne grupe</w:t>
            </w:r>
          </w:p>
        </w:tc>
      </w:tr>
      <w:tr w:rsidR="00B859DB" w:rsidRPr="00B859DB" w:rsidTr="006926E4">
        <w:trPr>
          <w:trHeight w:val="230"/>
        </w:trPr>
        <w:tc>
          <w:tcPr>
            <w:tcW w:w="667" w:type="dxa"/>
            <w:shd w:val="clear" w:color="auto" w:fill="D9E1F3"/>
          </w:tcPr>
          <w:p w:rsidR="00B859DB" w:rsidRPr="00B859DB" w:rsidRDefault="00B859DB" w:rsidP="006926E4">
            <w:pPr>
              <w:pStyle w:val="TableParagraph"/>
              <w:spacing w:line="210" w:lineRule="exact"/>
              <w:ind w:left="107"/>
              <w:rPr>
                <w:b/>
                <w:spacing w:val="-4"/>
              </w:rPr>
            </w:pPr>
            <w:r w:rsidRPr="00B859DB">
              <w:rPr>
                <w:b/>
                <w:spacing w:val="-5"/>
              </w:rPr>
              <w:t>V</w:t>
            </w:r>
          </w:p>
        </w:tc>
        <w:tc>
          <w:tcPr>
            <w:tcW w:w="4819" w:type="dxa"/>
            <w:shd w:val="clear" w:color="auto" w:fill="D9E1F3"/>
          </w:tcPr>
          <w:p w:rsidR="00B859DB" w:rsidRPr="00B859DB" w:rsidRDefault="00B859DB" w:rsidP="006926E4">
            <w:pPr>
              <w:pStyle w:val="TableParagraph"/>
              <w:spacing w:line="210" w:lineRule="exact"/>
              <w:ind w:left="117"/>
              <w:rPr>
                <w:b/>
              </w:rPr>
            </w:pPr>
            <w:r w:rsidRPr="00B859DB">
              <w:rPr>
                <w:b/>
              </w:rPr>
              <w:t>Ljudski</w:t>
            </w:r>
            <w:r w:rsidRPr="00B859DB">
              <w:rPr>
                <w:b/>
                <w:spacing w:val="-9"/>
              </w:rPr>
              <w:t xml:space="preserve"> </w:t>
            </w:r>
            <w:r w:rsidRPr="00B859DB">
              <w:rPr>
                <w:b/>
                <w:spacing w:val="-2"/>
              </w:rPr>
              <w:t>resursi</w:t>
            </w:r>
          </w:p>
        </w:tc>
        <w:tc>
          <w:tcPr>
            <w:tcW w:w="2527" w:type="dxa"/>
            <w:shd w:val="clear" w:color="auto" w:fill="D9E1F3"/>
          </w:tcPr>
          <w:p w:rsidR="00B859DB" w:rsidRPr="00B859DB" w:rsidRDefault="00B859DB" w:rsidP="006926E4">
            <w:pPr>
              <w:pStyle w:val="TableParagraph"/>
              <w:spacing w:line="210" w:lineRule="exact"/>
              <w:ind w:left="108"/>
              <w:rPr>
                <w:b/>
                <w:spacing w:val="-2"/>
              </w:rPr>
            </w:pPr>
          </w:p>
        </w:tc>
        <w:tc>
          <w:tcPr>
            <w:tcW w:w="5277" w:type="dxa"/>
            <w:shd w:val="clear" w:color="auto" w:fill="D9E1F3"/>
          </w:tcPr>
          <w:p w:rsidR="00B859DB" w:rsidRPr="00B859DB" w:rsidRDefault="00B859DB" w:rsidP="006926E4">
            <w:pPr>
              <w:pStyle w:val="TableParagraph"/>
              <w:spacing w:line="210" w:lineRule="exact"/>
              <w:ind w:left="108"/>
              <w:rPr>
                <w:b/>
              </w:rPr>
            </w:pPr>
          </w:p>
        </w:tc>
      </w:tr>
      <w:tr w:rsidR="00B859DB" w:rsidTr="006926E4">
        <w:trPr>
          <w:trHeight w:val="230"/>
        </w:trPr>
        <w:tc>
          <w:tcPr>
            <w:tcW w:w="667" w:type="dxa"/>
          </w:tcPr>
          <w:p w:rsidR="00B859DB" w:rsidRPr="004F17AD" w:rsidRDefault="00B859DB" w:rsidP="006926E4">
            <w:pPr>
              <w:pStyle w:val="TableParagraph"/>
              <w:spacing w:line="210" w:lineRule="exact"/>
              <w:rPr>
                <w:spacing w:val="-4"/>
                <w:sz w:val="20"/>
              </w:rPr>
            </w:pPr>
            <w:r>
              <w:rPr>
                <w:spacing w:val="-4"/>
                <w:sz w:val="20"/>
              </w:rPr>
              <w:t xml:space="preserve">  5.1.</w:t>
            </w:r>
          </w:p>
        </w:tc>
        <w:tc>
          <w:tcPr>
            <w:tcW w:w="4819" w:type="dxa"/>
          </w:tcPr>
          <w:p w:rsidR="00B859DB" w:rsidRPr="004F17AD" w:rsidRDefault="00B859DB" w:rsidP="006926E4">
            <w:pPr>
              <w:pStyle w:val="TableParagraph"/>
              <w:spacing w:line="210" w:lineRule="exact"/>
              <w:ind w:left="117"/>
              <w:rPr>
                <w:sz w:val="20"/>
              </w:rPr>
            </w:pPr>
            <w:r>
              <w:rPr>
                <w:sz w:val="20"/>
              </w:rPr>
              <w:t>Upravljanje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ljudskim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resursima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u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skladu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zakonom</w:t>
            </w:r>
          </w:p>
        </w:tc>
        <w:tc>
          <w:tcPr>
            <w:tcW w:w="2527" w:type="dxa"/>
          </w:tcPr>
          <w:p w:rsidR="00B859DB" w:rsidRPr="004F17AD" w:rsidRDefault="00B859DB" w:rsidP="006926E4">
            <w:pPr>
              <w:pStyle w:val="TableParagraph"/>
              <w:spacing w:line="210" w:lineRule="exact"/>
              <w:ind w:left="108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Umjeren</w:t>
            </w:r>
          </w:p>
        </w:tc>
        <w:tc>
          <w:tcPr>
            <w:tcW w:w="5277" w:type="dxa"/>
          </w:tcPr>
          <w:p w:rsidR="00B859DB" w:rsidRPr="004F17AD" w:rsidRDefault="00B859DB" w:rsidP="006926E4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osnovu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interne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dokumentacije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procjeni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radne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grupe</w:t>
            </w:r>
          </w:p>
        </w:tc>
      </w:tr>
      <w:tr w:rsidR="00B859DB" w:rsidTr="006926E4">
        <w:trPr>
          <w:trHeight w:val="229"/>
        </w:trPr>
        <w:tc>
          <w:tcPr>
            <w:tcW w:w="667" w:type="dxa"/>
          </w:tcPr>
          <w:p w:rsidR="00B859DB" w:rsidRDefault="00B859DB" w:rsidP="006926E4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5.2.</w:t>
            </w:r>
          </w:p>
        </w:tc>
        <w:tc>
          <w:tcPr>
            <w:tcW w:w="4819" w:type="dxa"/>
          </w:tcPr>
          <w:p w:rsidR="00B859DB" w:rsidRDefault="00B859DB" w:rsidP="006926E4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Uvažavanje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prava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svih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radnika</w:t>
            </w:r>
          </w:p>
        </w:tc>
        <w:tc>
          <w:tcPr>
            <w:tcW w:w="2527" w:type="dxa"/>
          </w:tcPr>
          <w:p w:rsidR="00B859DB" w:rsidRDefault="00B859DB" w:rsidP="006926E4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20"/>
              </w:rPr>
              <w:t>Umjeren</w:t>
            </w:r>
          </w:p>
        </w:tc>
        <w:tc>
          <w:tcPr>
            <w:tcW w:w="5277" w:type="dxa"/>
          </w:tcPr>
          <w:p w:rsidR="00B859DB" w:rsidRDefault="00B859DB" w:rsidP="006926E4">
            <w:pPr>
              <w:pStyle w:val="TableParagraph"/>
              <w:rPr>
                <w:sz w:val="16"/>
              </w:rPr>
            </w:pPr>
            <w:r>
              <w:rPr>
                <w:sz w:val="20"/>
              </w:rPr>
              <w:t>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osnovu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interne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dokumentacije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procjeni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radne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grupe</w:t>
            </w:r>
          </w:p>
        </w:tc>
      </w:tr>
      <w:tr w:rsidR="00B859DB" w:rsidTr="006926E4">
        <w:trPr>
          <w:trHeight w:val="230"/>
        </w:trPr>
        <w:tc>
          <w:tcPr>
            <w:tcW w:w="667" w:type="dxa"/>
          </w:tcPr>
          <w:p w:rsidR="00B859DB" w:rsidRDefault="00B859DB" w:rsidP="006926E4">
            <w:pPr>
              <w:pStyle w:val="TableParagraph"/>
              <w:spacing w:line="210" w:lineRule="exact"/>
              <w:ind w:left="107"/>
              <w:rPr>
                <w:sz w:val="20"/>
              </w:rPr>
            </w:pPr>
          </w:p>
        </w:tc>
        <w:tc>
          <w:tcPr>
            <w:tcW w:w="4819" w:type="dxa"/>
          </w:tcPr>
          <w:p w:rsidR="00B859DB" w:rsidRDefault="00B859DB" w:rsidP="006926E4">
            <w:pPr>
              <w:pStyle w:val="TableParagraph"/>
              <w:spacing w:line="210" w:lineRule="exact"/>
              <w:ind w:left="108"/>
              <w:rPr>
                <w:sz w:val="20"/>
              </w:rPr>
            </w:pPr>
          </w:p>
        </w:tc>
        <w:tc>
          <w:tcPr>
            <w:tcW w:w="2527" w:type="dxa"/>
          </w:tcPr>
          <w:p w:rsidR="00B859DB" w:rsidRDefault="00B859DB" w:rsidP="006926E4">
            <w:pPr>
              <w:pStyle w:val="TableParagraph"/>
              <w:spacing w:line="210" w:lineRule="exact"/>
              <w:ind w:left="108"/>
              <w:rPr>
                <w:sz w:val="20"/>
              </w:rPr>
            </w:pPr>
          </w:p>
        </w:tc>
        <w:tc>
          <w:tcPr>
            <w:tcW w:w="5277" w:type="dxa"/>
          </w:tcPr>
          <w:p w:rsidR="00B859DB" w:rsidRDefault="00B859DB" w:rsidP="006926E4">
            <w:pPr>
              <w:pStyle w:val="TableParagraph"/>
              <w:spacing w:line="210" w:lineRule="exact"/>
              <w:ind w:left="108"/>
              <w:rPr>
                <w:sz w:val="20"/>
              </w:rPr>
            </w:pPr>
          </w:p>
        </w:tc>
      </w:tr>
    </w:tbl>
    <w:p w:rsidR="00B859DB" w:rsidRDefault="00B859DB" w:rsidP="00B859DB">
      <w:pPr>
        <w:pStyle w:val="TableParagraph"/>
        <w:rPr>
          <w:sz w:val="20"/>
        </w:rPr>
        <w:sectPr w:rsidR="00B859DB">
          <w:pgSz w:w="15840" w:h="12240" w:orient="landscape"/>
          <w:pgMar w:top="1360" w:right="360" w:bottom="1200" w:left="720" w:header="0" w:footer="1014" w:gutter="0"/>
          <w:cols w:space="720"/>
        </w:sectPr>
      </w:pPr>
    </w:p>
    <w:p w:rsidR="00B859DB" w:rsidRDefault="00B859DB" w:rsidP="00B859DB">
      <w:pPr>
        <w:pStyle w:val="BodyText"/>
        <w:spacing w:before="2"/>
        <w:rPr>
          <w:sz w:val="5"/>
        </w:rPr>
      </w:pPr>
    </w:p>
    <w:tbl>
      <w:tblPr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0"/>
        <w:gridCol w:w="5496"/>
        <w:gridCol w:w="2510"/>
        <w:gridCol w:w="4634"/>
      </w:tblGrid>
      <w:tr w:rsidR="00B859DB" w:rsidTr="006926E4">
        <w:trPr>
          <w:trHeight w:val="505"/>
        </w:trPr>
        <w:tc>
          <w:tcPr>
            <w:tcW w:w="13290" w:type="dxa"/>
            <w:gridSpan w:val="4"/>
            <w:shd w:val="clear" w:color="auto" w:fill="A8D08D"/>
          </w:tcPr>
          <w:p w:rsidR="00B859DB" w:rsidRDefault="00B859DB" w:rsidP="006926E4">
            <w:pPr>
              <w:pStyle w:val="TableParagraph"/>
              <w:spacing w:before="137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SPECIFIČNA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OBLAST</w:t>
            </w:r>
          </w:p>
        </w:tc>
      </w:tr>
      <w:tr w:rsidR="00B859DB" w:rsidTr="006926E4">
        <w:trPr>
          <w:trHeight w:val="690"/>
        </w:trPr>
        <w:tc>
          <w:tcPr>
            <w:tcW w:w="650" w:type="dxa"/>
            <w:shd w:val="clear" w:color="auto" w:fill="A8D08D"/>
          </w:tcPr>
          <w:p w:rsidR="00B859DB" w:rsidRDefault="00B859DB" w:rsidP="006926E4">
            <w:pPr>
              <w:pStyle w:val="TableParagraph"/>
              <w:spacing w:before="115"/>
              <w:ind w:left="10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R.</w:t>
            </w:r>
          </w:p>
          <w:p w:rsidR="00B859DB" w:rsidRDefault="00B859DB" w:rsidP="006926E4">
            <w:pPr>
              <w:pStyle w:val="TableParagraph"/>
              <w:spacing w:before="1"/>
              <w:ind w:left="10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br.</w:t>
            </w:r>
          </w:p>
        </w:tc>
        <w:tc>
          <w:tcPr>
            <w:tcW w:w="5496" w:type="dxa"/>
            <w:shd w:val="clear" w:color="auto" w:fill="A8D08D"/>
          </w:tcPr>
          <w:p w:rsidR="00B859DB" w:rsidRDefault="00B859DB" w:rsidP="006926E4">
            <w:pPr>
              <w:pStyle w:val="TableParagraph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Nazivi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rizičnih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procesa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rizicima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unutar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istih</w:t>
            </w:r>
          </w:p>
        </w:tc>
        <w:tc>
          <w:tcPr>
            <w:tcW w:w="2510" w:type="dxa"/>
            <w:shd w:val="clear" w:color="auto" w:fill="A8D08D"/>
          </w:tcPr>
          <w:p w:rsidR="00B859DB" w:rsidRDefault="00B859DB" w:rsidP="006926E4">
            <w:pPr>
              <w:pStyle w:val="TableParagraph"/>
              <w:spacing w:line="230" w:lineRule="atLeast"/>
              <w:ind w:left="108" w:right="534"/>
              <w:rPr>
                <w:b/>
                <w:sz w:val="20"/>
              </w:rPr>
            </w:pPr>
            <w:r>
              <w:rPr>
                <w:b/>
                <w:sz w:val="20"/>
              </w:rPr>
              <w:t>Intenzitet rizika (VISOK,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UMJEREN, </w:t>
            </w:r>
            <w:r>
              <w:rPr>
                <w:b/>
                <w:spacing w:val="-2"/>
                <w:sz w:val="20"/>
              </w:rPr>
              <w:t>NIZAK))</w:t>
            </w:r>
          </w:p>
        </w:tc>
        <w:tc>
          <w:tcPr>
            <w:tcW w:w="4634" w:type="dxa"/>
            <w:shd w:val="clear" w:color="auto" w:fill="A8D08D"/>
          </w:tcPr>
          <w:p w:rsidR="00B859DB" w:rsidRDefault="00B859DB" w:rsidP="006926E4">
            <w:pPr>
              <w:pStyle w:val="TableParagraph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Preporuka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broj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izvještaj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drugi</w:t>
            </w:r>
            <w:r>
              <w:rPr>
                <w:b/>
                <w:spacing w:val="-4"/>
                <w:sz w:val="20"/>
              </w:rPr>
              <w:t xml:space="preserve"> izvor</w:t>
            </w:r>
          </w:p>
        </w:tc>
      </w:tr>
      <w:tr w:rsidR="00B859DB" w:rsidRPr="00B859DB" w:rsidTr="006926E4">
        <w:trPr>
          <w:trHeight w:val="460"/>
        </w:trPr>
        <w:tc>
          <w:tcPr>
            <w:tcW w:w="650" w:type="dxa"/>
            <w:shd w:val="clear" w:color="auto" w:fill="E1EED9"/>
          </w:tcPr>
          <w:p w:rsidR="00B859DB" w:rsidRPr="00B859DB" w:rsidRDefault="00B859DB" w:rsidP="006926E4">
            <w:pPr>
              <w:pStyle w:val="TableParagraph"/>
              <w:ind w:left="107"/>
              <w:rPr>
                <w:b/>
              </w:rPr>
            </w:pPr>
            <w:r w:rsidRPr="00B859DB">
              <w:rPr>
                <w:b/>
                <w:spacing w:val="-5"/>
              </w:rPr>
              <w:t>I</w:t>
            </w:r>
          </w:p>
        </w:tc>
        <w:tc>
          <w:tcPr>
            <w:tcW w:w="8006" w:type="dxa"/>
            <w:gridSpan w:val="2"/>
            <w:shd w:val="clear" w:color="auto" w:fill="E1EED9"/>
          </w:tcPr>
          <w:p w:rsidR="00B859DB" w:rsidRPr="00B859DB" w:rsidRDefault="00B859DB" w:rsidP="006926E4">
            <w:pPr>
              <w:pStyle w:val="TableParagraph"/>
              <w:ind w:left="108"/>
              <w:rPr>
                <w:b/>
              </w:rPr>
            </w:pPr>
            <w:r w:rsidRPr="00B859DB">
              <w:rPr>
                <w:b/>
                <w:spacing w:val="-2"/>
              </w:rPr>
              <w:t>Organiziranje</w:t>
            </w:r>
            <w:r w:rsidRPr="00B859DB">
              <w:rPr>
                <w:b/>
                <w:spacing w:val="-4"/>
              </w:rPr>
              <w:t xml:space="preserve"> </w:t>
            </w:r>
            <w:r w:rsidRPr="00B859DB">
              <w:rPr>
                <w:b/>
                <w:spacing w:val="-2"/>
              </w:rPr>
              <w:t>učeničkih</w:t>
            </w:r>
            <w:r w:rsidRPr="00B859DB">
              <w:rPr>
                <w:b/>
                <w:spacing w:val="-5"/>
              </w:rPr>
              <w:t xml:space="preserve"> </w:t>
            </w:r>
            <w:r w:rsidRPr="00B859DB">
              <w:rPr>
                <w:b/>
                <w:spacing w:val="-2"/>
              </w:rPr>
              <w:t>ekskurzija/</w:t>
            </w:r>
            <w:r w:rsidRPr="00B859DB">
              <w:rPr>
                <w:b/>
                <w:spacing w:val="-9"/>
              </w:rPr>
              <w:t xml:space="preserve"> </w:t>
            </w:r>
            <w:r w:rsidRPr="00B859DB">
              <w:rPr>
                <w:b/>
                <w:spacing w:val="-2"/>
              </w:rPr>
              <w:t>izleta</w:t>
            </w:r>
          </w:p>
        </w:tc>
        <w:tc>
          <w:tcPr>
            <w:tcW w:w="4634" w:type="dxa"/>
            <w:shd w:val="clear" w:color="auto" w:fill="E1EED9"/>
          </w:tcPr>
          <w:p w:rsidR="00B859DB" w:rsidRPr="00B859DB" w:rsidRDefault="00B859DB" w:rsidP="006926E4">
            <w:pPr>
              <w:pStyle w:val="TableParagraph"/>
              <w:rPr>
                <w:b/>
              </w:rPr>
            </w:pPr>
          </w:p>
        </w:tc>
      </w:tr>
      <w:tr w:rsidR="00B859DB" w:rsidTr="006926E4">
        <w:trPr>
          <w:trHeight w:val="458"/>
        </w:trPr>
        <w:tc>
          <w:tcPr>
            <w:tcW w:w="650" w:type="dxa"/>
          </w:tcPr>
          <w:p w:rsidR="00B859DB" w:rsidRDefault="00B859DB" w:rsidP="006926E4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1.1.</w:t>
            </w:r>
          </w:p>
        </w:tc>
        <w:tc>
          <w:tcPr>
            <w:tcW w:w="5496" w:type="dxa"/>
          </w:tcPr>
          <w:p w:rsidR="00B859DB" w:rsidRDefault="00B859DB" w:rsidP="006926E4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Poštivanje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Pravilnika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prilikom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pripreme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izvedbenog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plana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i</w:t>
            </w:r>
          </w:p>
          <w:p w:rsidR="00B859DB" w:rsidRDefault="00B859DB" w:rsidP="006926E4">
            <w:pPr>
              <w:pStyle w:val="TableParagraph"/>
              <w:spacing w:line="209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programa</w:t>
            </w:r>
          </w:p>
        </w:tc>
        <w:tc>
          <w:tcPr>
            <w:tcW w:w="2510" w:type="dxa"/>
          </w:tcPr>
          <w:p w:rsidR="00B859DB" w:rsidRDefault="00B859DB" w:rsidP="006926E4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Umjeren</w:t>
            </w:r>
          </w:p>
        </w:tc>
        <w:tc>
          <w:tcPr>
            <w:tcW w:w="4634" w:type="dxa"/>
          </w:tcPr>
          <w:p w:rsidR="00B859DB" w:rsidRDefault="00B859DB" w:rsidP="006926E4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osnovu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interne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dokumentacije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procjeni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radne</w:t>
            </w:r>
          </w:p>
          <w:p w:rsidR="00B859DB" w:rsidRDefault="00B859DB" w:rsidP="006926E4">
            <w:pPr>
              <w:pStyle w:val="TableParagraph"/>
              <w:spacing w:line="209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grupe</w:t>
            </w:r>
          </w:p>
        </w:tc>
      </w:tr>
      <w:tr w:rsidR="00B859DB" w:rsidTr="006926E4">
        <w:trPr>
          <w:trHeight w:val="477"/>
        </w:trPr>
        <w:tc>
          <w:tcPr>
            <w:tcW w:w="650" w:type="dxa"/>
          </w:tcPr>
          <w:p w:rsidR="00B859DB" w:rsidRDefault="00B859DB" w:rsidP="006926E4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1.2.</w:t>
            </w:r>
          </w:p>
        </w:tc>
        <w:tc>
          <w:tcPr>
            <w:tcW w:w="5496" w:type="dxa"/>
          </w:tcPr>
          <w:p w:rsidR="00B859DB" w:rsidRDefault="00B859DB" w:rsidP="006926E4">
            <w:pPr>
              <w:pStyle w:val="TableParagraph"/>
              <w:spacing w:before="2"/>
              <w:ind w:left="108"/>
              <w:rPr>
                <w:sz w:val="20"/>
              </w:rPr>
            </w:pPr>
            <w:r>
              <w:rPr>
                <w:sz w:val="20"/>
              </w:rPr>
              <w:t>Učešće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roditelja/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staratelja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procesu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organiziranja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ekskurzije</w:t>
            </w:r>
          </w:p>
        </w:tc>
        <w:tc>
          <w:tcPr>
            <w:tcW w:w="2510" w:type="dxa"/>
          </w:tcPr>
          <w:p w:rsidR="00B859DB" w:rsidRDefault="00B859DB" w:rsidP="006926E4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Umjeren</w:t>
            </w:r>
          </w:p>
        </w:tc>
        <w:tc>
          <w:tcPr>
            <w:tcW w:w="4634" w:type="dxa"/>
          </w:tcPr>
          <w:p w:rsidR="00B859DB" w:rsidRDefault="00B859DB" w:rsidP="006926E4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osnovu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interne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dokumentacije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procjeni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radne</w:t>
            </w:r>
          </w:p>
          <w:p w:rsidR="00B859DB" w:rsidRDefault="00B859DB" w:rsidP="006926E4">
            <w:pPr>
              <w:pStyle w:val="TableParagraph"/>
              <w:spacing w:line="227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grupe</w:t>
            </w:r>
          </w:p>
        </w:tc>
      </w:tr>
      <w:tr w:rsidR="00B859DB" w:rsidTr="006926E4">
        <w:trPr>
          <w:trHeight w:val="477"/>
        </w:trPr>
        <w:tc>
          <w:tcPr>
            <w:tcW w:w="650" w:type="dxa"/>
          </w:tcPr>
          <w:p w:rsidR="00B859DB" w:rsidRDefault="00B859DB" w:rsidP="006926E4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1.3.</w:t>
            </w:r>
          </w:p>
        </w:tc>
        <w:tc>
          <w:tcPr>
            <w:tcW w:w="5496" w:type="dxa"/>
          </w:tcPr>
          <w:p w:rsidR="00B859DB" w:rsidRDefault="00B859DB" w:rsidP="006926E4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Odabir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putničke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agencije</w:t>
            </w:r>
          </w:p>
        </w:tc>
        <w:tc>
          <w:tcPr>
            <w:tcW w:w="2510" w:type="dxa"/>
          </w:tcPr>
          <w:p w:rsidR="00B859DB" w:rsidRDefault="00B859DB" w:rsidP="006926E4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Umjeren</w:t>
            </w:r>
          </w:p>
        </w:tc>
        <w:tc>
          <w:tcPr>
            <w:tcW w:w="4634" w:type="dxa"/>
          </w:tcPr>
          <w:p w:rsidR="00B859DB" w:rsidRDefault="00B859DB" w:rsidP="006926E4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osnovu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interne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dokumentacije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procjeni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radne</w:t>
            </w:r>
          </w:p>
          <w:p w:rsidR="00B859DB" w:rsidRDefault="00B859DB" w:rsidP="006926E4">
            <w:pPr>
              <w:pStyle w:val="TableParagraph"/>
              <w:spacing w:line="228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grupe</w:t>
            </w:r>
          </w:p>
        </w:tc>
      </w:tr>
      <w:tr w:rsidR="00B859DB" w:rsidRPr="00B859DB" w:rsidTr="006926E4">
        <w:trPr>
          <w:trHeight w:val="230"/>
        </w:trPr>
        <w:tc>
          <w:tcPr>
            <w:tcW w:w="650" w:type="dxa"/>
            <w:shd w:val="clear" w:color="auto" w:fill="E1EED9"/>
          </w:tcPr>
          <w:p w:rsidR="00B859DB" w:rsidRPr="00B859DB" w:rsidRDefault="00B859DB" w:rsidP="006926E4">
            <w:pPr>
              <w:pStyle w:val="TableParagraph"/>
              <w:spacing w:line="210" w:lineRule="exact"/>
              <w:ind w:left="107"/>
              <w:rPr>
                <w:b/>
              </w:rPr>
            </w:pPr>
            <w:r w:rsidRPr="00B859DB">
              <w:rPr>
                <w:b/>
                <w:spacing w:val="-5"/>
              </w:rPr>
              <w:t>II</w:t>
            </w:r>
          </w:p>
        </w:tc>
        <w:tc>
          <w:tcPr>
            <w:tcW w:w="5496" w:type="dxa"/>
            <w:shd w:val="clear" w:color="auto" w:fill="E1EED9"/>
          </w:tcPr>
          <w:p w:rsidR="00B859DB" w:rsidRPr="00B859DB" w:rsidRDefault="00B859DB" w:rsidP="006926E4">
            <w:pPr>
              <w:pStyle w:val="TableParagraph"/>
              <w:spacing w:line="210" w:lineRule="exact"/>
              <w:ind w:left="108"/>
              <w:rPr>
                <w:b/>
              </w:rPr>
            </w:pPr>
            <w:r w:rsidRPr="00B859DB">
              <w:rPr>
                <w:b/>
              </w:rPr>
              <w:t>Nastavni</w:t>
            </w:r>
            <w:r w:rsidRPr="00B859DB">
              <w:rPr>
                <w:b/>
                <w:spacing w:val="-11"/>
              </w:rPr>
              <w:t xml:space="preserve"> </w:t>
            </w:r>
            <w:r w:rsidRPr="00B859DB">
              <w:rPr>
                <w:b/>
                <w:spacing w:val="-2"/>
              </w:rPr>
              <w:t>proces</w:t>
            </w:r>
          </w:p>
        </w:tc>
        <w:tc>
          <w:tcPr>
            <w:tcW w:w="2510" w:type="dxa"/>
            <w:shd w:val="clear" w:color="auto" w:fill="E1EED9"/>
          </w:tcPr>
          <w:p w:rsidR="00B859DB" w:rsidRPr="00B859DB" w:rsidRDefault="00B859DB" w:rsidP="006926E4">
            <w:pPr>
              <w:pStyle w:val="TableParagraph"/>
              <w:rPr>
                <w:b/>
              </w:rPr>
            </w:pPr>
          </w:p>
        </w:tc>
        <w:tc>
          <w:tcPr>
            <w:tcW w:w="4634" w:type="dxa"/>
            <w:shd w:val="clear" w:color="auto" w:fill="E1EED9"/>
          </w:tcPr>
          <w:p w:rsidR="00B859DB" w:rsidRPr="00B859DB" w:rsidRDefault="00B859DB" w:rsidP="006926E4">
            <w:pPr>
              <w:pStyle w:val="TableParagraph"/>
              <w:rPr>
                <w:b/>
              </w:rPr>
            </w:pPr>
          </w:p>
        </w:tc>
      </w:tr>
      <w:tr w:rsidR="00B859DB" w:rsidTr="006926E4">
        <w:trPr>
          <w:trHeight w:val="460"/>
        </w:trPr>
        <w:tc>
          <w:tcPr>
            <w:tcW w:w="650" w:type="dxa"/>
          </w:tcPr>
          <w:p w:rsidR="00B859DB" w:rsidRDefault="00B859DB" w:rsidP="006926E4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2.1.</w:t>
            </w:r>
          </w:p>
        </w:tc>
        <w:tc>
          <w:tcPr>
            <w:tcW w:w="5496" w:type="dxa"/>
          </w:tcPr>
          <w:p w:rsidR="00B859DB" w:rsidRDefault="00B859DB" w:rsidP="006926E4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4"/>
                <w:sz w:val="20"/>
              </w:rPr>
              <w:t>Ocjenjivanje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učenika</w:t>
            </w:r>
          </w:p>
        </w:tc>
        <w:tc>
          <w:tcPr>
            <w:tcW w:w="2510" w:type="dxa"/>
          </w:tcPr>
          <w:p w:rsidR="00B859DB" w:rsidRDefault="00B859DB" w:rsidP="006926E4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Nizak</w:t>
            </w:r>
          </w:p>
        </w:tc>
        <w:tc>
          <w:tcPr>
            <w:tcW w:w="4634" w:type="dxa"/>
          </w:tcPr>
          <w:p w:rsidR="00B859DB" w:rsidRDefault="00B859DB" w:rsidP="006926E4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osnovu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interne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dokumentacije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procjeni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radne</w:t>
            </w:r>
          </w:p>
          <w:p w:rsidR="00B859DB" w:rsidRDefault="00B859DB" w:rsidP="006926E4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grupe</w:t>
            </w:r>
          </w:p>
        </w:tc>
      </w:tr>
      <w:tr w:rsidR="00B859DB" w:rsidTr="006926E4">
        <w:trPr>
          <w:trHeight w:val="498"/>
        </w:trPr>
        <w:tc>
          <w:tcPr>
            <w:tcW w:w="650" w:type="dxa"/>
          </w:tcPr>
          <w:p w:rsidR="00B859DB" w:rsidRDefault="00B859DB" w:rsidP="006926E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  <w:r w:rsidRPr="002E577B">
              <w:rPr>
                <w:sz w:val="20"/>
              </w:rPr>
              <w:t xml:space="preserve">2.2. </w:t>
            </w:r>
          </w:p>
        </w:tc>
        <w:tc>
          <w:tcPr>
            <w:tcW w:w="5496" w:type="dxa"/>
          </w:tcPr>
          <w:p w:rsidR="00B859DB" w:rsidRDefault="00B859DB" w:rsidP="006926E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  <w:r w:rsidRPr="002E577B">
              <w:rPr>
                <w:sz w:val="20"/>
              </w:rPr>
              <w:t>Ocjenjivanje nastavnika i stručnih saradnika</w:t>
            </w:r>
          </w:p>
        </w:tc>
        <w:tc>
          <w:tcPr>
            <w:tcW w:w="2510" w:type="dxa"/>
          </w:tcPr>
          <w:p w:rsidR="00B859DB" w:rsidRDefault="00B859DB" w:rsidP="006926E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  <w:r w:rsidRPr="002E577B">
              <w:rPr>
                <w:sz w:val="20"/>
              </w:rPr>
              <w:t xml:space="preserve"> Umjeren</w:t>
            </w:r>
          </w:p>
        </w:tc>
        <w:tc>
          <w:tcPr>
            <w:tcW w:w="4634" w:type="dxa"/>
          </w:tcPr>
          <w:p w:rsidR="00B859DB" w:rsidRPr="002E577B" w:rsidRDefault="00B859DB" w:rsidP="006926E4">
            <w:pPr>
              <w:pStyle w:val="TableParagraph"/>
              <w:rPr>
                <w:sz w:val="20"/>
              </w:rPr>
            </w:pPr>
            <w:r>
              <w:rPr>
                <w:sz w:val="18"/>
              </w:rPr>
              <w:t xml:space="preserve">  </w:t>
            </w:r>
            <w:r w:rsidRPr="002E577B">
              <w:rPr>
                <w:sz w:val="20"/>
              </w:rPr>
              <w:t>Na osnovu interne dokumentacije po procjeni radne</w:t>
            </w:r>
          </w:p>
          <w:p w:rsidR="00B859DB" w:rsidRDefault="00B859DB" w:rsidP="006926E4">
            <w:pPr>
              <w:pStyle w:val="TableParagraph"/>
              <w:rPr>
                <w:sz w:val="18"/>
              </w:rPr>
            </w:pPr>
            <w:r w:rsidRPr="002E577B">
              <w:rPr>
                <w:sz w:val="20"/>
              </w:rPr>
              <w:t xml:space="preserve">  grupe</w:t>
            </w:r>
          </w:p>
        </w:tc>
      </w:tr>
    </w:tbl>
    <w:p w:rsidR="00B859DB" w:rsidRDefault="00B859DB" w:rsidP="00B859DB">
      <w:pPr>
        <w:pStyle w:val="TableParagraph"/>
        <w:rPr>
          <w:sz w:val="18"/>
        </w:rPr>
      </w:pPr>
    </w:p>
    <w:p w:rsidR="00B859DB" w:rsidRPr="002B1B11" w:rsidRDefault="00B859DB" w:rsidP="00B859DB"/>
    <w:p w:rsidR="00B859DB" w:rsidRDefault="00B859DB" w:rsidP="00B859DB"/>
    <w:p w:rsidR="00B859DB" w:rsidRDefault="00B859DB" w:rsidP="00B859DB">
      <w:pPr>
        <w:tabs>
          <w:tab w:val="left" w:pos="2385"/>
        </w:tabs>
      </w:pPr>
      <w:r>
        <w:tab/>
      </w:r>
    </w:p>
    <w:p w:rsidR="00B859DB" w:rsidRPr="002B1B11" w:rsidRDefault="00B859DB" w:rsidP="00B859DB">
      <w:pPr>
        <w:tabs>
          <w:tab w:val="left" w:pos="2385"/>
        </w:tabs>
        <w:sectPr w:rsidR="00B859DB" w:rsidRPr="002B1B11">
          <w:pgSz w:w="15840" w:h="12240" w:orient="landscape"/>
          <w:pgMar w:top="1380" w:right="360" w:bottom="1200" w:left="720" w:header="0" w:footer="1014" w:gutter="0"/>
          <w:cols w:space="720"/>
        </w:sectPr>
      </w:pPr>
      <w:r>
        <w:tab/>
      </w:r>
    </w:p>
    <w:p w:rsidR="00B859DB" w:rsidRPr="00B859DB" w:rsidRDefault="00B859DB" w:rsidP="00B859DB">
      <w:pPr>
        <w:spacing w:before="79"/>
        <w:ind w:left="720"/>
        <w:rPr>
          <w:rFonts w:ascii="Times New Roman" w:hAnsi="Times New Roman" w:cs="Times New Roman"/>
          <w:b/>
          <w:sz w:val="24"/>
        </w:rPr>
      </w:pPr>
      <w:bookmarkStart w:id="1" w:name="IDENTIFIKACIJA,_ANALIZA,_OCJENA_I_RANGIR"/>
      <w:bookmarkEnd w:id="1"/>
      <w:r w:rsidRPr="00B859DB">
        <w:rPr>
          <w:rFonts w:ascii="Times New Roman" w:hAnsi="Times New Roman" w:cs="Times New Roman"/>
          <w:b/>
          <w:sz w:val="24"/>
        </w:rPr>
        <w:lastRenderedPageBreak/>
        <w:t>IDENTIFIKACIJA,</w:t>
      </w:r>
      <w:r w:rsidRPr="00B859DB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B859DB">
        <w:rPr>
          <w:rFonts w:ascii="Times New Roman" w:hAnsi="Times New Roman" w:cs="Times New Roman"/>
          <w:b/>
          <w:sz w:val="24"/>
        </w:rPr>
        <w:t>ANALIZA,</w:t>
      </w:r>
      <w:r w:rsidRPr="00B859DB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B859DB">
        <w:rPr>
          <w:rFonts w:ascii="Times New Roman" w:hAnsi="Times New Roman" w:cs="Times New Roman"/>
          <w:b/>
          <w:sz w:val="24"/>
        </w:rPr>
        <w:t>OCJENA</w:t>
      </w:r>
      <w:r w:rsidRPr="00B859DB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B859DB">
        <w:rPr>
          <w:rFonts w:ascii="Times New Roman" w:hAnsi="Times New Roman" w:cs="Times New Roman"/>
          <w:b/>
          <w:sz w:val="24"/>
        </w:rPr>
        <w:t>I</w:t>
      </w:r>
      <w:r w:rsidRPr="00B859DB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B859DB">
        <w:rPr>
          <w:rFonts w:ascii="Times New Roman" w:hAnsi="Times New Roman" w:cs="Times New Roman"/>
          <w:b/>
          <w:sz w:val="24"/>
        </w:rPr>
        <w:t>RANGIRANJE</w:t>
      </w:r>
      <w:r w:rsidRPr="00B859DB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B859DB">
        <w:rPr>
          <w:rFonts w:ascii="Times New Roman" w:hAnsi="Times New Roman" w:cs="Times New Roman"/>
          <w:b/>
          <w:sz w:val="24"/>
        </w:rPr>
        <w:t>RIZIKA</w:t>
      </w:r>
      <w:r w:rsidRPr="00B859DB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B859DB">
        <w:rPr>
          <w:rFonts w:ascii="Times New Roman" w:hAnsi="Times New Roman" w:cs="Times New Roman"/>
          <w:b/>
          <w:sz w:val="24"/>
        </w:rPr>
        <w:t>U</w:t>
      </w:r>
      <w:r w:rsidRPr="00B859DB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B859DB">
        <w:rPr>
          <w:rFonts w:ascii="Times New Roman" w:hAnsi="Times New Roman" w:cs="Times New Roman"/>
          <w:b/>
          <w:sz w:val="24"/>
        </w:rPr>
        <w:t>RIZIČNIM</w:t>
      </w:r>
      <w:r w:rsidRPr="00B859DB">
        <w:rPr>
          <w:rFonts w:ascii="Times New Roman" w:hAnsi="Times New Roman" w:cs="Times New Roman"/>
          <w:b/>
          <w:spacing w:val="-2"/>
          <w:sz w:val="24"/>
        </w:rPr>
        <w:t xml:space="preserve"> P</w:t>
      </w:r>
      <w:bookmarkStart w:id="2" w:name="_bookmark0"/>
      <w:bookmarkStart w:id="3" w:name="_bookmark1"/>
      <w:bookmarkEnd w:id="2"/>
      <w:bookmarkEnd w:id="3"/>
      <w:r w:rsidRPr="00B859DB">
        <w:rPr>
          <w:rFonts w:ascii="Times New Roman" w:hAnsi="Times New Roman" w:cs="Times New Roman"/>
          <w:b/>
          <w:spacing w:val="-2"/>
          <w:sz w:val="24"/>
        </w:rPr>
        <w:t>ROCESIMA/POSLOVIMA</w:t>
      </w:r>
    </w:p>
    <w:p w:rsidR="00B859DB" w:rsidRPr="00B859DB" w:rsidRDefault="00B859DB" w:rsidP="003623A9">
      <w:pPr>
        <w:pStyle w:val="ListParagraph"/>
        <w:widowControl w:val="0"/>
        <w:numPr>
          <w:ilvl w:val="0"/>
          <w:numId w:val="22"/>
        </w:numPr>
        <w:tabs>
          <w:tab w:val="left" w:pos="144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/>
          <w:b/>
          <w:sz w:val="24"/>
        </w:rPr>
      </w:pPr>
      <w:bookmarkStart w:id="4" w:name="1._Opća_oblast"/>
      <w:bookmarkEnd w:id="4"/>
      <w:r w:rsidRPr="00B859DB">
        <w:rPr>
          <w:rFonts w:ascii="Times New Roman" w:hAnsi="Times New Roman"/>
          <w:b/>
          <w:sz w:val="24"/>
        </w:rPr>
        <w:t>Opća</w:t>
      </w:r>
      <w:r w:rsidRPr="00B859DB">
        <w:rPr>
          <w:rFonts w:ascii="Times New Roman" w:hAnsi="Times New Roman"/>
          <w:b/>
          <w:spacing w:val="-1"/>
          <w:sz w:val="24"/>
        </w:rPr>
        <w:t xml:space="preserve"> </w:t>
      </w:r>
      <w:r w:rsidRPr="00B859DB">
        <w:rPr>
          <w:rFonts w:ascii="Times New Roman" w:hAnsi="Times New Roman"/>
          <w:b/>
          <w:spacing w:val="-2"/>
          <w:sz w:val="24"/>
        </w:rPr>
        <w:t>oblast</w:t>
      </w:r>
    </w:p>
    <w:p w:rsidR="00B859DB" w:rsidRPr="00B859DB" w:rsidRDefault="00B859DB" w:rsidP="00B859DB">
      <w:pPr>
        <w:tabs>
          <w:tab w:val="left" w:pos="898"/>
        </w:tabs>
        <w:rPr>
          <w:rFonts w:ascii="Times New Roman" w:hAnsi="Times New Roman" w:cs="Times New Roman"/>
          <w:b/>
          <w:spacing w:val="-2"/>
          <w:sz w:val="24"/>
        </w:rPr>
      </w:pPr>
      <w:bookmarkStart w:id="5" w:name="1.Rizični_proces:_Upravljanje_javnim_nab"/>
      <w:bookmarkStart w:id="6" w:name="1.1.Rizik:_Provođenje__javnih_nabavki"/>
      <w:bookmarkEnd w:id="5"/>
      <w:bookmarkEnd w:id="6"/>
      <w:r w:rsidRPr="00B859DB">
        <w:rPr>
          <w:rFonts w:ascii="Times New Roman" w:hAnsi="Times New Roman" w:cs="Times New Roman"/>
          <w:b/>
          <w:sz w:val="24"/>
        </w:rPr>
        <w:t xml:space="preserve">            </w:t>
      </w:r>
      <w:r>
        <w:rPr>
          <w:rFonts w:ascii="Times New Roman" w:hAnsi="Times New Roman" w:cs="Times New Roman"/>
          <w:b/>
          <w:sz w:val="24"/>
        </w:rPr>
        <w:t xml:space="preserve">      </w:t>
      </w:r>
      <w:r w:rsidRPr="00B859DB">
        <w:rPr>
          <w:rFonts w:ascii="Times New Roman" w:hAnsi="Times New Roman" w:cs="Times New Roman"/>
          <w:b/>
          <w:sz w:val="24"/>
        </w:rPr>
        <w:t>I Rizični</w:t>
      </w:r>
      <w:r w:rsidRPr="00B859DB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B859DB">
        <w:rPr>
          <w:rFonts w:ascii="Times New Roman" w:hAnsi="Times New Roman" w:cs="Times New Roman"/>
          <w:b/>
          <w:sz w:val="24"/>
        </w:rPr>
        <w:t>proces:</w:t>
      </w:r>
      <w:r w:rsidRPr="00B859DB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B859DB">
        <w:rPr>
          <w:rFonts w:ascii="Times New Roman" w:hAnsi="Times New Roman" w:cs="Times New Roman"/>
          <w:b/>
          <w:sz w:val="24"/>
        </w:rPr>
        <w:t>Upravljanje</w:t>
      </w:r>
      <w:r w:rsidRPr="00B859DB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B859DB">
        <w:rPr>
          <w:rFonts w:ascii="Times New Roman" w:hAnsi="Times New Roman" w:cs="Times New Roman"/>
          <w:b/>
          <w:sz w:val="24"/>
        </w:rPr>
        <w:t>javnim</w:t>
      </w:r>
      <w:r w:rsidRPr="00B859DB">
        <w:rPr>
          <w:rFonts w:ascii="Times New Roman" w:hAnsi="Times New Roman" w:cs="Times New Roman"/>
          <w:b/>
          <w:spacing w:val="-6"/>
          <w:sz w:val="24"/>
        </w:rPr>
        <w:t xml:space="preserve"> </w:t>
      </w:r>
      <w:r w:rsidRPr="00B859DB">
        <w:rPr>
          <w:rFonts w:ascii="Times New Roman" w:hAnsi="Times New Roman" w:cs="Times New Roman"/>
          <w:b/>
          <w:spacing w:val="-2"/>
          <w:sz w:val="24"/>
        </w:rPr>
        <w:t>nabavkama</w:t>
      </w:r>
    </w:p>
    <w:p w:rsidR="00B859DB" w:rsidRPr="00186455" w:rsidRDefault="00B859DB" w:rsidP="00B859DB">
      <w:pPr>
        <w:tabs>
          <w:tab w:val="left" w:pos="898"/>
        </w:tabs>
        <w:rPr>
          <w:b/>
          <w:sz w:val="24"/>
        </w:rPr>
      </w:pPr>
    </w:p>
    <w:p w:rsidR="00B859DB" w:rsidRDefault="00B859DB" w:rsidP="003623A9">
      <w:pPr>
        <w:pStyle w:val="ListParagraph"/>
        <w:widowControl w:val="0"/>
        <w:numPr>
          <w:ilvl w:val="1"/>
          <w:numId w:val="21"/>
        </w:numPr>
        <w:tabs>
          <w:tab w:val="left" w:pos="1080"/>
        </w:tabs>
        <w:autoSpaceDE w:val="0"/>
        <w:autoSpaceDN w:val="0"/>
        <w:spacing w:after="0" w:line="240" w:lineRule="auto"/>
        <w:ind w:left="1080" w:hanging="360"/>
        <w:contextualSpacing w:val="0"/>
      </w:pPr>
      <w:r>
        <w:rPr>
          <w:sz w:val="24"/>
        </w:rPr>
        <w:t>Rizik:</w:t>
      </w:r>
      <w:r>
        <w:rPr>
          <w:spacing w:val="-2"/>
          <w:sz w:val="24"/>
        </w:rPr>
        <w:t xml:space="preserve"> </w:t>
      </w:r>
      <w:r>
        <w:rPr>
          <w:sz w:val="24"/>
        </w:rPr>
        <w:t>Planiranje</w:t>
      </w:r>
      <w:r>
        <w:rPr>
          <w:spacing w:val="57"/>
          <w:sz w:val="24"/>
        </w:rPr>
        <w:t xml:space="preserve"> </w:t>
      </w:r>
      <w:r>
        <w:rPr>
          <w:sz w:val="24"/>
        </w:rPr>
        <w:t>javnih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nabavki</w:t>
      </w:r>
    </w:p>
    <w:tbl>
      <w:tblPr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5"/>
        <w:gridCol w:w="2985"/>
        <w:gridCol w:w="1850"/>
        <w:gridCol w:w="1848"/>
        <w:gridCol w:w="1850"/>
        <w:gridCol w:w="1850"/>
        <w:gridCol w:w="1850"/>
      </w:tblGrid>
      <w:tr w:rsidR="00B859DB" w:rsidTr="006926E4">
        <w:trPr>
          <w:trHeight w:val="1206"/>
        </w:trPr>
        <w:tc>
          <w:tcPr>
            <w:tcW w:w="715" w:type="dxa"/>
            <w:shd w:val="clear" w:color="auto" w:fill="B4C5E7"/>
          </w:tcPr>
          <w:p w:rsidR="00B859DB" w:rsidRDefault="00B859DB" w:rsidP="006926E4">
            <w:pPr>
              <w:pStyle w:val="TableParagraph"/>
              <w:ind w:left="155"/>
              <w:rPr>
                <w:sz w:val="20"/>
              </w:rPr>
            </w:pPr>
            <w:r>
              <w:rPr>
                <w:spacing w:val="-2"/>
                <w:sz w:val="20"/>
              </w:rPr>
              <w:t>R.br.</w:t>
            </w:r>
          </w:p>
        </w:tc>
        <w:tc>
          <w:tcPr>
            <w:tcW w:w="2985" w:type="dxa"/>
            <w:shd w:val="clear" w:color="auto" w:fill="B4C5E7"/>
          </w:tcPr>
          <w:p w:rsidR="00B859DB" w:rsidRDefault="00B859DB" w:rsidP="006926E4">
            <w:pPr>
              <w:pStyle w:val="TableParagraph"/>
              <w:ind w:left="743"/>
              <w:rPr>
                <w:sz w:val="20"/>
              </w:rPr>
            </w:pPr>
            <w:r>
              <w:rPr>
                <w:spacing w:val="-2"/>
                <w:sz w:val="20"/>
              </w:rPr>
              <w:t>Faktor/izvor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rizika</w:t>
            </w:r>
          </w:p>
        </w:tc>
        <w:tc>
          <w:tcPr>
            <w:tcW w:w="1850" w:type="dxa"/>
            <w:shd w:val="clear" w:color="auto" w:fill="B4C5E7"/>
          </w:tcPr>
          <w:p w:rsidR="00B859DB" w:rsidRDefault="00B859DB" w:rsidP="006926E4">
            <w:pPr>
              <w:pStyle w:val="TableParagraph"/>
              <w:ind w:left="132" w:right="11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Postojeće mjere/ </w:t>
            </w:r>
            <w:r>
              <w:rPr>
                <w:spacing w:val="-2"/>
                <w:sz w:val="20"/>
              </w:rPr>
              <w:t xml:space="preserve">kontrolni </w:t>
            </w:r>
            <w:r>
              <w:rPr>
                <w:sz w:val="20"/>
              </w:rPr>
              <w:t>mehanizmi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snazi u instituciji</w:t>
            </w:r>
          </w:p>
        </w:tc>
        <w:tc>
          <w:tcPr>
            <w:tcW w:w="1848" w:type="dxa"/>
            <w:shd w:val="clear" w:color="auto" w:fill="B4C5E7"/>
          </w:tcPr>
          <w:p w:rsidR="00B859DB" w:rsidRDefault="00B859DB" w:rsidP="006926E4">
            <w:pPr>
              <w:pStyle w:val="TableParagraph"/>
              <w:spacing w:before="1"/>
              <w:ind w:left="39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Analiza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rizika</w:t>
            </w:r>
          </w:p>
          <w:p w:rsidR="00B859DB" w:rsidRDefault="00B859DB" w:rsidP="006926E4">
            <w:pPr>
              <w:pStyle w:val="TableParagraph"/>
              <w:spacing w:before="1" w:line="243" w:lineRule="exact"/>
              <w:ind w:left="430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sz w:val="20"/>
              </w:rPr>
              <w:t>-</w:t>
            </w:r>
            <w:r>
              <w:rPr>
                <w:rFonts w:ascii="Calibri"/>
                <w:spacing w:val="-2"/>
                <w:sz w:val="20"/>
              </w:rPr>
              <w:t>Kontrolisan</w:t>
            </w:r>
          </w:p>
          <w:p w:rsidR="00B859DB" w:rsidRDefault="00B859DB" w:rsidP="006926E4">
            <w:pPr>
              <w:pStyle w:val="TableParagraph"/>
              <w:ind w:left="468" w:hanging="5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pacing w:val="-2"/>
                <w:sz w:val="20"/>
              </w:rPr>
              <w:t>-Djelimično kontrolisan</w:t>
            </w:r>
          </w:p>
          <w:p w:rsidR="00B859DB" w:rsidRDefault="00B859DB" w:rsidP="006926E4">
            <w:pPr>
              <w:pStyle w:val="TableParagraph"/>
              <w:spacing w:line="210" w:lineRule="exact"/>
              <w:ind w:left="325"/>
              <w:rPr>
                <w:sz w:val="20"/>
              </w:rPr>
            </w:pPr>
            <w:r>
              <w:rPr>
                <w:spacing w:val="-4"/>
                <w:sz w:val="20"/>
              </w:rPr>
              <w:t>-</w:t>
            </w:r>
            <w:r>
              <w:rPr>
                <w:spacing w:val="-2"/>
                <w:sz w:val="20"/>
              </w:rPr>
              <w:t>Nekontrolisan</w:t>
            </w:r>
          </w:p>
        </w:tc>
        <w:tc>
          <w:tcPr>
            <w:tcW w:w="1850" w:type="dxa"/>
            <w:shd w:val="clear" w:color="auto" w:fill="B4C5E7"/>
          </w:tcPr>
          <w:p w:rsidR="00B859DB" w:rsidRDefault="00B859DB" w:rsidP="006926E4">
            <w:pPr>
              <w:pStyle w:val="TableParagraph"/>
              <w:ind w:left="173" w:right="159" w:hanging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Ocjena vjerovatnoće </w:t>
            </w:r>
            <w:r>
              <w:rPr>
                <w:sz w:val="20"/>
              </w:rPr>
              <w:t>nastanka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korupcije (1, 2, 3)</w:t>
            </w:r>
            <w:hyperlink w:anchor="_bookmark0" w:history="1">
              <w:r>
                <w:rPr>
                  <w:sz w:val="20"/>
                  <w:vertAlign w:val="superscript"/>
                </w:rPr>
                <w:t>1</w:t>
              </w:r>
            </w:hyperlink>
          </w:p>
        </w:tc>
        <w:tc>
          <w:tcPr>
            <w:tcW w:w="1850" w:type="dxa"/>
            <w:shd w:val="clear" w:color="auto" w:fill="B4C5E7"/>
          </w:tcPr>
          <w:p w:rsidR="00B859DB" w:rsidRDefault="00B859DB" w:rsidP="006926E4">
            <w:pPr>
              <w:pStyle w:val="TableParagraph"/>
              <w:ind w:left="174" w:right="159" w:hanging="2"/>
              <w:jc w:val="center"/>
              <w:rPr>
                <w:sz w:val="20"/>
              </w:rPr>
            </w:pPr>
            <w:r>
              <w:rPr>
                <w:sz w:val="20"/>
              </w:rPr>
              <w:t>Ocjena posljedice nastanka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korupcije (1, 2, 3)</w:t>
            </w:r>
            <w:hyperlink w:anchor="_bookmark1" w:history="1">
              <w:r>
                <w:rPr>
                  <w:sz w:val="20"/>
                  <w:vertAlign w:val="superscript"/>
                </w:rPr>
                <w:t>2</w:t>
              </w:r>
            </w:hyperlink>
          </w:p>
        </w:tc>
        <w:tc>
          <w:tcPr>
            <w:tcW w:w="1850" w:type="dxa"/>
            <w:shd w:val="clear" w:color="auto" w:fill="B4C5E7"/>
          </w:tcPr>
          <w:p w:rsidR="00B859DB" w:rsidRDefault="00B859DB" w:rsidP="006926E4">
            <w:pPr>
              <w:pStyle w:val="TableParagraph"/>
              <w:ind w:left="112" w:right="98" w:hanging="1"/>
              <w:jc w:val="center"/>
              <w:rPr>
                <w:sz w:val="20"/>
              </w:rPr>
            </w:pPr>
            <w:r>
              <w:rPr>
                <w:sz w:val="20"/>
              </w:rPr>
              <w:t>Intenzitet rizika (VISOK,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SREDNJI, </w:t>
            </w:r>
            <w:r>
              <w:rPr>
                <w:spacing w:val="-2"/>
                <w:sz w:val="20"/>
              </w:rPr>
              <w:t>NIZAK)</w:t>
            </w:r>
          </w:p>
        </w:tc>
      </w:tr>
      <w:tr w:rsidR="00B859DB" w:rsidTr="006926E4">
        <w:trPr>
          <w:trHeight w:val="1665"/>
        </w:trPr>
        <w:tc>
          <w:tcPr>
            <w:tcW w:w="715" w:type="dxa"/>
          </w:tcPr>
          <w:p w:rsidR="00B859DB" w:rsidRDefault="00B859DB" w:rsidP="006926E4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2985" w:type="dxa"/>
          </w:tcPr>
          <w:p w:rsidR="00B859DB" w:rsidRDefault="00B859DB" w:rsidP="006926E4">
            <w:pPr>
              <w:pStyle w:val="TableParagraph"/>
              <w:ind w:left="108" w:right="777"/>
              <w:rPr>
                <w:sz w:val="20"/>
              </w:rPr>
            </w:pPr>
            <w:r>
              <w:rPr>
                <w:sz w:val="20"/>
              </w:rPr>
              <w:t>Neadekvatno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primjena razreda za provođenje postupka javnih nabavki</w:t>
            </w:r>
          </w:p>
        </w:tc>
        <w:tc>
          <w:tcPr>
            <w:tcW w:w="1850" w:type="dxa"/>
          </w:tcPr>
          <w:p w:rsidR="00B859DB" w:rsidRDefault="00B859DB" w:rsidP="006926E4">
            <w:pPr>
              <w:pStyle w:val="TableParagraph"/>
              <w:spacing w:line="196" w:lineRule="auto"/>
              <w:ind w:left="178" w:right="784" w:hanging="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Zakon o </w:t>
            </w:r>
            <w:r>
              <w:rPr>
                <w:spacing w:val="-2"/>
                <w:sz w:val="20"/>
              </w:rPr>
              <w:t xml:space="preserve">javnim </w:t>
            </w:r>
            <w:r>
              <w:rPr>
                <w:spacing w:val="-6"/>
                <w:sz w:val="20"/>
              </w:rPr>
              <w:t>nabavkama</w:t>
            </w:r>
          </w:p>
          <w:p w:rsidR="00B859DB" w:rsidRDefault="00B859DB" w:rsidP="006926E4">
            <w:pPr>
              <w:pStyle w:val="TableParagraph"/>
              <w:spacing w:before="173" w:line="242" w:lineRule="auto"/>
              <w:ind w:left="207" w:right="191" w:firstLine="23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Podzakonski </w:t>
            </w:r>
            <w:r>
              <w:rPr>
                <w:sz w:val="20"/>
              </w:rPr>
              <w:t>Akti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Pravilnik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 provođenju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javnih</w:t>
            </w:r>
          </w:p>
          <w:p w:rsidR="00B859DB" w:rsidRDefault="00B859DB" w:rsidP="006926E4">
            <w:pPr>
              <w:pStyle w:val="TableParagraph"/>
              <w:spacing w:line="209" w:lineRule="exact"/>
              <w:ind w:left="622"/>
              <w:rPr>
                <w:sz w:val="20"/>
              </w:rPr>
            </w:pPr>
            <w:r>
              <w:rPr>
                <w:spacing w:val="-2"/>
                <w:sz w:val="20"/>
              </w:rPr>
              <w:t>nabavki</w:t>
            </w:r>
          </w:p>
        </w:tc>
        <w:tc>
          <w:tcPr>
            <w:tcW w:w="1848" w:type="dxa"/>
          </w:tcPr>
          <w:p w:rsidR="00B859DB" w:rsidRDefault="00B859DB" w:rsidP="006926E4">
            <w:pPr>
              <w:pStyle w:val="TableParagraph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ind w:left="476"/>
              <w:rPr>
                <w:sz w:val="20"/>
              </w:rPr>
            </w:pPr>
            <w:r>
              <w:rPr>
                <w:spacing w:val="-2"/>
                <w:sz w:val="20"/>
              </w:rPr>
              <w:t>Djelimično kontrolisan</w:t>
            </w:r>
          </w:p>
        </w:tc>
        <w:tc>
          <w:tcPr>
            <w:tcW w:w="1850" w:type="dxa"/>
          </w:tcPr>
          <w:p w:rsidR="00B859DB" w:rsidRDefault="00B859DB" w:rsidP="006926E4">
            <w:pPr>
              <w:pStyle w:val="TableParagraph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850" w:type="dxa"/>
          </w:tcPr>
          <w:p w:rsidR="00B859DB" w:rsidRDefault="00B859DB" w:rsidP="006926E4">
            <w:pPr>
              <w:pStyle w:val="TableParagraph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850" w:type="dxa"/>
          </w:tcPr>
          <w:p w:rsidR="00B859DB" w:rsidRDefault="00B859DB" w:rsidP="006926E4">
            <w:pPr>
              <w:pStyle w:val="TableParagraph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Umjeren</w:t>
            </w:r>
          </w:p>
        </w:tc>
      </w:tr>
    </w:tbl>
    <w:p w:rsidR="00B859DB" w:rsidRPr="00472FFC" w:rsidRDefault="00B859DB" w:rsidP="00B859DB">
      <w:pPr>
        <w:pStyle w:val="BodyText"/>
        <w:spacing w:before="11"/>
        <w:rPr>
          <w:sz w:val="16"/>
          <w:szCs w:val="16"/>
        </w:rPr>
      </w:pPr>
    </w:p>
    <w:p w:rsidR="00B859DB" w:rsidRDefault="00B859DB" w:rsidP="003623A9">
      <w:pPr>
        <w:pStyle w:val="ListParagraph"/>
        <w:widowControl w:val="0"/>
        <w:numPr>
          <w:ilvl w:val="1"/>
          <w:numId w:val="21"/>
        </w:numPr>
        <w:tabs>
          <w:tab w:val="left" w:pos="1051"/>
        </w:tabs>
        <w:autoSpaceDE w:val="0"/>
        <w:autoSpaceDN w:val="0"/>
        <w:spacing w:after="0" w:line="240" w:lineRule="auto"/>
        <w:ind w:left="1051" w:hanging="331"/>
        <w:contextualSpacing w:val="0"/>
        <w:rPr>
          <w:sz w:val="20"/>
        </w:rPr>
      </w:pPr>
      <w:r>
        <w:rPr>
          <w:spacing w:val="-2"/>
        </w:rPr>
        <w:t>Rizik:</w:t>
      </w:r>
      <w:r>
        <w:rPr>
          <w:spacing w:val="1"/>
        </w:rPr>
        <w:t xml:space="preserve"> </w:t>
      </w:r>
      <w:r>
        <w:rPr>
          <w:spacing w:val="-2"/>
          <w:sz w:val="24"/>
        </w:rPr>
        <w:t>Provođenje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javnih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nabavki</w:t>
      </w:r>
    </w:p>
    <w:tbl>
      <w:tblPr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5"/>
        <w:gridCol w:w="2985"/>
        <w:gridCol w:w="1850"/>
        <w:gridCol w:w="1848"/>
        <w:gridCol w:w="1850"/>
        <w:gridCol w:w="1850"/>
        <w:gridCol w:w="1850"/>
      </w:tblGrid>
      <w:tr w:rsidR="00B859DB" w:rsidTr="006926E4">
        <w:trPr>
          <w:trHeight w:val="1206"/>
        </w:trPr>
        <w:tc>
          <w:tcPr>
            <w:tcW w:w="715" w:type="dxa"/>
            <w:shd w:val="clear" w:color="auto" w:fill="B4C5E7"/>
          </w:tcPr>
          <w:p w:rsidR="00B859DB" w:rsidRDefault="00B859DB" w:rsidP="006926E4">
            <w:pPr>
              <w:pStyle w:val="TableParagraph"/>
              <w:spacing w:line="220" w:lineRule="exact"/>
              <w:ind w:left="155"/>
              <w:rPr>
                <w:sz w:val="20"/>
              </w:rPr>
            </w:pPr>
            <w:r>
              <w:rPr>
                <w:spacing w:val="-2"/>
                <w:sz w:val="20"/>
              </w:rPr>
              <w:t>R.br.</w:t>
            </w:r>
          </w:p>
        </w:tc>
        <w:tc>
          <w:tcPr>
            <w:tcW w:w="2985" w:type="dxa"/>
            <w:shd w:val="clear" w:color="auto" w:fill="B4C5E7"/>
          </w:tcPr>
          <w:p w:rsidR="00B859DB" w:rsidRDefault="00B859DB" w:rsidP="006926E4">
            <w:pPr>
              <w:pStyle w:val="TableParagraph"/>
              <w:spacing w:line="220" w:lineRule="exact"/>
              <w:ind w:left="743"/>
              <w:rPr>
                <w:sz w:val="20"/>
              </w:rPr>
            </w:pPr>
            <w:r>
              <w:rPr>
                <w:spacing w:val="-2"/>
                <w:sz w:val="20"/>
              </w:rPr>
              <w:t>Faktor/izvor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rizika</w:t>
            </w:r>
          </w:p>
        </w:tc>
        <w:tc>
          <w:tcPr>
            <w:tcW w:w="1850" w:type="dxa"/>
            <w:shd w:val="clear" w:color="auto" w:fill="B4C5E7"/>
          </w:tcPr>
          <w:p w:rsidR="00B859DB" w:rsidRDefault="00B859DB" w:rsidP="006926E4">
            <w:pPr>
              <w:pStyle w:val="TableParagraph"/>
              <w:ind w:left="132" w:right="11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Postojeće mjere/ </w:t>
            </w:r>
            <w:r>
              <w:rPr>
                <w:spacing w:val="-2"/>
                <w:sz w:val="20"/>
              </w:rPr>
              <w:t xml:space="preserve">kontrolni </w:t>
            </w:r>
            <w:r>
              <w:rPr>
                <w:sz w:val="20"/>
              </w:rPr>
              <w:t>mehanizmi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snazi u instituciji</w:t>
            </w:r>
          </w:p>
        </w:tc>
        <w:tc>
          <w:tcPr>
            <w:tcW w:w="1848" w:type="dxa"/>
            <w:shd w:val="clear" w:color="auto" w:fill="B4C5E7"/>
          </w:tcPr>
          <w:p w:rsidR="00B859DB" w:rsidRDefault="00B859DB" w:rsidP="006926E4">
            <w:pPr>
              <w:pStyle w:val="TableParagraph"/>
              <w:spacing w:line="235" w:lineRule="exact"/>
              <w:ind w:left="39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Analiza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rizika</w:t>
            </w:r>
          </w:p>
          <w:p w:rsidR="00B859DB" w:rsidRDefault="00B859DB" w:rsidP="006926E4">
            <w:pPr>
              <w:pStyle w:val="TableParagraph"/>
              <w:ind w:left="430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sz w:val="20"/>
              </w:rPr>
              <w:t>-</w:t>
            </w:r>
            <w:r>
              <w:rPr>
                <w:rFonts w:ascii="Calibri"/>
                <w:spacing w:val="-2"/>
                <w:sz w:val="20"/>
              </w:rPr>
              <w:t>Kontrolisan</w:t>
            </w:r>
          </w:p>
          <w:p w:rsidR="00B859DB" w:rsidRDefault="00B859DB" w:rsidP="006926E4">
            <w:pPr>
              <w:pStyle w:val="TableParagraph"/>
              <w:spacing w:before="1"/>
              <w:ind w:left="468" w:hanging="5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pacing w:val="-2"/>
                <w:sz w:val="20"/>
              </w:rPr>
              <w:t>-Djelimično kontrolisan</w:t>
            </w:r>
          </w:p>
          <w:p w:rsidR="00B859DB" w:rsidRDefault="00B859DB" w:rsidP="006926E4">
            <w:pPr>
              <w:pStyle w:val="TableParagraph"/>
              <w:spacing w:line="218" w:lineRule="exact"/>
              <w:ind w:left="325"/>
              <w:rPr>
                <w:sz w:val="20"/>
              </w:rPr>
            </w:pPr>
            <w:r>
              <w:rPr>
                <w:spacing w:val="-4"/>
                <w:sz w:val="20"/>
              </w:rPr>
              <w:t>-</w:t>
            </w:r>
            <w:r>
              <w:rPr>
                <w:spacing w:val="-2"/>
                <w:sz w:val="20"/>
              </w:rPr>
              <w:t>Nekontrolisan</w:t>
            </w:r>
          </w:p>
        </w:tc>
        <w:tc>
          <w:tcPr>
            <w:tcW w:w="1850" w:type="dxa"/>
            <w:shd w:val="clear" w:color="auto" w:fill="B4C5E7"/>
          </w:tcPr>
          <w:p w:rsidR="00B859DB" w:rsidRDefault="00B859DB" w:rsidP="006926E4">
            <w:pPr>
              <w:pStyle w:val="TableParagraph"/>
              <w:ind w:left="173" w:right="159" w:hanging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Ocjena vjerovatnoće </w:t>
            </w:r>
            <w:r>
              <w:rPr>
                <w:sz w:val="20"/>
              </w:rPr>
              <w:t>nastanka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korupcije (1, 2, 3)</w:t>
            </w:r>
          </w:p>
        </w:tc>
        <w:tc>
          <w:tcPr>
            <w:tcW w:w="1850" w:type="dxa"/>
            <w:shd w:val="clear" w:color="auto" w:fill="B4C5E7"/>
          </w:tcPr>
          <w:p w:rsidR="00B859DB" w:rsidRDefault="00B859DB" w:rsidP="006926E4">
            <w:pPr>
              <w:pStyle w:val="TableParagraph"/>
              <w:ind w:left="174" w:right="159" w:hanging="2"/>
              <w:jc w:val="center"/>
              <w:rPr>
                <w:sz w:val="20"/>
              </w:rPr>
            </w:pPr>
            <w:r>
              <w:rPr>
                <w:sz w:val="20"/>
              </w:rPr>
              <w:t>Ocjena posljedice nastanka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korupcije (1, 2, 3)</w:t>
            </w:r>
          </w:p>
        </w:tc>
        <w:tc>
          <w:tcPr>
            <w:tcW w:w="1850" w:type="dxa"/>
            <w:shd w:val="clear" w:color="auto" w:fill="B4C5E7"/>
          </w:tcPr>
          <w:p w:rsidR="00B859DB" w:rsidRDefault="00B859DB" w:rsidP="006926E4">
            <w:pPr>
              <w:pStyle w:val="TableParagraph"/>
              <w:ind w:left="112" w:right="98" w:hanging="1"/>
              <w:jc w:val="center"/>
              <w:rPr>
                <w:sz w:val="20"/>
              </w:rPr>
            </w:pPr>
            <w:r>
              <w:rPr>
                <w:sz w:val="20"/>
              </w:rPr>
              <w:t>Intenzitet rizika (VISOK,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SREDNJI, </w:t>
            </w:r>
            <w:r>
              <w:rPr>
                <w:spacing w:val="-2"/>
                <w:sz w:val="20"/>
              </w:rPr>
              <w:t>NIZAK)</w:t>
            </w:r>
          </w:p>
        </w:tc>
      </w:tr>
      <w:tr w:rsidR="00B859DB" w:rsidTr="006926E4">
        <w:trPr>
          <w:trHeight w:val="1665"/>
        </w:trPr>
        <w:tc>
          <w:tcPr>
            <w:tcW w:w="715" w:type="dxa"/>
          </w:tcPr>
          <w:p w:rsidR="00B859DB" w:rsidRDefault="00B859DB" w:rsidP="006926E4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2985" w:type="dxa"/>
          </w:tcPr>
          <w:p w:rsidR="00B859DB" w:rsidRDefault="00B859DB" w:rsidP="006926E4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Neadekvatno provođenje javnih nabavki</w:t>
            </w:r>
          </w:p>
        </w:tc>
        <w:tc>
          <w:tcPr>
            <w:tcW w:w="1850" w:type="dxa"/>
          </w:tcPr>
          <w:p w:rsidR="00B859DB" w:rsidRDefault="00B859DB" w:rsidP="006926E4">
            <w:pPr>
              <w:pStyle w:val="TableParagraph"/>
              <w:spacing w:line="163" w:lineRule="exact"/>
              <w:ind w:left="283"/>
              <w:rPr>
                <w:sz w:val="20"/>
              </w:rPr>
            </w:pPr>
            <w:r>
              <w:rPr>
                <w:sz w:val="20"/>
              </w:rPr>
              <w:t>Zakon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o</w:t>
            </w:r>
          </w:p>
          <w:p w:rsidR="00B859DB" w:rsidRDefault="00B859DB" w:rsidP="006926E4">
            <w:pPr>
              <w:pStyle w:val="TableParagraph"/>
              <w:spacing w:line="188" w:lineRule="exact"/>
              <w:ind w:left="343"/>
              <w:rPr>
                <w:sz w:val="20"/>
              </w:rPr>
            </w:pPr>
            <w:r>
              <w:rPr>
                <w:spacing w:val="-2"/>
                <w:sz w:val="20"/>
              </w:rPr>
              <w:t>javnim</w:t>
            </w:r>
          </w:p>
          <w:p w:rsidR="00B859DB" w:rsidRDefault="00B859DB" w:rsidP="006926E4">
            <w:pPr>
              <w:pStyle w:val="TableParagraph"/>
              <w:spacing w:line="210" w:lineRule="exact"/>
              <w:ind w:left="178"/>
              <w:rPr>
                <w:sz w:val="20"/>
              </w:rPr>
            </w:pPr>
            <w:r>
              <w:rPr>
                <w:spacing w:val="-2"/>
                <w:sz w:val="20"/>
              </w:rPr>
              <w:t>nabavkama</w:t>
            </w:r>
          </w:p>
          <w:p w:rsidR="00B859DB" w:rsidRDefault="00B859DB" w:rsidP="006926E4">
            <w:pPr>
              <w:pStyle w:val="TableParagraph"/>
              <w:spacing w:before="168" w:line="242" w:lineRule="auto"/>
              <w:ind w:left="207" w:right="191" w:firstLine="23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Podzakonski </w:t>
            </w:r>
            <w:r>
              <w:rPr>
                <w:sz w:val="20"/>
              </w:rPr>
              <w:t>Akti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Pravilnik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 provođenju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javnih</w:t>
            </w:r>
          </w:p>
          <w:p w:rsidR="00B859DB" w:rsidRDefault="00B859DB" w:rsidP="006926E4">
            <w:pPr>
              <w:pStyle w:val="TableParagraph"/>
              <w:spacing w:line="219" w:lineRule="exact"/>
              <w:ind w:left="622"/>
              <w:rPr>
                <w:sz w:val="20"/>
              </w:rPr>
            </w:pPr>
            <w:r>
              <w:rPr>
                <w:spacing w:val="-2"/>
                <w:sz w:val="20"/>
              </w:rPr>
              <w:t>nabavki</w:t>
            </w:r>
          </w:p>
        </w:tc>
        <w:tc>
          <w:tcPr>
            <w:tcW w:w="1848" w:type="dxa"/>
          </w:tcPr>
          <w:p w:rsidR="00B859DB" w:rsidRDefault="00B859DB" w:rsidP="006926E4">
            <w:pPr>
              <w:pStyle w:val="TableParagraph"/>
              <w:spacing w:before="220"/>
              <w:ind w:left="476"/>
              <w:rPr>
                <w:sz w:val="20"/>
              </w:rPr>
            </w:pPr>
            <w:r>
              <w:rPr>
                <w:spacing w:val="-2"/>
                <w:sz w:val="20"/>
              </w:rPr>
              <w:t>Djelimično kontrolisan</w:t>
            </w:r>
          </w:p>
        </w:tc>
        <w:tc>
          <w:tcPr>
            <w:tcW w:w="1850" w:type="dxa"/>
          </w:tcPr>
          <w:p w:rsidR="00B859DB" w:rsidRDefault="00B859DB" w:rsidP="006926E4">
            <w:pPr>
              <w:pStyle w:val="TableParagraph"/>
              <w:spacing w:before="220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850" w:type="dxa"/>
          </w:tcPr>
          <w:p w:rsidR="00B859DB" w:rsidRDefault="00B859DB" w:rsidP="006926E4">
            <w:pPr>
              <w:pStyle w:val="TableParagraph"/>
              <w:spacing w:before="220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850" w:type="dxa"/>
          </w:tcPr>
          <w:p w:rsidR="00B859DB" w:rsidRDefault="00B859DB" w:rsidP="006926E4">
            <w:pPr>
              <w:pStyle w:val="TableParagraph"/>
              <w:spacing w:before="220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Visok</w:t>
            </w:r>
          </w:p>
        </w:tc>
      </w:tr>
    </w:tbl>
    <w:p w:rsidR="00B859DB" w:rsidRDefault="00B859DB" w:rsidP="00B859DB">
      <w:pPr>
        <w:pStyle w:val="BodyText"/>
        <w:rPr>
          <w:sz w:val="20"/>
        </w:rPr>
      </w:pPr>
    </w:p>
    <w:p w:rsidR="00B859DB" w:rsidRDefault="00B859DB" w:rsidP="00B859DB">
      <w:pPr>
        <w:pStyle w:val="BodyText"/>
        <w:rPr>
          <w:sz w:val="20"/>
        </w:rPr>
      </w:pPr>
    </w:p>
    <w:p w:rsidR="00B859DB" w:rsidRDefault="00B859DB" w:rsidP="00B859DB">
      <w:pPr>
        <w:pStyle w:val="BodyText"/>
        <w:rPr>
          <w:sz w:val="20"/>
        </w:rPr>
        <w:sectPr w:rsidR="00B859DB">
          <w:pgSz w:w="15840" w:h="12240" w:orient="landscape"/>
          <w:pgMar w:top="1360" w:right="360" w:bottom="1200" w:left="720" w:header="0" w:footer="1014" w:gutter="0"/>
          <w:cols w:space="720"/>
        </w:sectPr>
      </w:pPr>
    </w:p>
    <w:p w:rsidR="00B859DB" w:rsidRDefault="00B859DB" w:rsidP="00B859DB">
      <w:pPr>
        <w:pStyle w:val="BodyText"/>
        <w:spacing w:before="59"/>
      </w:pPr>
    </w:p>
    <w:p w:rsidR="00B859DB" w:rsidRDefault="00B859DB" w:rsidP="003623A9">
      <w:pPr>
        <w:pStyle w:val="ListParagraph"/>
        <w:widowControl w:val="0"/>
        <w:numPr>
          <w:ilvl w:val="1"/>
          <w:numId w:val="21"/>
        </w:numPr>
        <w:tabs>
          <w:tab w:val="left" w:pos="1080"/>
        </w:tabs>
        <w:autoSpaceDE w:val="0"/>
        <w:autoSpaceDN w:val="0"/>
        <w:spacing w:after="0" w:line="240" w:lineRule="auto"/>
        <w:ind w:left="1080" w:hanging="360"/>
        <w:contextualSpacing w:val="0"/>
      </w:pPr>
      <w:bookmarkStart w:id="7" w:name="1.3.Rizik:_Edukacija_kadra_koji_radi_na_"/>
      <w:bookmarkEnd w:id="7"/>
      <w:r>
        <w:rPr>
          <w:sz w:val="24"/>
        </w:rPr>
        <w:t>Rizik:</w:t>
      </w:r>
      <w:r>
        <w:rPr>
          <w:spacing w:val="-17"/>
          <w:sz w:val="24"/>
        </w:rPr>
        <w:t xml:space="preserve"> </w:t>
      </w:r>
      <w:r>
        <w:rPr>
          <w:sz w:val="24"/>
        </w:rPr>
        <w:t>Realizacija</w:t>
      </w:r>
      <w:r>
        <w:rPr>
          <w:spacing w:val="-18"/>
          <w:sz w:val="24"/>
        </w:rPr>
        <w:t xml:space="preserve"> </w:t>
      </w:r>
      <w:r>
        <w:rPr>
          <w:sz w:val="24"/>
        </w:rPr>
        <w:t>javnih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nabavki</w:t>
      </w:r>
    </w:p>
    <w:tbl>
      <w:tblPr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5"/>
        <w:gridCol w:w="2985"/>
        <w:gridCol w:w="1850"/>
        <w:gridCol w:w="1848"/>
        <w:gridCol w:w="1850"/>
        <w:gridCol w:w="1850"/>
        <w:gridCol w:w="1850"/>
      </w:tblGrid>
      <w:tr w:rsidR="00B859DB" w:rsidTr="006926E4">
        <w:trPr>
          <w:trHeight w:val="1206"/>
        </w:trPr>
        <w:tc>
          <w:tcPr>
            <w:tcW w:w="715" w:type="dxa"/>
            <w:shd w:val="clear" w:color="auto" w:fill="B4C5E7"/>
          </w:tcPr>
          <w:p w:rsidR="00B859DB" w:rsidRDefault="00B859DB" w:rsidP="006926E4">
            <w:pPr>
              <w:pStyle w:val="TableParagraph"/>
              <w:ind w:left="155"/>
              <w:rPr>
                <w:sz w:val="20"/>
              </w:rPr>
            </w:pPr>
            <w:r>
              <w:rPr>
                <w:spacing w:val="-2"/>
                <w:sz w:val="20"/>
              </w:rPr>
              <w:t>R.br.</w:t>
            </w:r>
          </w:p>
        </w:tc>
        <w:tc>
          <w:tcPr>
            <w:tcW w:w="2985" w:type="dxa"/>
            <w:shd w:val="clear" w:color="auto" w:fill="B4C5E7"/>
          </w:tcPr>
          <w:p w:rsidR="00B859DB" w:rsidRDefault="00B859DB" w:rsidP="006926E4">
            <w:pPr>
              <w:pStyle w:val="TableParagraph"/>
              <w:ind w:left="743"/>
              <w:rPr>
                <w:sz w:val="20"/>
              </w:rPr>
            </w:pPr>
            <w:r>
              <w:rPr>
                <w:spacing w:val="-2"/>
                <w:sz w:val="20"/>
              </w:rPr>
              <w:t>Faktor/izvor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rizika</w:t>
            </w:r>
          </w:p>
        </w:tc>
        <w:tc>
          <w:tcPr>
            <w:tcW w:w="1850" w:type="dxa"/>
            <w:shd w:val="clear" w:color="auto" w:fill="B4C5E7"/>
          </w:tcPr>
          <w:p w:rsidR="00B859DB" w:rsidRDefault="00B859DB" w:rsidP="006926E4">
            <w:pPr>
              <w:pStyle w:val="TableParagraph"/>
              <w:ind w:left="132" w:right="11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Postojeće mjere/ </w:t>
            </w:r>
            <w:r>
              <w:rPr>
                <w:spacing w:val="-2"/>
                <w:sz w:val="20"/>
              </w:rPr>
              <w:t xml:space="preserve">kontrolni </w:t>
            </w:r>
            <w:r>
              <w:rPr>
                <w:sz w:val="20"/>
              </w:rPr>
              <w:t>mehanizmi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snazi u instituciji</w:t>
            </w:r>
          </w:p>
        </w:tc>
        <w:tc>
          <w:tcPr>
            <w:tcW w:w="1848" w:type="dxa"/>
            <w:shd w:val="clear" w:color="auto" w:fill="B4C5E7"/>
          </w:tcPr>
          <w:p w:rsidR="00B859DB" w:rsidRDefault="00B859DB" w:rsidP="006926E4">
            <w:pPr>
              <w:pStyle w:val="TableParagraph"/>
              <w:spacing w:before="1"/>
              <w:ind w:left="39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Analiza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rizika</w:t>
            </w:r>
          </w:p>
          <w:p w:rsidR="00B859DB" w:rsidRDefault="00B859DB" w:rsidP="006926E4">
            <w:pPr>
              <w:pStyle w:val="TableParagraph"/>
              <w:spacing w:before="1" w:line="243" w:lineRule="exact"/>
              <w:ind w:left="430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sz w:val="20"/>
              </w:rPr>
              <w:t>-</w:t>
            </w:r>
            <w:r>
              <w:rPr>
                <w:rFonts w:ascii="Calibri"/>
                <w:spacing w:val="-2"/>
                <w:sz w:val="20"/>
              </w:rPr>
              <w:t>Kontrolisan</w:t>
            </w:r>
          </w:p>
          <w:p w:rsidR="00B859DB" w:rsidRDefault="00B859DB" w:rsidP="006926E4">
            <w:pPr>
              <w:pStyle w:val="TableParagraph"/>
              <w:ind w:left="468" w:hanging="5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pacing w:val="-2"/>
                <w:sz w:val="20"/>
              </w:rPr>
              <w:t>-Djelimično kontrolisan</w:t>
            </w:r>
          </w:p>
          <w:p w:rsidR="00B859DB" w:rsidRDefault="00B859DB" w:rsidP="006926E4">
            <w:pPr>
              <w:pStyle w:val="TableParagraph"/>
              <w:spacing w:line="210" w:lineRule="exact"/>
              <w:ind w:left="325"/>
              <w:rPr>
                <w:sz w:val="20"/>
              </w:rPr>
            </w:pPr>
            <w:r>
              <w:rPr>
                <w:spacing w:val="-4"/>
                <w:sz w:val="20"/>
              </w:rPr>
              <w:t>-</w:t>
            </w:r>
            <w:r>
              <w:rPr>
                <w:spacing w:val="-2"/>
                <w:sz w:val="20"/>
              </w:rPr>
              <w:t>Nekontrolisan</w:t>
            </w:r>
          </w:p>
        </w:tc>
        <w:tc>
          <w:tcPr>
            <w:tcW w:w="1850" w:type="dxa"/>
            <w:shd w:val="clear" w:color="auto" w:fill="B4C5E7"/>
          </w:tcPr>
          <w:p w:rsidR="00B859DB" w:rsidRDefault="00B859DB" w:rsidP="006926E4">
            <w:pPr>
              <w:pStyle w:val="TableParagraph"/>
              <w:ind w:left="173" w:right="159" w:hanging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Ocjena vjerovatnoće </w:t>
            </w:r>
            <w:r>
              <w:rPr>
                <w:sz w:val="20"/>
              </w:rPr>
              <w:t>nastanka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korupcije (1, 2, 3)</w:t>
            </w:r>
          </w:p>
        </w:tc>
        <w:tc>
          <w:tcPr>
            <w:tcW w:w="1850" w:type="dxa"/>
            <w:shd w:val="clear" w:color="auto" w:fill="B4C5E7"/>
          </w:tcPr>
          <w:p w:rsidR="00B859DB" w:rsidRDefault="00B859DB" w:rsidP="006926E4">
            <w:pPr>
              <w:pStyle w:val="TableParagraph"/>
              <w:ind w:left="174" w:right="159" w:hanging="2"/>
              <w:jc w:val="center"/>
              <w:rPr>
                <w:sz w:val="20"/>
              </w:rPr>
            </w:pPr>
            <w:r>
              <w:rPr>
                <w:sz w:val="20"/>
              </w:rPr>
              <w:t>Ocjena posljedice nastanka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korupcije (1, 2, 3)</w:t>
            </w:r>
          </w:p>
        </w:tc>
        <w:tc>
          <w:tcPr>
            <w:tcW w:w="1850" w:type="dxa"/>
            <w:shd w:val="clear" w:color="auto" w:fill="B4C5E7"/>
          </w:tcPr>
          <w:p w:rsidR="00B859DB" w:rsidRDefault="00B859DB" w:rsidP="006926E4">
            <w:pPr>
              <w:pStyle w:val="TableParagraph"/>
              <w:ind w:left="112" w:right="98" w:hanging="1"/>
              <w:jc w:val="center"/>
              <w:rPr>
                <w:sz w:val="20"/>
              </w:rPr>
            </w:pPr>
            <w:r>
              <w:rPr>
                <w:sz w:val="20"/>
              </w:rPr>
              <w:t>Intenzitet rizika (VISOK,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SREDNJI, </w:t>
            </w:r>
            <w:r>
              <w:rPr>
                <w:spacing w:val="-2"/>
                <w:sz w:val="20"/>
              </w:rPr>
              <w:t>NIZAK)</w:t>
            </w:r>
          </w:p>
        </w:tc>
      </w:tr>
      <w:tr w:rsidR="00B859DB" w:rsidTr="006926E4">
        <w:trPr>
          <w:trHeight w:val="1665"/>
        </w:trPr>
        <w:tc>
          <w:tcPr>
            <w:tcW w:w="715" w:type="dxa"/>
          </w:tcPr>
          <w:p w:rsidR="00B859DB" w:rsidRDefault="00B859DB" w:rsidP="006926E4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2985" w:type="dxa"/>
          </w:tcPr>
          <w:p w:rsidR="00B859DB" w:rsidRDefault="00B859DB" w:rsidP="006926E4">
            <w:pPr>
              <w:pStyle w:val="TableParagraph"/>
              <w:ind w:left="108" w:right="127"/>
              <w:rPr>
                <w:sz w:val="20"/>
              </w:rPr>
            </w:pPr>
            <w:r>
              <w:rPr>
                <w:sz w:val="20"/>
              </w:rPr>
              <w:t>Nepostupanje  po planu javnih nabavki, realizacija nabavki više od planiranog budžeta nabavki</w:t>
            </w:r>
          </w:p>
        </w:tc>
        <w:tc>
          <w:tcPr>
            <w:tcW w:w="1850" w:type="dxa"/>
          </w:tcPr>
          <w:p w:rsidR="00B859DB" w:rsidRDefault="00B859DB" w:rsidP="006926E4">
            <w:pPr>
              <w:pStyle w:val="TableParagraph"/>
              <w:spacing w:line="196" w:lineRule="auto"/>
              <w:ind w:left="178" w:right="784" w:hanging="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Zakon o </w:t>
            </w:r>
            <w:r>
              <w:rPr>
                <w:spacing w:val="-2"/>
                <w:sz w:val="20"/>
              </w:rPr>
              <w:t xml:space="preserve">javnim </w:t>
            </w:r>
            <w:r>
              <w:rPr>
                <w:spacing w:val="-6"/>
                <w:sz w:val="20"/>
              </w:rPr>
              <w:t>nabavkama</w:t>
            </w:r>
          </w:p>
          <w:p w:rsidR="00B859DB" w:rsidRDefault="00B859DB" w:rsidP="006926E4">
            <w:pPr>
              <w:pStyle w:val="TableParagraph"/>
              <w:spacing w:before="173" w:line="242" w:lineRule="auto"/>
              <w:ind w:left="207" w:right="191" w:firstLine="23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Podzakonski </w:t>
            </w:r>
            <w:r>
              <w:rPr>
                <w:sz w:val="20"/>
              </w:rPr>
              <w:t>Akti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Pravilnik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 provođenju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javnih</w:t>
            </w:r>
          </w:p>
          <w:p w:rsidR="00B859DB" w:rsidRDefault="00B859DB" w:rsidP="006926E4">
            <w:pPr>
              <w:pStyle w:val="TableParagraph"/>
              <w:spacing w:line="209" w:lineRule="exact"/>
              <w:ind w:left="622"/>
              <w:rPr>
                <w:sz w:val="20"/>
              </w:rPr>
            </w:pPr>
            <w:r>
              <w:rPr>
                <w:spacing w:val="-2"/>
                <w:sz w:val="20"/>
              </w:rPr>
              <w:t>nabavki</w:t>
            </w:r>
          </w:p>
        </w:tc>
        <w:tc>
          <w:tcPr>
            <w:tcW w:w="1848" w:type="dxa"/>
          </w:tcPr>
          <w:p w:rsidR="00B859DB" w:rsidRDefault="00B859DB" w:rsidP="006926E4">
            <w:pPr>
              <w:pStyle w:val="TableParagraph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ind w:left="476"/>
              <w:rPr>
                <w:sz w:val="20"/>
              </w:rPr>
            </w:pPr>
            <w:r>
              <w:rPr>
                <w:spacing w:val="-2"/>
                <w:sz w:val="20"/>
              </w:rPr>
              <w:t>Djelimično kontrolisan</w:t>
            </w:r>
          </w:p>
        </w:tc>
        <w:tc>
          <w:tcPr>
            <w:tcW w:w="1850" w:type="dxa"/>
          </w:tcPr>
          <w:p w:rsidR="00B859DB" w:rsidRDefault="00B859DB" w:rsidP="006926E4">
            <w:pPr>
              <w:pStyle w:val="TableParagraph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850" w:type="dxa"/>
          </w:tcPr>
          <w:p w:rsidR="00B859DB" w:rsidRDefault="00B859DB" w:rsidP="006926E4">
            <w:pPr>
              <w:pStyle w:val="TableParagraph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850" w:type="dxa"/>
          </w:tcPr>
          <w:p w:rsidR="00B859DB" w:rsidRDefault="00B859DB" w:rsidP="006926E4">
            <w:pPr>
              <w:pStyle w:val="TableParagraph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Visok</w:t>
            </w:r>
          </w:p>
        </w:tc>
      </w:tr>
    </w:tbl>
    <w:p w:rsidR="00B859DB" w:rsidRDefault="00B859DB" w:rsidP="00B859DB">
      <w:pPr>
        <w:pStyle w:val="TableParagraph"/>
        <w:rPr>
          <w:sz w:val="20"/>
        </w:rPr>
      </w:pPr>
    </w:p>
    <w:p w:rsidR="00B859DB" w:rsidRPr="00186455" w:rsidRDefault="00B859DB" w:rsidP="00B859DB">
      <w:pPr>
        <w:rPr>
          <w:b/>
          <w:sz w:val="24"/>
        </w:rPr>
      </w:pPr>
      <w:r>
        <w:tab/>
      </w:r>
      <w:r>
        <w:rPr>
          <w:b/>
          <w:sz w:val="24"/>
        </w:rPr>
        <w:t xml:space="preserve">            </w:t>
      </w:r>
      <w:r w:rsidRPr="00186455">
        <w:rPr>
          <w:b/>
          <w:sz w:val="24"/>
        </w:rPr>
        <w:t>II Rizični proces: Dodjeljivanje ugovora</w:t>
      </w:r>
    </w:p>
    <w:p w:rsidR="00B859DB" w:rsidRDefault="00B859DB" w:rsidP="00B859DB">
      <w:pPr>
        <w:tabs>
          <w:tab w:val="left" w:pos="1080"/>
        </w:tabs>
        <w:spacing w:before="21" w:after="23"/>
        <w:ind w:left="720"/>
      </w:pPr>
      <w:r>
        <w:rPr>
          <w:sz w:val="24"/>
        </w:rPr>
        <w:t xml:space="preserve">2.1. </w:t>
      </w:r>
      <w:r w:rsidRPr="00186455">
        <w:rPr>
          <w:sz w:val="24"/>
        </w:rPr>
        <w:t>Rizik:</w:t>
      </w:r>
      <w:r w:rsidRPr="00186455">
        <w:rPr>
          <w:spacing w:val="-14"/>
          <w:sz w:val="24"/>
        </w:rPr>
        <w:t xml:space="preserve"> </w:t>
      </w:r>
      <w:r w:rsidRPr="00186455">
        <w:rPr>
          <w:sz w:val="24"/>
        </w:rPr>
        <w:t>Poštivanje</w:t>
      </w:r>
      <w:r w:rsidRPr="00186455">
        <w:rPr>
          <w:spacing w:val="-4"/>
          <w:sz w:val="24"/>
        </w:rPr>
        <w:t xml:space="preserve"> </w:t>
      </w:r>
      <w:r w:rsidRPr="00186455">
        <w:rPr>
          <w:sz w:val="24"/>
        </w:rPr>
        <w:t>kriterija</w:t>
      </w:r>
      <w:r w:rsidRPr="00186455">
        <w:rPr>
          <w:spacing w:val="-3"/>
          <w:sz w:val="24"/>
        </w:rPr>
        <w:t xml:space="preserve"> </w:t>
      </w:r>
      <w:r w:rsidRPr="00186455">
        <w:rPr>
          <w:sz w:val="24"/>
        </w:rPr>
        <w:t>propisanih</w:t>
      </w:r>
      <w:r w:rsidRPr="00186455">
        <w:rPr>
          <w:spacing w:val="-2"/>
          <w:sz w:val="24"/>
        </w:rPr>
        <w:t xml:space="preserve"> </w:t>
      </w:r>
      <w:r w:rsidRPr="00186455">
        <w:rPr>
          <w:sz w:val="24"/>
        </w:rPr>
        <w:t>relevantnim</w:t>
      </w:r>
      <w:r w:rsidRPr="00186455">
        <w:rPr>
          <w:spacing w:val="-2"/>
          <w:sz w:val="24"/>
        </w:rPr>
        <w:t xml:space="preserve"> aktima</w:t>
      </w:r>
    </w:p>
    <w:tbl>
      <w:tblPr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5"/>
        <w:gridCol w:w="2985"/>
        <w:gridCol w:w="1850"/>
        <w:gridCol w:w="1848"/>
        <w:gridCol w:w="1850"/>
        <w:gridCol w:w="1850"/>
        <w:gridCol w:w="1850"/>
      </w:tblGrid>
      <w:tr w:rsidR="00B859DB" w:rsidTr="006926E4">
        <w:trPr>
          <w:trHeight w:val="1206"/>
        </w:trPr>
        <w:tc>
          <w:tcPr>
            <w:tcW w:w="715" w:type="dxa"/>
            <w:shd w:val="clear" w:color="auto" w:fill="B4C5E7"/>
          </w:tcPr>
          <w:p w:rsidR="00B859DB" w:rsidRDefault="00B859DB" w:rsidP="006926E4">
            <w:pPr>
              <w:pStyle w:val="TableParagraph"/>
              <w:ind w:left="155"/>
              <w:rPr>
                <w:sz w:val="20"/>
              </w:rPr>
            </w:pPr>
            <w:r>
              <w:rPr>
                <w:spacing w:val="-2"/>
                <w:sz w:val="20"/>
              </w:rPr>
              <w:t>R.br.</w:t>
            </w:r>
          </w:p>
        </w:tc>
        <w:tc>
          <w:tcPr>
            <w:tcW w:w="2985" w:type="dxa"/>
            <w:shd w:val="clear" w:color="auto" w:fill="B4C5E7"/>
          </w:tcPr>
          <w:p w:rsidR="00B859DB" w:rsidRDefault="00B859DB" w:rsidP="006926E4">
            <w:pPr>
              <w:pStyle w:val="TableParagraph"/>
              <w:ind w:left="743"/>
              <w:rPr>
                <w:sz w:val="20"/>
              </w:rPr>
            </w:pPr>
            <w:r>
              <w:rPr>
                <w:spacing w:val="-2"/>
                <w:sz w:val="20"/>
              </w:rPr>
              <w:t>Faktor/izvor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rizika</w:t>
            </w:r>
          </w:p>
        </w:tc>
        <w:tc>
          <w:tcPr>
            <w:tcW w:w="1850" w:type="dxa"/>
            <w:shd w:val="clear" w:color="auto" w:fill="B4C5E7"/>
          </w:tcPr>
          <w:p w:rsidR="00B859DB" w:rsidRDefault="00B859DB" w:rsidP="006926E4">
            <w:pPr>
              <w:pStyle w:val="TableParagraph"/>
              <w:ind w:left="132" w:right="11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Postojeće mjere/ </w:t>
            </w:r>
            <w:r>
              <w:rPr>
                <w:spacing w:val="-2"/>
                <w:sz w:val="20"/>
              </w:rPr>
              <w:t xml:space="preserve">kontrolni </w:t>
            </w:r>
            <w:r>
              <w:rPr>
                <w:sz w:val="20"/>
              </w:rPr>
              <w:t>mehanizmi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snazi u instituciji</w:t>
            </w:r>
          </w:p>
        </w:tc>
        <w:tc>
          <w:tcPr>
            <w:tcW w:w="1848" w:type="dxa"/>
            <w:shd w:val="clear" w:color="auto" w:fill="B4C5E7"/>
          </w:tcPr>
          <w:p w:rsidR="00B859DB" w:rsidRDefault="00B859DB" w:rsidP="006926E4">
            <w:pPr>
              <w:pStyle w:val="TableParagraph"/>
              <w:spacing w:before="1"/>
              <w:ind w:left="39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Analiza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rizika</w:t>
            </w:r>
          </w:p>
          <w:p w:rsidR="00B859DB" w:rsidRDefault="00B859DB" w:rsidP="006926E4">
            <w:pPr>
              <w:pStyle w:val="TableParagraph"/>
              <w:spacing w:before="1"/>
              <w:ind w:left="430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sz w:val="20"/>
              </w:rPr>
              <w:t>-</w:t>
            </w:r>
            <w:r>
              <w:rPr>
                <w:rFonts w:ascii="Calibri"/>
                <w:spacing w:val="-2"/>
                <w:sz w:val="20"/>
              </w:rPr>
              <w:t>Kontrolisan</w:t>
            </w:r>
          </w:p>
          <w:p w:rsidR="00B859DB" w:rsidRDefault="00B859DB" w:rsidP="006926E4">
            <w:pPr>
              <w:pStyle w:val="TableParagraph"/>
              <w:ind w:left="468" w:hanging="5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pacing w:val="-2"/>
                <w:sz w:val="20"/>
              </w:rPr>
              <w:t>-Djelimično kontrolisan</w:t>
            </w:r>
          </w:p>
          <w:p w:rsidR="00B859DB" w:rsidRDefault="00B859DB" w:rsidP="006926E4">
            <w:pPr>
              <w:pStyle w:val="TableParagraph"/>
              <w:spacing w:line="208" w:lineRule="exact"/>
              <w:ind w:left="325"/>
              <w:rPr>
                <w:sz w:val="20"/>
              </w:rPr>
            </w:pPr>
            <w:r>
              <w:rPr>
                <w:spacing w:val="-4"/>
                <w:sz w:val="20"/>
              </w:rPr>
              <w:t>-</w:t>
            </w:r>
            <w:r>
              <w:rPr>
                <w:spacing w:val="-2"/>
                <w:sz w:val="20"/>
              </w:rPr>
              <w:t>Nekontrolisan</w:t>
            </w:r>
          </w:p>
        </w:tc>
        <w:tc>
          <w:tcPr>
            <w:tcW w:w="1850" w:type="dxa"/>
            <w:shd w:val="clear" w:color="auto" w:fill="B4C5E7"/>
          </w:tcPr>
          <w:p w:rsidR="00B859DB" w:rsidRDefault="00B859DB" w:rsidP="006926E4">
            <w:pPr>
              <w:pStyle w:val="TableParagraph"/>
              <w:ind w:left="173" w:right="159" w:hanging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Ocjena vjerovatnoće </w:t>
            </w:r>
            <w:r>
              <w:rPr>
                <w:sz w:val="20"/>
              </w:rPr>
              <w:t>nastanka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korupcije (1, 2, 3)</w:t>
            </w:r>
          </w:p>
        </w:tc>
        <w:tc>
          <w:tcPr>
            <w:tcW w:w="1850" w:type="dxa"/>
            <w:shd w:val="clear" w:color="auto" w:fill="B4C5E7"/>
          </w:tcPr>
          <w:p w:rsidR="00B859DB" w:rsidRDefault="00B859DB" w:rsidP="006926E4">
            <w:pPr>
              <w:pStyle w:val="TableParagraph"/>
              <w:ind w:left="174" w:right="159" w:hanging="2"/>
              <w:jc w:val="center"/>
              <w:rPr>
                <w:sz w:val="20"/>
              </w:rPr>
            </w:pPr>
            <w:r>
              <w:rPr>
                <w:sz w:val="20"/>
              </w:rPr>
              <w:t>Ocjena posljedice nastanka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korupcije (1, 2, 3)</w:t>
            </w:r>
          </w:p>
        </w:tc>
        <w:tc>
          <w:tcPr>
            <w:tcW w:w="1850" w:type="dxa"/>
            <w:shd w:val="clear" w:color="auto" w:fill="B4C5E7"/>
          </w:tcPr>
          <w:p w:rsidR="00B859DB" w:rsidRDefault="00B859DB" w:rsidP="006926E4">
            <w:pPr>
              <w:pStyle w:val="TableParagraph"/>
              <w:ind w:left="112" w:right="98" w:hanging="1"/>
              <w:jc w:val="center"/>
              <w:rPr>
                <w:sz w:val="20"/>
              </w:rPr>
            </w:pPr>
            <w:r>
              <w:rPr>
                <w:sz w:val="20"/>
              </w:rPr>
              <w:t>Intenzitet rizika (VISOK,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SREDNJI, </w:t>
            </w:r>
            <w:r>
              <w:rPr>
                <w:spacing w:val="-2"/>
                <w:sz w:val="20"/>
              </w:rPr>
              <w:t>NIZAK)</w:t>
            </w:r>
          </w:p>
        </w:tc>
      </w:tr>
      <w:tr w:rsidR="00B859DB" w:rsidTr="006926E4">
        <w:trPr>
          <w:trHeight w:val="2070"/>
        </w:trPr>
        <w:tc>
          <w:tcPr>
            <w:tcW w:w="715" w:type="dxa"/>
          </w:tcPr>
          <w:p w:rsidR="00B859DB" w:rsidRDefault="00B859DB" w:rsidP="006926E4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2985" w:type="dxa"/>
          </w:tcPr>
          <w:p w:rsidR="00B859DB" w:rsidRDefault="00B859DB" w:rsidP="006926E4">
            <w:pPr>
              <w:pStyle w:val="TableParagraph"/>
              <w:ind w:left="108" w:right="127"/>
              <w:rPr>
                <w:sz w:val="20"/>
              </w:rPr>
            </w:pPr>
            <w:r>
              <w:rPr>
                <w:sz w:val="20"/>
              </w:rPr>
              <w:t>Neblagovremena primjena kriterija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propisanih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relevantnim </w:t>
            </w:r>
            <w:r>
              <w:rPr>
                <w:spacing w:val="-2"/>
                <w:sz w:val="20"/>
              </w:rPr>
              <w:t>aktima</w:t>
            </w:r>
          </w:p>
        </w:tc>
        <w:tc>
          <w:tcPr>
            <w:tcW w:w="1850" w:type="dxa"/>
          </w:tcPr>
          <w:p w:rsidR="00B859DB" w:rsidRDefault="00B859DB" w:rsidP="006926E4">
            <w:pPr>
              <w:pStyle w:val="TableParagraph"/>
              <w:ind w:left="108" w:right="102"/>
              <w:rPr>
                <w:sz w:val="20"/>
              </w:rPr>
            </w:pPr>
            <w:r>
              <w:rPr>
                <w:sz w:val="20"/>
              </w:rPr>
              <w:t>Zakon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radu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FBiH Kolektivni ugovor za djelatnost </w:t>
            </w:r>
            <w:r>
              <w:rPr>
                <w:spacing w:val="-2"/>
                <w:sz w:val="20"/>
              </w:rPr>
              <w:t>osnovnog obrazovanja</w:t>
            </w:r>
          </w:p>
          <w:p w:rsidR="00B859DB" w:rsidRDefault="00B859DB" w:rsidP="006926E4">
            <w:pPr>
              <w:pStyle w:val="TableParagraph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ind w:left="108" w:right="191"/>
              <w:rPr>
                <w:sz w:val="20"/>
              </w:rPr>
            </w:pPr>
            <w:r>
              <w:rPr>
                <w:sz w:val="20"/>
              </w:rPr>
              <w:t>Pravilnik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radu </w:t>
            </w:r>
            <w:r>
              <w:rPr>
                <w:spacing w:val="-2"/>
                <w:sz w:val="20"/>
              </w:rPr>
              <w:t>škole</w:t>
            </w:r>
          </w:p>
          <w:p w:rsidR="00B859DB" w:rsidRDefault="00B859DB" w:rsidP="006926E4">
            <w:pPr>
              <w:pStyle w:val="TableParagraph"/>
              <w:spacing w:before="1"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Pravila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škole</w:t>
            </w:r>
          </w:p>
        </w:tc>
        <w:tc>
          <w:tcPr>
            <w:tcW w:w="1848" w:type="dxa"/>
          </w:tcPr>
          <w:p w:rsidR="00B859DB" w:rsidRDefault="00B859DB" w:rsidP="006926E4">
            <w:pPr>
              <w:pStyle w:val="TableParagraph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ind w:left="476"/>
              <w:rPr>
                <w:sz w:val="20"/>
              </w:rPr>
            </w:pPr>
            <w:r>
              <w:rPr>
                <w:spacing w:val="-2"/>
                <w:sz w:val="20"/>
              </w:rPr>
              <w:t>Djelimično kontrolisan</w:t>
            </w:r>
          </w:p>
        </w:tc>
        <w:tc>
          <w:tcPr>
            <w:tcW w:w="1850" w:type="dxa"/>
          </w:tcPr>
          <w:p w:rsidR="00B859DB" w:rsidRDefault="00B859DB" w:rsidP="006926E4">
            <w:pPr>
              <w:pStyle w:val="TableParagraph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850" w:type="dxa"/>
          </w:tcPr>
          <w:p w:rsidR="00B859DB" w:rsidRDefault="00B859DB" w:rsidP="006926E4">
            <w:pPr>
              <w:pStyle w:val="TableParagraph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850" w:type="dxa"/>
          </w:tcPr>
          <w:p w:rsidR="00B859DB" w:rsidRDefault="00B859DB" w:rsidP="006926E4">
            <w:pPr>
              <w:pStyle w:val="TableParagraph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Srednji</w:t>
            </w:r>
          </w:p>
        </w:tc>
      </w:tr>
    </w:tbl>
    <w:p w:rsidR="00B859DB" w:rsidRDefault="00B859DB" w:rsidP="00B859DB">
      <w:pPr>
        <w:tabs>
          <w:tab w:val="left" w:pos="3360"/>
        </w:tabs>
      </w:pPr>
    </w:p>
    <w:p w:rsidR="00B859DB" w:rsidRPr="002B1B11" w:rsidRDefault="00B859DB" w:rsidP="00B859DB">
      <w:pPr>
        <w:tabs>
          <w:tab w:val="left" w:pos="3360"/>
        </w:tabs>
        <w:sectPr w:rsidR="00B859DB" w:rsidRPr="002B1B11">
          <w:pgSz w:w="15840" w:h="12240" w:orient="landscape"/>
          <w:pgMar w:top="1380" w:right="360" w:bottom="1200" w:left="720" w:header="0" w:footer="1014" w:gutter="0"/>
          <w:cols w:space="720"/>
        </w:sectPr>
      </w:pPr>
    </w:p>
    <w:p w:rsidR="00B859DB" w:rsidRPr="00186455" w:rsidRDefault="00B859DB" w:rsidP="00B859DB">
      <w:pPr>
        <w:tabs>
          <w:tab w:val="left" w:pos="1080"/>
        </w:tabs>
        <w:spacing w:after="23"/>
        <w:ind w:left="720"/>
        <w:rPr>
          <w:spacing w:val="-2"/>
          <w:sz w:val="24"/>
        </w:rPr>
      </w:pPr>
      <w:r>
        <w:rPr>
          <w:sz w:val="24"/>
        </w:rPr>
        <w:lastRenderedPageBreak/>
        <w:t xml:space="preserve">2.2. </w:t>
      </w:r>
      <w:r w:rsidRPr="00186455">
        <w:rPr>
          <w:sz w:val="24"/>
        </w:rPr>
        <w:t>Rizik:</w:t>
      </w:r>
      <w:r w:rsidRPr="00186455">
        <w:rPr>
          <w:spacing w:val="-3"/>
          <w:sz w:val="24"/>
        </w:rPr>
        <w:t xml:space="preserve"> </w:t>
      </w:r>
      <w:r w:rsidRPr="00186455">
        <w:rPr>
          <w:sz w:val="24"/>
        </w:rPr>
        <w:t>Uslov</w:t>
      </w:r>
      <w:r w:rsidRPr="00186455">
        <w:rPr>
          <w:spacing w:val="-1"/>
          <w:sz w:val="24"/>
        </w:rPr>
        <w:t xml:space="preserve"> </w:t>
      </w:r>
      <w:r w:rsidRPr="00186455">
        <w:rPr>
          <w:sz w:val="24"/>
        </w:rPr>
        <w:t>za</w:t>
      </w:r>
      <w:r w:rsidRPr="00186455">
        <w:rPr>
          <w:spacing w:val="-2"/>
          <w:sz w:val="24"/>
        </w:rPr>
        <w:t xml:space="preserve"> </w:t>
      </w:r>
      <w:r w:rsidRPr="00186455">
        <w:rPr>
          <w:sz w:val="24"/>
        </w:rPr>
        <w:t>obavljanje</w:t>
      </w:r>
      <w:r w:rsidRPr="00186455">
        <w:rPr>
          <w:spacing w:val="-3"/>
          <w:sz w:val="24"/>
        </w:rPr>
        <w:t xml:space="preserve"> </w:t>
      </w:r>
      <w:r w:rsidRPr="00186455">
        <w:rPr>
          <w:sz w:val="24"/>
        </w:rPr>
        <w:t>procesa</w:t>
      </w:r>
      <w:r w:rsidRPr="00186455">
        <w:rPr>
          <w:spacing w:val="-2"/>
          <w:sz w:val="24"/>
        </w:rPr>
        <w:t xml:space="preserve"> </w:t>
      </w:r>
      <w:r w:rsidRPr="00186455">
        <w:rPr>
          <w:sz w:val="24"/>
        </w:rPr>
        <w:t>dodjele</w:t>
      </w:r>
      <w:r w:rsidRPr="00186455">
        <w:rPr>
          <w:spacing w:val="-2"/>
          <w:sz w:val="24"/>
        </w:rPr>
        <w:t xml:space="preserve"> </w:t>
      </w:r>
      <w:r w:rsidRPr="00186455">
        <w:rPr>
          <w:sz w:val="24"/>
        </w:rPr>
        <w:t>ugovora</w:t>
      </w:r>
      <w:r w:rsidRPr="00186455">
        <w:rPr>
          <w:spacing w:val="-3"/>
          <w:sz w:val="24"/>
        </w:rPr>
        <w:t xml:space="preserve"> </w:t>
      </w:r>
      <w:r w:rsidRPr="00186455">
        <w:rPr>
          <w:sz w:val="24"/>
        </w:rPr>
        <w:t>u</w:t>
      </w:r>
      <w:r w:rsidRPr="00186455">
        <w:rPr>
          <w:spacing w:val="-1"/>
          <w:sz w:val="24"/>
        </w:rPr>
        <w:t xml:space="preserve"> </w:t>
      </w:r>
      <w:r w:rsidRPr="00186455">
        <w:rPr>
          <w:sz w:val="24"/>
        </w:rPr>
        <w:t>skladu</w:t>
      </w:r>
      <w:r w:rsidRPr="00186455">
        <w:rPr>
          <w:spacing w:val="-1"/>
          <w:sz w:val="24"/>
        </w:rPr>
        <w:t xml:space="preserve"> </w:t>
      </w:r>
      <w:r w:rsidRPr="00186455">
        <w:rPr>
          <w:sz w:val="24"/>
        </w:rPr>
        <w:t>sa</w:t>
      </w:r>
      <w:r w:rsidRPr="00186455">
        <w:rPr>
          <w:spacing w:val="-1"/>
          <w:sz w:val="24"/>
        </w:rPr>
        <w:t xml:space="preserve"> </w:t>
      </w:r>
      <w:r w:rsidRPr="00186455">
        <w:rPr>
          <w:spacing w:val="-2"/>
          <w:sz w:val="24"/>
        </w:rPr>
        <w:t>zakonom</w:t>
      </w:r>
    </w:p>
    <w:tbl>
      <w:tblPr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0"/>
        <w:gridCol w:w="2906"/>
        <w:gridCol w:w="2253"/>
        <w:gridCol w:w="1826"/>
        <w:gridCol w:w="1821"/>
        <w:gridCol w:w="1809"/>
        <w:gridCol w:w="1622"/>
      </w:tblGrid>
      <w:tr w:rsidR="00B859DB" w:rsidTr="006926E4">
        <w:trPr>
          <w:trHeight w:val="1206"/>
        </w:trPr>
        <w:tc>
          <w:tcPr>
            <w:tcW w:w="710" w:type="dxa"/>
            <w:shd w:val="clear" w:color="auto" w:fill="B4C5E7"/>
          </w:tcPr>
          <w:p w:rsidR="00B859DB" w:rsidRDefault="00B859DB" w:rsidP="006926E4">
            <w:pPr>
              <w:pStyle w:val="TableParagraph"/>
              <w:ind w:left="153"/>
              <w:rPr>
                <w:sz w:val="20"/>
              </w:rPr>
            </w:pPr>
            <w:r>
              <w:rPr>
                <w:spacing w:val="-2"/>
                <w:sz w:val="20"/>
              </w:rPr>
              <w:t>R.br.</w:t>
            </w:r>
          </w:p>
        </w:tc>
        <w:tc>
          <w:tcPr>
            <w:tcW w:w="2906" w:type="dxa"/>
            <w:shd w:val="clear" w:color="auto" w:fill="B4C5E7"/>
          </w:tcPr>
          <w:p w:rsidR="00B859DB" w:rsidRDefault="00B859DB" w:rsidP="006926E4">
            <w:pPr>
              <w:pStyle w:val="TableParagraph"/>
              <w:ind w:left="705"/>
              <w:rPr>
                <w:sz w:val="20"/>
              </w:rPr>
            </w:pPr>
            <w:r>
              <w:rPr>
                <w:spacing w:val="-2"/>
                <w:sz w:val="20"/>
              </w:rPr>
              <w:t>Faktor/izvor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rizika</w:t>
            </w:r>
          </w:p>
        </w:tc>
        <w:tc>
          <w:tcPr>
            <w:tcW w:w="2253" w:type="dxa"/>
            <w:shd w:val="clear" w:color="auto" w:fill="B4C5E7"/>
          </w:tcPr>
          <w:p w:rsidR="00B859DB" w:rsidRDefault="00B859DB" w:rsidP="006926E4">
            <w:pPr>
              <w:pStyle w:val="TableParagraph"/>
              <w:ind w:left="173" w:right="160" w:firstLine="2"/>
              <w:jc w:val="center"/>
              <w:rPr>
                <w:sz w:val="20"/>
              </w:rPr>
            </w:pPr>
            <w:r>
              <w:rPr>
                <w:sz w:val="20"/>
              </w:rPr>
              <w:t>Postojeće mjere/ kontrolni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mehanizmi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na snazi u instituciji</w:t>
            </w:r>
          </w:p>
        </w:tc>
        <w:tc>
          <w:tcPr>
            <w:tcW w:w="1826" w:type="dxa"/>
            <w:shd w:val="clear" w:color="auto" w:fill="B4C5E7"/>
          </w:tcPr>
          <w:p w:rsidR="00B859DB" w:rsidRDefault="00B859DB" w:rsidP="006926E4">
            <w:pPr>
              <w:pStyle w:val="TableParagraph"/>
              <w:spacing w:before="1"/>
              <w:ind w:left="38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Analiza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rizika</w:t>
            </w:r>
          </w:p>
          <w:p w:rsidR="00B859DB" w:rsidRDefault="00B859DB" w:rsidP="006926E4">
            <w:pPr>
              <w:pStyle w:val="TableParagraph"/>
              <w:spacing w:before="1" w:line="243" w:lineRule="exact"/>
              <w:ind w:left="418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sz w:val="20"/>
              </w:rPr>
              <w:t>-</w:t>
            </w:r>
            <w:r>
              <w:rPr>
                <w:rFonts w:ascii="Calibri"/>
                <w:spacing w:val="-2"/>
                <w:sz w:val="20"/>
              </w:rPr>
              <w:t>Kontrolisan</w:t>
            </w:r>
          </w:p>
          <w:p w:rsidR="00B859DB" w:rsidRDefault="00B859DB" w:rsidP="006926E4">
            <w:pPr>
              <w:pStyle w:val="TableParagraph"/>
              <w:ind w:left="457" w:hanging="5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pacing w:val="-2"/>
                <w:sz w:val="20"/>
              </w:rPr>
              <w:t>-Djelimično kontrolisan</w:t>
            </w:r>
          </w:p>
          <w:p w:rsidR="00B859DB" w:rsidRDefault="00B859DB" w:rsidP="006926E4">
            <w:pPr>
              <w:pStyle w:val="TableParagraph"/>
              <w:spacing w:line="210" w:lineRule="exact"/>
              <w:ind w:left="313"/>
              <w:rPr>
                <w:sz w:val="20"/>
              </w:rPr>
            </w:pPr>
            <w:r>
              <w:rPr>
                <w:spacing w:val="-4"/>
                <w:sz w:val="20"/>
              </w:rPr>
              <w:t>-</w:t>
            </w:r>
            <w:r>
              <w:rPr>
                <w:spacing w:val="-2"/>
                <w:sz w:val="20"/>
              </w:rPr>
              <w:t>Nekontrolisan</w:t>
            </w:r>
          </w:p>
        </w:tc>
        <w:tc>
          <w:tcPr>
            <w:tcW w:w="1821" w:type="dxa"/>
            <w:shd w:val="clear" w:color="auto" w:fill="B4C5E7"/>
          </w:tcPr>
          <w:p w:rsidR="00B859DB" w:rsidRDefault="00B859DB" w:rsidP="006926E4">
            <w:pPr>
              <w:pStyle w:val="TableParagraph"/>
              <w:ind w:left="159" w:right="144" w:hanging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Ocjena vjerovatnoće </w:t>
            </w:r>
            <w:r>
              <w:rPr>
                <w:sz w:val="20"/>
              </w:rPr>
              <w:t>nastanka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korupcije (1, 2, 3)</w:t>
            </w:r>
          </w:p>
        </w:tc>
        <w:tc>
          <w:tcPr>
            <w:tcW w:w="1809" w:type="dxa"/>
            <w:shd w:val="clear" w:color="auto" w:fill="B4C5E7"/>
          </w:tcPr>
          <w:p w:rsidR="00B859DB" w:rsidRDefault="00B859DB" w:rsidP="006926E4">
            <w:pPr>
              <w:pStyle w:val="TableParagraph"/>
              <w:ind w:left="153" w:right="139" w:firstLine="2"/>
              <w:jc w:val="center"/>
              <w:rPr>
                <w:sz w:val="20"/>
              </w:rPr>
            </w:pPr>
            <w:r>
              <w:rPr>
                <w:sz w:val="20"/>
              </w:rPr>
              <w:t>Ocjena posljedice nastanka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korupcije (1, 2, 3)</w:t>
            </w:r>
          </w:p>
        </w:tc>
        <w:tc>
          <w:tcPr>
            <w:tcW w:w="1622" w:type="dxa"/>
            <w:shd w:val="clear" w:color="auto" w:fill="B4C5E7"/>
          </w:tcPr>
          <w:p w:rsidR="00B859DB" w:rsidRDefault="00B859DB" w:rsidP="006926E4">
            <w:pPr>
              <w:pStyle w:val="TableParagraph"/>
              <w:ind w:left="76" w:right="64"/>
              <w:jc w:val="center"/>
              <w:rPr>
                <w:sz w:val="20"/>
              </w:rPr>
            </w:pPr>
            <w:r>
              <w:rPr>
                <w:sz w:val="20"/>
              </w:rPr>
              <w:t>Intenzitet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rizika </w:t>
            </w:r>
            <w:r>
              <w:rPr>
                <w:spacing w:val="-2"/>
                <w:sz w:val="20"/>
              </w:rPr>
              <w:t>(VISOK, SREDNJI, NIZAK)</w:t>
            </w:r>
          </w:p>
        </w:tc>
      </w:tr>
      <w:tr w:rsidR="00B859DB" w:rsidTr="00E30BA3">
        <w:trPr>
          <w:trHeight w:val="3396"/>
        </w:trPr>
        <w:tc>
          <w:tcPr>
            <w:tcW w:w="710" w:type="dxa"/>
          </w:tcPr>
          <w:p w:rsidR="00B859DB" w:rsidRDefault="00B859DB" w:rsidP="006926E4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2906" w:type="dxa"/>
          </w:tcPr>
          <w:p w:rsidR="00B859DB" w:rsidRDefault="00B859DB" w:rsidP="006926E4">
            <w:pPr>
              <w:pStyle w:val="TableParagraph"/>
              <w:ind w:left="108" w:right="142"/>
              <w:rPr>
                <w:sz w:val="20"/>
              </w:rPr>
            </w:pPr>
            <w:r>
              <w:rPr>
                <w:sz w:val="20"/>
              </w:rPr>
              <w:t>Nedostupnost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i/ili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nepotpunost dokumentacije i informacija neophodnih za obavljanje procesa dodjele ugovora</w:t>
            </w:r>
          </w:p>
        </w:tc>
        <w:tc>
          <w:tcPr>
            <w:tcW w:w="2253" w:type="dxa"/>
          </w:tcPr>
          <w:p w:rsidR="00B859DB" w:rsidRDefault="00B859DB" w:rsidP="006926E4">
            <w:pPr>
              <w:pStyle w:val="TableParagraph"/>
              <w:ind w:left="108" w:right="55"/>
              <w:rPr>
                <w:sz w:val="20"/>
              </w:rPr>
            </w:pPr>
            <w:r>
              <w:rPr>
                <w:sz w:val="20"/>
              </w:rPr>
              <w:t xml:space="preserve">Pravilnik o organizaciji i realizaciji izleta, studijskih posjeta, </w:t>
            </w:r>
            <w:r>
              <w:rPr>
                <w:spacing w:val="-2"/>
                <w:sz w:val="20"/>
              </w:rPr>
              <w:t xml:space="preserve">ekskurzija, kampovanja/logorovanja, </w:t>
            </w:r>
            <w:r>
              <w:rPr>
                <w:sz w:val="20"/>
              </w:rPr>
              <w:t>društveno korisnog rada, škole u prirodi i drugih oblika odgojno obrazovnog rada u osnovnoj i srednjoj školi</w:t>
            </w:r>
          </w:p>
          <w:p w:rsidR="00B859DB" w:rsidRDefault="00B859DB" w:rsidP="006926E4">
            <w:pPr>
              <w:pStyle w:val="TableParagraph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ind w:left="108" w:right="408"/>
              <w:jc w:val="both"/>
              <w:rPr>
                <w:sz w:val="20"/>
              </w:rPr>
            </w:pPr>
            <w:r>
              <w:rPr>
                <w:sz w:val="20"/>
              </w:rPr>
              <w:t>Pravilnik o postupku direktnog sporazuma Pravilnik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raspodjeli vlastitih sredstava</w:t>
            </w:r>
          </w:p>
        </w:tc>
        <w:tc>
          <w:tcPr>
            <w:tcW w:w="1826" w:type="dxa"/>
          </w:tcPr>
          <w:p w:rsidR="00B859DB" w:rsidRDefault="00B859DB" w:rsidP="006926E4">
            <w:pPr>
              <w:pStyle w:val="TableParagraph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ind w:left="464"/>
              <w:rPr>
                <w:sz w:val="20"/>
              </w:rPr>
            </w:pPr>
            <w:r>
              <w:rPr>
                <w:spacing w:val="-2"/>
                <w:sz w:val="20"/>
              </w:rPr>
              <w:t>Djelimično kontrolisan</w:t>
            </w:r>
          </w:p>
        </w:tc>
        <w:tc>
          <w:tcPr>
            <w:tcW w:w="1821" w:type="dxa"/>
          </w:tcPr>
          <w:p w:rsidR="00B859DB" w:rsidRDefault="00B859DB" w:rsidP="006926E4">
            <w:pPr>
              <w:pStyle w:val="TableParagraph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809" w:type="dxa"/>
          </w:tcPr>
          <w:p w:rsidR="00B859DB" w:rsidRDefault="00B859DB" w:rsidP="006926E4">
            <w:pPr>
              <w:pStyle w:val="TableParagraph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622" w:type="dxa"/>
          </w:tcPr>
          <w:p w:rsidR="00B859DB" w:rsidRDefault="00B859DB" w:rsidP="006926E4">
            <w:pPr>
              <w:pStyle w:val="TableParagraph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Srednji</w:t>
            </w:r>
          </w:p>
        </w:tc>
      </w:tr>
    </w:tbl>
    <w:p w:rsidR="00B859DB" w:rsidRDefault="00B859DB" w:rsidP="00B859DB">
      <w:pPr>
        <w:pStyle w:val="TableParagraph"/>
        <w:rPr>
          <w:sz w:val="20"/>
        </w:rPr>
        <w:sectPr w:rsidR="00B859DB">
          <w:pgSz w:w="15840" w:h="12240" w:orient="landscape"/>
          <w:pgMar w:top="1360" w:right="360" w:bottom="1200" w:left="720" w:header="0" w:footer="1014" w:gutter="0"/>
          <w:cols w:space="720"/>
        </w:sectPr>
      </w:pPr>
    </w:p>
    <w:p w:rsidR="00B859DB" w:rsidRDefault="00B859DB" w:rsidP="00B859DB">
      <w:pPr>
        <w:tabs>
          <w:tab w:val="left" w:pos="1080"/>
        </w:tabs>
        <w:spacing w:before="79"/>
      </w:pPr>
      <w:r>
        <w:rPr>
          <w:sz w:val="24"/>
        </w:rPr>
        <w:lastRenderedPageBreak/>
        <w:t xml:space="preserve">            2.3. </w:t>
      </w:r>
      <w:r w:rsidRPr="00186455">
        <w:rPr>
          <w:sz w:val="24"/>
        </w:rPr>
        <w:t>Rizik:Sukob</w:t>
      </w:r>
      <w:r w:rsidRPr="00186455">
        <w:rPr>
          <w:spacing w:val="-2"/>
          <w:sz w:val="24"/>
        </w:rPr>
        <w:t xml:space="preserve"> interesa</w:t>
      </w:r>
    </w:p>
    <w:p w:rsidR="00B859DB" w:rsidRDefault="00B859DB" w:rsidP="00B859DB">
      <w:pPr>
        <w:pStyle w:val="BodyText"/>
        <w:spacing w:before="10" w:after="1"/>
        <w:rPr>
          <w:sz w:val="15"/>
        </w:rPr>
      </w:pPr>
    </w:p>
    <w:tbl>
      <w:tblPr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6"/>
        <w:gridCol w:w="2830"/>
        <w:gridCol w:w="2940"/>
        <w:gridCol w:w="1620"/>
        <w:gridCol w:w="1620"/>
        <w:gridCol w:w="1454"/>
        <w:gridCol w:w="1780"/>
      </w:tblGrid>
      <w:tr w:rsidR="00B859DB" w:rsidTr="006926E4">
        <w:trPr>
          <w:trHeight w:val="1206"/>
        </w:trPr>
        <w:tc>
          <w:tcPr>
            <w:tcW w:w="706" w:type="dxa"/>
            <w:shd w:val="clear" w:color="auto" w:fill="B4C5E7"/>
          </w:tcPr>
          <w:p w:rsidR="00B859DB" w:rsidRDefault="00B859DB" w:rsidP="006926E4">
            <w:pPr>
              <w:pStyle w:val="TableParagraph"/>
              <w:ind w:left="150"/>
              <w:rPr>
                <w:sz w:val="20"/>
              </w:rPr>
            </w:pPr>
            <w:r>
              <w:rPr>
                <w:spacing w:val="-2"/>
                <w:sz w:val="20"/>
              </w:rPr>
              <w:t>R.br.</w:t>
            </w:r>
          </w:p>
        </w:tc>
        <w:tc>
          <w:tcPr>
            <w:tcW w:w="2830" w:type="dxa"/>
            <w:shd w:val="clear" w:color="auto" w:fill="B4C5E7"/>
          </w:tcPr>
          <w:p w:rsidR="00B859DB" w:rsidRDefault="00B859DB" w:rsidP="006926E4">
            <w:pPr>
              <w:pStyle w:val="TableParagraph"/>
              <w:ind w:left="664"/>
              <w:rPr>
                <w:sz w:val="20"/>
              </w:rPr>
            </w:pPr>
            <w:r>
              <w:rPr>
                <w:spacing w:val="-2"/>
                <w:sz w:val="20"/>
              </w:rPr>
              <w:t>Faktor/izvor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rizika</w:t>
            </w:r>
          </w:p>
        </w:tc>
        <w:tc>
          <w:tcPr>
            <w:tcW w:w="2940" w:type="dxa"/>
            <w:shd w:val="clear" w:color="auto" w:fill="B4C5E7"/>
          </w:tcPr>
          <w:p w:rsidR="00B859DB" w:rsidRDefault="00B859DB" w:rsidP="006926E4">
            <w:pPr>
              <w:pStyle w:val="TableParagraph"/>
              <w:ind w:left="8" w:right="1"/>
              <w:jc w:val="center"/>
              <w:rPr>
                <w:sz w:val="20"/>
              </w:rPr>
            </w:pPr>
            <w:r>
              <w:rPr>
                <w:sz w:val="20"/>
              </w:rPr>
              <w:t>Postojeće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mjere/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kontrolni</w:t>
            </w:r>
          </w:p>
          <w:p w:rsidR="00B859DB" w:rsidRDefault="00B859DB" w:rsidP="006926E4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mehanizmi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snazi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instituciji</w:t>
            </w:r>
          </w:p>
        </w:tc>
        <w:tc>
          <w:tcPr>
            <w:tcW w:w="1620" w:type="dxa"/>
            <w:shd w:val="clear" w:color="auto" w:fill="B4C5E7"/>
          </w:tcPr>
          <w:p w:rsidR="00B859DB" w:rsidRDefault="00B859DB" w:rsidP="006926E4">
            <w:pPr>
              <w:pStyle w:val="TableParagraph"/>
              <w:spacing w:before="1" w:line="243" w:lineRule="exact"/>
              <w:ind w:left="27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Analiza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rizika</w:t>
            </w:r>
          </w:p>
          <w:p w:rsidR="00B859DB" w:rsidRDefault="00B859DB" w:rsidP="006926E4">
            <w:pPr>
              <w:pStyle w:val="TableParagraph"/>
              <w:spacing w:line="243" w:lineRule="exact"/>
              <w:ind w:left="313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sz w:val="20"/>
              </w:rPr>
              <w:t>-</w:t>
            </w:r>
            <w:r>
              <w:rPr>
                <w:rFonts w:ascii="Calibri"/>
                <w:spacing w:val="-2"/>
                <w:sz w:val="20"/>
              </w:rPr>
              <w:t>Kontrolisan</w:t>
            </w:r>
          </w:p>
          <w:p w:rsidR="00B859DB" w:rsidRDefault="00B859DB" w:rsidP="006926E4">
            <w:pPr>
              <w:pStyle w:val="TableParagraph"/>
              <w:spacing w:before="1"/>
              <w:ind w:left="351" w:hanging="5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pacing w:val="-2"/>
                <w:sz w:val="20"/>
              </w:rPr>
              <w:t>-Djelimično kontrolisan</w:t>
            </w:r>
          </w:p>
          <w:p w:rsidR="00B859DB" w:rsidRDefault="00B859DB" w:rsidP="006926E4">
            <w:pPr>
              <w:pStyle w:val="TableParagraph"/>
              <w:spacing w:line="210" w:lineRule="exact"/>
              <w:ind w:left="207"/>
              <w:rPr>
                <w:sz w:val="20"/>
              </w:rPr>
            </w:pPr>
            <w:r>
              <w:rPr>
                <w:spacing w:val="-4"/>
                <w:sz w:val="20"/>
              </w:rPr>
              <w:t>-</w:t>
            </w:r>
            <w:r>
              <w:rPr>
                <w:spacing w:val="-2"/>
                <w:sz w:val="20"/>
              </w:rPr>
              <w:t>Nekontrolisan</w:t>
            </w:r>
          </w:p>
        </w:tc>
        <w:tc>
          <w:tcPr>
            <w:tcW w:w="1620" w:type="dxa"/>
            <w:shd w:val="clear" w:color="auto" w:fill="B4C5E7"/>
          </w:tcPr>
          <w:p w:rsidR="00B859DB" w:rsidRDefault="00B859DB" w:rsidP="006926E4">
            <w:pPr>
              <w:pStyle w:val="TableParagraph"/>
              <w:ind w:left="291" w:right="284" w:hanging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Ocjena vjerovatnoće nastanka korupcije</w:t>
            </w:r>
          </w:p>
          <w:p w:rsidR="00B859DB" w:rsidRDefault="00B859DB" w:rsidP="006926E4">
            <w:pPr>
              <w:pStyle w:val="TableParagraph"/>
              <w:spacing w:line="229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(1, 2,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3)</w:t>
            </w:r>
          </w:p>
        </w:tc>
        <w:tc>
          <w:tcPr>
            <w:tcW w:w="1454" w:type="dxa"/>
            <w:shd w:val="clear" w:color="auto" w:fill="B4C5E7"/>
          </w:tcPr>
          <w:p w:rsidR="00B859DB" w:rsidRDefault="00B859DB" w:rsidP="006926E4">
            <w:pPr>
              <w:pStyle w:val="TableParagraph"/>
              <w:ind w:left="318" w:right="310" w:firstLine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Ocjena posljedice nastanka korupcije </w:t>
            </w:r>
            <w:r>
              <w:rPr>
                <w:sz w:val="20"/>
              </w:rPr>
              <w:t>(1, 2, 3)</w:t>
            </w:r>
          </w:p>
        </w:tc>
        <w:tc>
          <w:tcPr>
            <w:tcW w:w="1780" w:type="dxa"/>
            <w:shd w:val="clear" w:color="auto" w:fill="B4C5E7"/>
          </w:tcPr>
          <w:p w:rsidR="00B859DB" w:rsidRDefault="00B859DB" w:rsidP="006926E4">
            <w:pPr>
              <w:pStyle w:val="TableParagraph"/>
              <w:ind w:left="152" w:right="146"/>
              <w:jc w:val="center"/>
              <w:rPr>
                <w:sz w:val="20"/>
              </w:rPr>
            </w:pPr>
            <w:r>
              <w:rPr>
                <w:sz w:val="20"/>
              </w:rPr>
              <w:t>Intenzitet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rizika </w:t>
            </w:r>
            <w:r>
              <w:rPr>
                <w:spacing w:val="-2"/>
                <w:sz w:val="20"/>
              </w:rPr>
              <w:t>(VISOK, SREDNJI, NIZAK)</w:t>
            </w:r>
          </w:p>
        </w:tc>
      </w:tr>
      <w:tr w:rsidR="00B859DB" w:rsidTr="00E30BA3">
        <w:trPr>
          <w:trHeight w:val="2296"/>
        </w:trPr>
        <w:tc>
          <w:tcPr>
            <w:tcW w:w="706" w:type="dxa"/>
          </w:tcPr>
          <w:p w:rsidR="00B859DB" w:rsidRDefault="00B859DB" w:rsidP="006926E4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2830" w:type="dxa"/>
          </w:tcPr>
          <w:p w:rsidR="00B859DB" w:rsidRDefault="00B859DB" w:rsidP="006926E4">
            <w:pPr>
              <w:pStyle w:val="TableParagraph"/>
              <w:spacing w:line="259" w:lineRule="auto"/>
              <w:ind w:left="107" w:right="250"/>
              <w:jc w:val="both"/>
              <w:rPr>
                <w:sz w:val="20"/>
              </w:rPr>
            </w:pPr>
            <w:r>
              <w:rPr>
                <w:sz w:val="20"/>
              </w:rPr>
              <w:t>Nedozvoljeno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lobiranje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drugi nejavni uticaj pri didjeljivanju </w:t>
            </w:r>
            <w:r>
              <w:rPr>
                <w:spacing w:val="-2"/>
                <w:sz w:val="20"/>
              </w:rPr>
              <w:t>ugovora</w:t>
            </w:r>
          </w:p>
        </w:tc>
        <w:tc>
          <w:tcPr>
            <w:tcW w:w="2940" w:type="dxa"/>
          </w:tcPr>
          <w:p w:rsidR="00B859DB" w:rsidRDefault="00B859DB" w:rsidP="006926E4">
            <w:pPr>
              <w:pStyle w:val="TableParagraph"/>
              <w:spacing w:line="229" w:lineRule="exact"/>
              <w:ind w:left="106"/>
              <w:rPr>
                <w:sz w:val="20"/>
              </w:rPr>
            </w:pPr>
            <w:r>
              <w:rPr>
                <w:sz w:val="20"/>
              </w:rPr>
              <w:t>Zakon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radu</w:t>
            </w:r>
            <w:r>
              <w:rPr>
                <w:spacing w:val="-4"/>
                <w:sz w:val="20"/>
              </w:rPr>
              <w:t xml:space="preserve"> FBiH</w:t>
            </w:r>
          </w:p>
          <w:p w:rsidR="00B859DB" w:rsidRDefault="00B859DB" w:rsidP="006926E4">
            <w:pPr>
              <w:pStyle w:val="TableParagraph"/>
              <w:ind w:left="106" w:right="293"/>
              <w:rPr>
                <w:sz w:val="20"/>
              </w:rPr>
            </w:pPr>
            <w:r>
              <w:rPr>
                <w:sz w:val="20"/>
              </w:rPr>
              <w:t>Kolektivni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ugovor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djelatnost osnovnog obrazovanja Pravilnik o radu škole</w:t>
            </w:r>
          </w:p>
          <w:p w:rsidR="00B859DB" w:rsidRDefault="00B859DB" w:rsidP="006926E4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Pravila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škole</w:t>
            </w:r>
          </w:p>
          <w:p w:rsidR="00B859DB" w:rsidRDefault="00B859DB" w:rsidP="006926E4">
            <w:pPr>
              <w:pStyle w:val="TableParagraph"/>
              <w:spacing w:before="1"/>
              <w:ind w:left="107" w:right="77"/>
              <w:rPr>
                <w:sz w:val="20"/>
              </w:rPr>
            </w:pPr>
            <w:r>
              <w:rPr>
                <w:sz w:val="20"/>
              </w:rPr>
              <w:t xml:space="preserve">Pravilnik o organizaciji i realizaciji izleta, studijskih posjeta, ekskurzija, </w:t>
            </w:r>
            <w:r>
              <w:rPr>
                <w:spacing w:val="-2"/>
                <w:sz w:val="20"/>
              </w:rPr>
              <w:t xml:space="preserve">kampovanja/logorovanja, </w:t>
            </w:r>
            <w:r>
              <w:rPr>
                <w:sz w:val="20"/>
              </w:rPr>
              <w:t>društveno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korisnog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rada,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škole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 prirodi i drugih oblika odgojno obrazovnog rada u osnovnoj i srednjoj školi</w:t>
            </w:r>
          </w:p>
          <w:p w:rsidR="00B859DB" w:rsidRDefault="00B859DB" w:rsidP="006926E4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Pravilnik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postupku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direktnog</w:t>
            </w:r>
          </w:p>
          <w:p w:rsidR="00B859DB" w:rsidRDefault="00B859DB" w:rsidP="006926E4">
            <w:pPr>
              <w:pStyle w:val="TableParagraph"/>
              <w:spacing w:line="23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sporazuma</w:t>
            </w:r>
          </w:p>
          <w:p w:rsidR="00B859DB" w:rsidRDefault="00B859DB" w:rsidP="006926E4">
            <w:pPr>
              <w:pStyle w:val="TableParagraph"/>
              <w:spacing w:line="230" w:lineRule="exact"/>
              <w:ind w:left="106"/>
              <w:rPr>
                <w:sz w:val="20"/>
              </w:rPr>
            </w:pPr>
            <w:r>
              <w:rPr>
                <w:sz w:val="20"/>
              </w:rPr>
              <w:t>Pravilnik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raspodjeli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vlastitih</w:t>
            </w:r>
          </w:p>
          <w:p w:rsidR="00B859DB" w:rsidRDefault="00B859DB" w:rsidP="006926E4">
            <w:pPr>
              <w:pStyle w:val="TableParagraph"/>
              <w:spacing w:before="1" w:line="210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sredstava</w:t>
            </w:r>
          </w:p>
        </w:tc>
        <w:tc>
          <w:tcPr>
            <w:tcW w:w="1620" w:type="dxa"/>
          </w:tcPr>
          <w:p w:rsidR="00B859DB" w:rsidRDefault="00B859DB" w:rsidP="006926E4">
            <w:pPr>
              <w:pStyle w:val="TableParagraph"/>
              <w:spacing w:before="228"/>
              <w:ind w:left="358"/>
              <w:rPr>
                <w:sz w:val="20"/>
              </w:rPr>
            </w:pPr>
            <w:r>
              <w:rPr>
                <w:spacing w:val="-2"/>
                <w:sz w:val="20"/>
              </w:rPr>
              <w:t>Djelimično kontrolisan</w:t>
            </w:r>
          </w:p>
        </w:tc>
        <w:tc>
          <w:tcPr>
            <w:tcW w:w="1620" w:type="dxa"/>
          </w:tcPr>
          <w:p w:rsidR="00B859DB" w:rsidRDefault="00B859DB" w:rsidP="006926E4">
            <w:pPr>
              <w:pStyle w:val="TableParagraph"/>
              <w:spacing w:before="228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454" w:type="dxa"/>
          </w:tcPr>
          <w:p w:rsidR="00B859DB" w:rsidRDefault="00B859DB" w:rsidP="006926E4">
            <w:pPr>
              <w:pStyle w:val="TableParagraph"/>
              <w:spacing w:before="228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780" w:type="dxa"/>
          </w:tcPr>
          <w:p w:rsidR="00B859DB" w:rsidRDefault="00B859DB" w:rsidP="006926E4">
            <w:pPr>
              <w:pStyle w:val="TableParagraph"/>
              <w:spacing w:before="228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      Srednji</w:t>
            </w:r>
          </w:p>
        </w:tc>
      </w:tr>
    </w:tbl>
    <w:p w:rsidR="00B859DB" w:rsidRDefault="00B859DB" w:rsidP="00B859DB">
      <w:pPr>
        <w:pStyle w:val="TableParagraph"/>
        <w:rPr>
          <w:sz w:val="20"/>
        </w:rPr>
        <w:sectPr w:rsidR="00B859DB">
          <w:pgSz w:w="15840" w:h="12240" w:orient="landscape"/>
          <w:pgMar w:top="1360" w:right="360" w:bottom="1200" w:left="720" w:header="0" w:footer="1014" w:gutter="0"/>
          <w:cols w:space="720"/>
        </w:sectPr>
      </w:pPr>
    </w:p>
    <w:p w:rsidR="00B859DB" w:rsidRDefault="00B859DB" w:rsidP="00B859DB">
      <w:pPr>
        <w:pStyle w:val="Heading1"/>
        <w:tabs>
          <w:tab w:val="left" w:pos="900"/>
        </w:tabs>
        <w:spacing w:before="79"/>
      </w:pPr>
      <w:r>
        <w:lastRenderedPageBreak/>
        <w:t xml:space="preserve">           III Rizični</w:t>
      </w:r>
      <w:r>
        <w:rPr>
          <w:spacing w:val="-4"/>
        </w:rPr>
        <w:t xml:space="preserve"> </w:t>
      </w:r>
      <w:r>
        <w:t>proces:</w:t>
      </w:r>
      <w:r>
        <w:rPr>
          <w:spacing w:val="-4"/>
        </w:rPr>
        <w:t xml:space="preserve"> </w:t>
      </w:r>
      <w:r>
        <w:t>Upravljanje</w:t>
      </w:r>
      <w:r>
        <w:rPr>
          <w:spacing w:val="-3"/>
        </w:rPr>
        <w:t xml:space="preserve"> </w:t>
      </w:r>
      <w:r>
        <w:rPr>
          <w:spacing w:val="-2"/>
        </w:rPr>
        <w:t>institucijom</w:t>
      </w:r>
    </w:p>
    <w:p w:rsidR="00B859DB" w:rsidRDefault="00B859DB" w:rsidP="00B859DB">
      <w:pPr>
        <w:tabs>
          <w:tab w:val="left" w:pos="1080"/>
        </w:tabs>
        <w:ind w:left="851"/>
        <w:rPr>
          <w:sz w:val="24"/>
        </w:rPr>
      </w:pPr>
    </w:p>
    <w:p w:rsidR="00B859DB" w:rsidRDefault="00B859DB" w:rsidP="00B859DB">
      <w:pPr>
        <w:tabs>
          <w:tab w:val="left" w:pos="1080"/>
        </w:tabs>
        <w:rPr>
          <w:spacing w:val="-2"/>
          <w:sz w:val="24"/>
        </w:rPr>
      </w:pPr>
      <w:r>
        <w:rPr>
          <w:sz w:val="24"/>
        </w:rPr>
        <w:t xml:space="preserve">            3.1. </w:t>
      </w:r>
      <w:r w:rsidRPr="00186455">
        <w:rPr>
          <w:sz w:val="24"/>
        </w:rPr>
        <w:t>Rizik:</w:t>
      </w:r>
      <w:r w:rsidRPr="00186455">
        <w:rPr>
          <w:spacing w:val="-5"/>
          <w:sz w:val="24"/>
        </w:rPr>
        <w:t xml:space="preserve"> </w:t>
      </w:r>
      <w:r w:rsidRPr="00186455">
        <w:rPr>
          <w:sz w:val="24"/>
        </w:rPr>
        <w:t>Zapošljavanja</w:t>
      </w:r>
      <w:r w:rsidRPr="00186455">
        <w:rPr>
          <w:spacing w:val="-4"/>
          <w:sz w:val="24"/>
        </w:rPr>
        <w:t xml:space="preserve"> </w:t>
      </w:r>
      <w:r w:rsidRPr="00186455">
        <w:rPr>
          <w:spacing w:val="-2"/>
          <w:sz w:val="24"/>
        </w:rPr>
        <w:t>radnika</w:t>
      </w:r>
    </w:p>
    <w:p w:rsidR="00B859DB" w:rsidRPr="00186455" w:rsidRDefault="00B859DB" w:rsidP="00B859DB">
      <w:pPr>
        <w:tabs>
          <w:tab w:val="left" w:pos="1080"/>
        </w:tabs>
      </w:pPr>
    </w:p>
    <w:tbl>
      <w:tblPr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17"/>
        <w:gridCol w:w="3405"/>
        <w:gridCol w:w="1439"/>
        <w:gridCol w:w="1708"/>
        <w:gridCol w:w="1619"/>
        <w:gridCol w:w="1254"/>
      </w:tblGrid>
      <w:tr w:rsidR="00B859DB" w:rsidTr="006926E4">
        <w:trPr>
          <w:trHeight w:val="1204"/>
        </w:trPr>
        <w:tc>
          <w:tcPr>
            <w:tcW w:w="703" w:type="dxa"/>
            <w:shd w:val="clear" w:color="auto" w:fill="B4C5E7"/>
          </w:tcPr>
          <w:p w:rsidR="00B859DB" w:rsidRDefault="00B859DB" w:rsidP="006926E4">
            <w:pPr>
              <w:pStyle w:val="TableParagraph"/>
              <w:ind w:left="150"/>
              <w:rPr>
                <w:sz w:val="20"/>
              </w:rPr>
            </w:pPr>
            <w:r>
              <w:rPr>
                <w:spacing w:val="-2"/>
                <w:sz w:val="20"/>
              </w:rPr>
              <w:t>R.br.</w:t>
            </w:r>
          </w:p>
        </w:tc>
        <w:tc>
          <w:tcPr>
            <w:tcW w:w="2817" w:type="dxa"/>
            <w:shd w:val="clear" w:color="auto" w:fill="B4C5E7"/>
          </w:tcPr>
          <w:p w:rsidR="00B859DB" w:rsidRDefault="00B859DB" w:rsidP="006926E4">
            <w:pPr>
              <w:pStyle w:val="TableParagraph"/>
              <w:ind w:left="660"/>
              <w:rPr>
                <w:sz w:val="20"/>
              </w:rPr>
            </w:pPr>
            <w:r>
              <w:rPr>
                <w:spacing w:val="-2"/>
                <w:sz w:val="20"/>
              </w:rPr>
              <w:t>Faktor/izvor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rizika</w:t>
            </w:r>
          </w:p>
        </w:tc>
        <w:tc>
          <w:tcPr>
            <w:tcW w:w="3405" w:type="dxa"/>
            <w:shd w:val="clear" w:color="auto" w:fill="B4C5E7"/>
          </w:tcPr>
          <w:p w:rsidR="00B859DB" w:rsidRDefault="00B859DB" w:rsidP="006926E4">
            <w:pPr>
              <w:pStyle w:val="TableParagraph"/>
              <w:spacing w:line="229" w:lineRule="exact"/>
              <w:ind w:left="7" w:right="1"/>
              <w:jc w:val="center"/>
              <w:rPr>
                <w:sz w:val="20"/>
              </w:rPr>
            </w:pPr>
            <w:r>
              <w:rPr>
                <w:sz w:val="20"/>
              </w:rPr>
              <w:t>Postojeće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mjere/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kontrolni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mehanizmi</w:t>
            </w:r>
          </w:p>
          <w:p w:rsidR="00B859DB" w:rsidRDefault="00B859DB" w:rsidP="006926E4">
            <w:pPr>
              <w:pStyle w:val="TableParagraph"/>
              <w:spacing w:line="229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snazi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instituciji</w:t>
            </w:r>
          </w:p>
        </w:tc>
        <w:tc>
          <w:tcPr>
            <w:tcW w:w="1439" w:type="dxa"/>
            <w:shd w:val="clear" w:color="auto" w:fill="B4C5E7"/>
          </w:tcPr>
          <w:p w:rsidR="00B859DB" w:rsidRDefault="00B859DB" w:rsidP="006926E4">
            <w:pPr>
              <w:pStyle w:val="TableParagraph"/>
              <w:spacing w:line="243" w:lineRule="exact"/>
              <w:ind w:left="19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Analiza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rizika</w:t>
            </w:r>
          </w:p>
          <w:p w:rsidR="00B859DB" w:rsidRDefault="00B859DB" w:rsidP="006926E4">
            <w:pPr>
              <w:pStyle w:val="TableParagraph"/>
              <w:ind w:left="224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sz w:val="20"/>
              </w:rPr>
              <w:t>-</w:t>
            </w:r>
            <w:r>
              <w:rPr>
                <w:rFonts w:ascii="Calibri"/>
                <w:spacing w:val="-2"/>
                <w:sz w:val="20"/>
              </w:rPr>
              <w:t>Kontrolisan</w:t>
            </w:r>
          </w:p>
          <w:p w:rsidR="00B859DB" w:rsidRDefault="00B859DB" w:rsidP="006926E4">
            <w:pPr>
              <w:pStyle w:val="TableParagraph"/>
              <w:spacing w:before="1"/>
              <w:ind w:left="260" w:hanging="3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pacing w:val="-2"/>
                <w:sz w:val="20"/>
              </w:rPr>
              <w:t>-Djelimično kontrolisan</w:t>
            </w:r>
          </w:p>
          <w:p w:rsidR="00B859DB" w:rsidRDefault="00B859DB" w:rsidP="006926E4">
            <w:pPr>
              <w:pStyle w:val="TableParagraph"/>
              <w:spacing w:line="208" w:lineRule="exact"/>
              <w:ind w:left="118"/>
              <w:rPr>
                <w:sz w:val="20"/>
              </w:rPr>
            </w:pPr>
            <w:r>
              <w:rPr>
                <w:spacing w:val="-4"/>
                <w:sz w:val="20"/>
              </w:rPr>
              <w:t>-</w:t>
            </w:r>
            <w:r>
              <w:rPr>
                <w:spacing w:val="-2"/>
                <w:sz w:val="20"/>
              </w:rPr>
              <w:t>Nekontrolisan</w:t>
            </w:r>
          </w:p>
        </w:tc>
        <w:tc>
          <w:tcPr>
            <w:tcW w:w="1708" w:type="dxa"/>
            <w:shd w:val="clear" w:color="auto" w:fill="B4C5E7"/>
          </w:tcPr>
          <w:p w:rsidR="00B859DB" w:rsidRDefault="00B859DB" w:rsidP="006926E4">
            <w:pPr>
              <w:pStyle w:val="TableParagraph"/>
              <w:ind w:left="338" w:right="325" w:hanging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Ocjena vjerovatnoće nastanka korupcije</w:t>
            </w:r>
          </w:p>
          <w:p w:rsidR="00B859DB" w:rsidRDefault="00B859DB" w:rsidP="006926E4">
            <w:pPr>
              <w:pStyle w:val="TableParagraph"/>
              <w:spacing w:line="229" w:lineRule="exact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(1, 2,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3)</w:t>
            </w:r>
          </w:p>
        </w:tc>
        <w:tc>
          <w:tcPr>
            <w:tcW w:w="1619" w:type="dxa"/>
            <w:shd w:val="clear" w:color="auto" w:fill="B4C5E7"/>
          </w:tcPr>
          <w:p w:rsidR="00B859DB" w:rsidRDefault="00B859DB" w:rsidP="006926E4">
            <w:pPr>
              <w:pStyle w:val="TableParagraph"/>
              <w:ind w:left="406" w:right="387" w:hanging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Ocjena posljedice nastanka korupcije </w:t>
            </w:r>
            <w:r>
              <w:rPr>
                <w:sz w:val="20"/>
              </w:rPr>
              <w:t>(1, 2, 3)</w:t>
            </w:r>
          </w:p>
        </w:tc>
        <w:tc>
          <w:tcPr>
            <w:tcW w:w="1254" w:type="dxa"/>
            <w:shd w:val="clear" w:color="auto" w:fill="B4C5E7"/>
          </w:tcPr>
          <w:p w:rsidR="00B859DB" w:rsidRDefault="00B859DB" w:rsidP="006926E4">
            <w:pPr>
              <w:pStyle w:val="TableParagraph"/>
              <w:ind w:left="72" w:right="5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Intenzitet rizika (VISOK, SREDNJI, NIZAK)</w:t>
            </w:r>
          </w:p>
        </w:tc>
      </w:tr>
      <w:tr w:rsidR="00B859DB" w:rsidTr="006926E4">
        <w:trPr>
          <w:trHeight w:val="5075"/>
        </w:trPr>
        <w:tc>
          <w:tcPr>
            <w:tcW w:w="703" w:type="dxa"/>
          </w:tcPr>
          <w:p w:rsidR="00B859DB" w:rsidRDefault="00B859DB" w:rsidP="006926E4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2817" w:type="dxa"/>
          </w:tcPr>
          <w:p w:rsidR="00B859DB" w:rsidRDefault="00B859DB" w:rsidP="006926E4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Složena konkursna procedura prilikom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zapošljavanja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radnika</w:t>
            </w:r>
          </w:p>
        </w:tc>
        <w:tc>
          <w:tcPr>
            <w:tcW w:w="3405" w:type="dxa"/>
          </w:tcPr>
          <w:p w:rsidR="00B859DB" w:rsidRDefault="00B859DB" w:rsidP="006926E4">
            <w:pPr>
              <w:pStyle w:val="TableParagraph"/>
              <w:spacing w:before="22" w:line="254" w:lineRule="auto"/>
              <w:ind w:left="108" w:right="152"/>
              <w:rPr>
                <w:sz w:val="20"/>
              </w:rPr>
            </w:pPr>
            <w:r>
              <w:rPr>
                <w:sz w:val="20"/>
              </w:rPr>
              <w:t xml:space="preserve">Zakon o osnovnom odgoju i </w:t>
            </w:r>
            <w:r>
              <w:rPr>
                <w:spacing w:val="-2"/>
                <w:sz w:val="20"/>
              </w:rPr>
              <w:t>obrazovanju,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Zakon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radu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BiH </w:t>
            </w:r>
            <w:r>
              <w:rPr>
                <w:sz w:val="20"/>
              </w:rPr>
              <w:t>Pedagoški standardi i</w:t>
            </w:r>
          </w:p>
          <w:p w:rsidR="00B859DB" w:rsidRDefault="00B859DB" w:rsidP="006926E4">
            <w:pPr>
              <w:pStyle w:val="TableParagraph"/>
              <w:spacing w:line="198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normativi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 osnovno</w:t>
            </w:r>
          </w:p>
          <w:p w:rsidR="00B859DB" w:rsidRDefault="00B859DB" w:rsidP="006926E4">
            <w:pPr>
              <w:pStyle w:val="TableParagraph"/>
              <w:spacing w:line="224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obrazovanje,</w:t>
            </w:r>
          </w:p>
          <w:p w:rsidR="00B859DB" w:rsidRDefault="00B859DB" w:rsidP="006926E4">
            <w:pPr>
              <w:pStyle w:val="TableParagraph"/>
              <w:spacing w:before="10" w:line="232" w:lineRule="auto"/>
              <w:ind w:left="108" w:right="152"/>
              <w:rPr>
                <w:sz w:val="20"/>
              </w:rPr>
            </w:pPr>
            <w:r>
              <w:rPr>
                <w:sz w:val="20"/>
              </w:rPr>
              <w:t>Pravilnik s kriterijima za prijem radnika u radni odnos u osnovnim školama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kao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javnim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ustanovama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na području Kantona,</w:t>
            </w:r>
          </w:p>
          <w:p w:rsidR="00B859DB" w:rsidRDefault="00B859DB" w:rsidP="006926E4">
            <w:pPr>
              <w:pStyle w:val="TableParagraph"/>
              <w:spacing w:before="26"/>
              <w:ind w:left="108"/>
              <w:rPr>
                <w:sz w:val="20"/>
              </w:rPr>
            </w:pPr>
            <w:r>
              <w:rPr>
                <w:sz w:val="20"/>
              </w:rPr>
              <w:t>Pravilnik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radu</w:t>
            </w:r>
          </w:p>
          <w:p w:rsidR="00B859DB" w:rsidRDefault="00B859DB" w:rsidP="006926E4">
            <w:pPr>
              <w:pStyle w:val="TableParagraph"/>
              <w:spacing w:before="10" w:line="235" w:lineRule="auto"/>
              <w:ind w:left="108" w:right="59"/>
              <w:rPr>
                <w:sz w:val="20"/>
              </w:rPr>
            </w:pPr>
            <w:r>
              <w:rPr>
                <w:color w:val="000000"/>
                <w:sz w:val="20"/>
                <w:shd w:val="clear" w:color="auto" w:fill="F5F5F5"/>
              </w:rPr>
              <w:t>Pravilnik</w:t>
            </w:r>
            <w:r>
              <w:rPr>
                <w:color w:val="000000"/>
                <w:spacing w:val="-10"/>
                <w:sz w:val="20"/>
                <w:shd w:val="clear" w:color="auto" w:fill="F5F5F5"/>
              </w:rPr>
              <w:t xml:space="preserve"> </w:t>
            </w:r>
            <w:r>
              <w:rPr>
                <w:color w:val="000000"/>
                <w:sz w:val="20"/>
                <w:shd w:val="clear" w:color="auto" w:fill="F5F5F5"/>
              </w:rPr>
              <w:t>s</w:t>
            </w:r>
            <w:r>
              <w:rPr>
                <w:color w:val="000000"/>
                <w:spacing w:val="-10"/>
                <w:sz w:val="20"/>
                <w:shd w:val="clear" w:color="auto" w:fill="F5F5F5"/>
              </w:rPr>
              <w:t xml:space="preserve"> </w:t>
            </w:r>
            <w:r>
              <w:rPr>
                <w:color w:val="000000"/>
                <w:sz w:val="20"/>
                <w:shd w:val="clear" w:color="auto" w:fill="F5F5F5"/>
              </w:rPr>
              <w:t>kriterijima</w:t>
            </w:r>
            <w:r>
              <w:rPr>
                <w:color w:val="000000"/>
                <w:spacing w:val="-9"/>
                <w:sz w:val="20"/>
                <w:shd w:val="clear" w:color="auto" w:fill="F5F5F5"/>
              </w:rPr>
              <w:t xml:space="preserve"> </w:t>
            </w:r>
            <w:r>
              <w:rPr>
                <w:color w:val="000000"/>
                <w:sz w:val="20"/>
                <w:shd w:val="clear" w:color="auto" w:fill="F5F5F5"/>
              </w:rPr>
              <w:t>za</w:t>
            </w:r>
            <w:r>
              <w:rPr>
                <w:color w:val="000000"/>
                <w:spacing w:val="-9"/>
                <w:sz w:val="20"/>
                <w:shd w:val="clear" w:color="auto" w:fill="F5F5F5"/>
              </w:rPr>
              <w:t xml:space="preserve"> </w:t>
            </w:r>
            <w:r>
              <w:rPr>
                <w:color w:val="000000"/>
                <w:sz w:val="20"/>
                <w:shd w:val="clear" w:color="auto" w:fill="F5F5F5"/>
              </w:rPr>
              <w:t>proglašavanje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  <w:shd w:val="clear" w:color="auto" w:fill="F5F5F5"/>
              </w:rPr>
              <w:t>radnika za</w:t>
            </w:r>
            <w:r>
              <w:rPr>
                <w:color w:val="000000"/>
                <w:spacing w:val="41"/>
                <w:sz w:val="20"/>
                <w:shd w:val="clear" w:color="auto" w:fill="F5F5F5"/>
              </w:rPr>
              <w:t xml:space="preserve"> </w:t>
            </w:r>
            <w:r>
              <w:rPr>
                <w:color w:val="000000"/>
                <w:spacing w:val="41"/>
                <w:sz w:val="20"/>
              </w:rPr>
              <w:t xml:space="preserve"> </w:t>
            </w:r>
            <w:r>
              <w:rPr>
                <w:color w:val="000000"/>
                <w:sz w:val="20"/>
                <w:shd w:val="clear" w:color="auto" w:fill="F5F5F5"/>
              </w:rPr>
              <w:t>čijim</w:t>
            </w:r>
            <w:r>
              <w:rPr>
                <w:color w:val="000000"/>
                <w:spacing w:val="-3"/>
                <w:sz w:val="20"/>
                <w:shd w:val="clear" w:color="auto" w:fill="F5F5F5"/>
              </w:rPr>
              <w:t xml:space="preserve"> </w:t>
            </w:r>
            <w:r>
              <w:rPr>
                <w:color w:val="000000"/>
                <w:sz w:val="20"/>
                <w:shd w:val="clear" w:color="auto" w:fill="F5F5F5"/>
              </w:rPr>
              <w:t>radom</w:t>
            </w:r>
            <w:r>
              <w:rPr>
                <w:color w:val="000000"/>
                <w:spacing w:val="-3"/>
                <w:sz w:val="20"/>
                <w:shd w:val="clear" w:color="auto" w:fill="F5F5F5"/>
              </w:rPr>
              <w:t xml:space="preserve"> </w:t>
            </w:r>
            <w:r>
              <w:rPr>
                <w:color w:val="000000"/>
                <w:sz w:val="20"/>
                <w:shd w:val="clear" w:color="auto" w:fill="F5F5F5"/>
              </w:rPr>
              <w:t>je potpuno ili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  <w:shd w:val="clear" w:color="auto" w:fill="F5F5F5"/>
              </w:rPr>
              <w:t>djelimično prestala</w:t>
            </w:r>
            <w:r>
              <w:rPr>
                <w:color w:val="000000"/>
                <w:spacing w:val="41"/>
                <w:sz w:val="20"/>
                <w:shd w:val="clear" w:color="auto" w:fill="F5F5F5"/>
              </w:rPr>
              <w:t xml:space="preserve"> </w:t>
            </w:r>
            <w:r>
              <w:rPr>
                <w:color w:val="000000"/>
                <w:spacing w:val="41"/>
                <w:sz w:val="20"/>
              </w:rPr>
              <w:t xml:space="preserve"> </w:t>
            </w:r>
            <w:r>
              <w:rPr>
                <w:color w:val="000000"/>
                <w:sz w:val="20"/>
                <w:shd w:val="clear" w:color="auto" w:fill="F5F5F5"/>
              </w:rPr>
              <w:t>potreba u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  <w:shd w:val="clear" w:color="auto" w:fill="F5F5F5"/>
              </w:rPr>
              <w:t>osnovnim i srednjima školama kao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  <w:shd w:val="clear" w:color="auto" w:fill="F5F5F5"/>
              </w:rPr>
              <w:t xml:space="preserve">javnim </w:t>
            </w:r>
            <w:r>
              <w:rPr>
                <w:color w:val="000000"/>
                <w:spacing w:val="40"/>
                <w:sz w:val="20"/>
              </w:rPr>
              <w:t xml:space="preserve"> </w:t>
            </w:r>
            <w:r>
              <w:rPr>
                <w:color w:val="000000"/>
                <w:sz w:val="20"/>
                <w:shd w:val="clear" w:color="auto" w:fill="F5F5F5"/>
              </w:rPr>
              <w:t>ustanovama na području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  <w:shd w:val="clear" w:color="auto" w:fill="F5F5F5"/>
              </w:rPr>
              <w:t>Kantona Sarajevo</w:t>
            </w:r>
            <w:r>
              <w:rPr>
                <w:color w:val="000000"/>
                <w:sz w:val="20"/>
              </w:rPr>
              <w:t>,</w:t>
            </w:r>
          </w:p>
          <w:p w:rsidR="00B859DB" w:rsidRDefault="00B859DB" w:rsidP="006926E4">
            <w:pPr>
              <w:pStyle w:val="TableParagraph"/>
              <w:ind w:left="108" w:right="94"/>
              <w:jc w:val="both"/>
              <w:rPr>
                <w:sz w:val="20"/>
              </w:rPr>
            </w:pPr>
            <w:r>
              <w:rPr>
                <w:sz w:val="20"/>
              </w:rPr>
              <w:t>Uredba o jedinstvenim kriterijima i pravilima za zapošljavanje branilaca i članova njihovih porodica u institucijama</w:t>
            </w:r>
            <w:r>
              <w:rPr>
                <w:spacing w:val="48"/>
                <w:sz w:val="20"/>
              </w:rPr>
              <w:t xml:space="preserve">  </w:t>
            </w:r>
            <w:r>
              <w:rPr>
                <w:sz w:val="20"/>
              </w:rPr>
              <w:t>u</w:t>
            </w:r>
            <w:r>
              <w:rPr>
                <w:spacing w:val="49"/>
                <w:sz w:val="20"/>
              </w:rPr>
              <w:t xml:space="preserve">  </w:t>
            </w:r>
            <w:r>
              <w:rPr>
                <w:sz w:val="20"/>
              </w:rPr>
              <w:t>Kantonu</w:t>
            </w:r>
            <w:r>
              <w:rPr>
                <w:spacing w:val="49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Sarajevo,</w:t>
            </w:r>
          </w:p>
          <w:p w:rsidR="00B859DB" w:rsidRDefault="00B859DB" w:rsidP="006926E4">
            <w:pPr>
              <w:pStyle w:val="TableParagraph"/>
              <w:spacing w:line="230" w:lineRule="exact"/>
              <w:ind w:left="108" w:right="94"/>
              <w:jc w:val="both"/>
              <w:rPr>
                <w:sz w:val="20"/>
              </w:rPr>
            </w:pPr>
            <w:r>
              <w:rPr>
                <w:sz w:val="20"/>
              </w:rPr>
              <w:t xml:space="preserve">Gradu Sarajevo i općinama u Kantonu </w:t>
            </w:r>
            <w:r>
              <w:rPr>
                <w:spacing w:val="-2"/>
                <w:sz w:val="20"/>
              </w:rPr>
              <w:t>Sarajevo</w:t>
            </w:r>
          </w:p>
        </w:tc>
        <w:tc>
          <w:tcPr>
            <w:tcW w:w="1439" w:type="dxa"/>
          </w:tcPr>
          <w:p w:rsidR="00B859DB" w:rsidRDefault="00B859DB" w:rsidP="006926E4">
            <w:pPr>
              <w:pStyle w:val="TableParagraph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ind w:left="267" w:firstLine="2"/>
              <w:rPr>
                <w:sz w:val="20"/>
              </w:rPr>
            </w:pPr>
            <w:r>
              <w:rPr>
                <w:spacing w:val="-2"/>
                <w:sz w:val="20"/>
              </w:rPr>
              <w:t>Djelimično kontrolisan</w:t>
            </w:r>
          </w:p>
        </w:tc>
        <w:tc>
          <w:tcPr>
            <w:tcW w:w="1708" w:type="dxa"/>
          </w:tcPr>
          <w:p w:rsidR="00B859DB" w:rsidRDefault="00B859DB" w:rsidP="006926E4">
            <w:pPr>
              <w:pStyle w:val="TableParagraph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619" w:type="dxa"/>
          </w:tcPr>
          <w:p w:rsidR="00B859DB" w:rsidRDefault="00B859DB" w:rsidP="006926E4">
            <w:pPr>
              <w:pStyle w:val="TableParagraph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254" w:type="dxa"/>
          </w:tcPr>
          <w:p w:rsidR="00B859DB" w:rsidRDefault="00B859DB" w:rsidP="006926E4">
            <w:pPr>
              <w:pStyle w:val="TableParagraph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Nizak</w:t>
            </w:r>
          </w:p>
        </w:tc>
      </w:tr>
    </w:tbl>
    <w:p w:rsidR="00B859DB" w:rsidRDefault="00B859DB" w:rsidP="00B859DB">
      <w:pPr>
        <w:pStyle w:val="TableParagraph"/>
        <w:rPr>
          <w:sz w:val="20"/>
        </w:rPr>
        <w:sectPr w:rsidR="00B859DB">
          <w:pgSz w:w="15840" w:h="12240" w:orient="landscape"/>
          <w:pgMar w:top="1360" w:right="360" w:bottom="1200" w:left="720" w:header="0" w:footer="1014" w:gutter="0"/>
          <w:cols w:space="720"/>
        </w:sectPr>
      </w:pPr>
    </w:p>
    <w:p w:rsidR="00B859DB" w:rsidRDefault="00B859DB" w:rsidP="00B859DB">
      <w:pPr>
        <w:tabs>
          <w:tab w:val="left" w:pos="1140"/>
        </w:tabs>
        <w:spacing w:before="79"/>
        <w:rPr>
          <w:sz w:val="24"/>
        </w:rPr>
      </w:pPr>
      <w:r>
        <w:rPr>
          <w:sz w:val="24"/>
        </w:rPr>
        <w:lastRenderedPageBreak/>
        <w:t xml:space="preserve">            3.2. </w:t>
      </w:r>
      <w:r w:rsidRPr="00186455">
        <w:rPr>
          <w:sz w:val="24"/>
        </w:rPr>
        <w:t>Rizik:</w:t>
      </w:r>
      <w:r w:rsidRPr="00186455">
        <w:rPr>
          <w:spacing w:val="-3"/>
          <w:sz w:val="24"/>
        </w:rPr>
        <w:t xml:space="preserve"> </w:t>
      </w:r>
      <w:r w:rsidRPr="00186455">
        <w:rPr>
          <w:sz w:val="24"/>
        </w:rPr>
        <w:t>Raspoređivanje radnika</w:t>
      </w:r>
    </w:p>
    <w:p w:rsidR="00B859DB" w:rsidRPr="00186455" w:rsidRDefault="00B859DB" w:rsidP="00B859DB">
      <w:pPr>
        <w:tabs>
          <w:tab w:val="left" w:pos="1140"/>
        </w:tabs>
        <w:spacing w:before="79"/>
        <w:ind w:left="992"/>
        <w:rPr>
          <w:sz w:val="10"/>
        </w:rPr>
      </w:pPr>
    </w:p>
    <w:tbl>
      <w:tblPr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17"/>
        <w:gridCol w:w="3405"/>
        <w:gridCol w:w="1439"/>
        <w:gridCol w:w="1708"/>
        <w:gridCol w:w="1619"/>
        <w:gridCol w:w="1254"/>
      </w:tblGrid>
      <w:tr w:rsidR="00B859DB" w:rsidTr="006926E4">
        <w:trPr>
          <w:trHeight w:val="1206"/>
        </w:trPr>
        <w:tc>
          <w:tcPr>
            <w:tcW w:w="703" w:type="dxa"/>
            <w:shd w:val="clear" w:color="auto" w:fill="B4C5E7"/>
          </w:tcPr>
          <w:p w:rsidR="00B859DB" w:rsidRDefault="00B859DB" w:rsidP="006926E4">
            <w:pPr>
              <w:pStyle w:val="TableParagraph"/>
              <w:ind w:left="150"/>
              <w:rPr>
                <w:sz w:val="20"/>
              </w:rPr>
            </w:pPr>
            <w:r>
              <w:rPr>
                <w:spacing w:val="-2"/>
                <w:sz w:val="20"/>
              </w:rPr>
              <w:t>R.br.</w:t>
            </w:r>
          </w:p>
        </w:tc>
        <w:tc>
          <w:tcPr>
            <w:tcW w:w="2817" w:type="dxa"/>
            <w:shd w:val="clear" w:color="auto" w:fill="B4C5E7"/>
          </w:tcPr>
          <w:p w:rsidR="00B859DB" w:rsidRDefault="00B859DB" w:rsidP="006926E4">
            <w:pPr>
              <w:pStyle w:val="TableParagraph"/>
              <w:ind w:left="660"/>
              <w:rPr>
                <w:sz w:val="20"/>
              </w:rPr>
            </w:pPr>
            <w:r>
              <w:rPr>
                <w:spacing w:val="-2"/>
                <w:sz w:val="20"/>
              </w:rPr>
              <w:t>Faktor/izvor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rizika</w:t>
            </w:r>
          </w:p>
        </w:tc>
        <w:tc>
          <w:tcPr>
            <w:tcW w:w="3405" w:type="dxa"/>
            <w:shd w:val="clear" w:color="auto" w:fill="B4C5E7"/>
          </w:tcPr>
          <w:p w:rsidR="00B859DB" w:rsidRDefault="00B859DB" w:rsidP="006926E4">
            <w:pPr>
              <w:pStyle w:val="TableParagraph"/>
              <w:ind w:left="7" w:right="1"/>
              <w:jc w:val="center"/>
              <w:rPr>
                <w:sz w:val="20"/>
              </w:rPr>
            </w:pPr>
            <w:r>
              <w:rPr>
                <w:sz w:val="20"/>
              </w:rPr>
              <w:t>Postojeće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mjere/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kontrolni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mehanizmi</w:t>
            </w:r>
          </w:p>
          <w:p w:rsidR="00B859DB" w:rsidRDefault="00B859DB" w:rsidP="006926E4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snazi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instituciji</w:t>
            </w:r>
          </w:p>
        </w:tc>
        <w:tc>
          <w:tcPr>
            <w:tcW w:w="1439" w:type="dxa"/>
            <w:shd w:val="clear" w:color="auto" w:fill="B4C5E7"/>
          </w:tcPr>
          <w:p w:rsidR="00B859DB" w:rsidRDefault="00B859DB" w:rsidP="006926E4">
            <w:pPr>
              <w:pStyle w:val="TableParagraph"/>
              <w:spacing w:before="1" w:line="243" w:lineRule="exact"/>
              <w:ind w:left="19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Analiza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rizika</w:t>
            </w:r>
          </w:p>
          <w:p w:rsidR="00B859DB" w:rsidRDefault="00B859DB" w:rsidP="006926E4">
            <w:pPr>
              <w:pStyle w:val="TableParagraph"/>
              <w:spacing w:line="243" w:lineRule="exact"/>
              <w:ind w:left="224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sz w:val="20"/>
              </w:rPr>
              <w:t>-</w:t>
            </w:r>
            <w:r>
              <w:rPr>
                <w:rFonts w:ascii="Calibri"/>
                <w:spacing w:val="-2"/>
                <w:sz w:val="20"/>
              </w:rPr>
              <w:t>Kontrolisan</w:t>
            </w:r>
          </w:p>
          <w:p w:rsidR="00B859DB" w:rsidRDefault="00B859DB" w:rsidP="006926E4">
            <w:pPr>
              <w:pStyle w:val="TableParagraph"/>
              <w:spacing w:before="1"/>
              <w:ind w:left="260" w:hanging="3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pacing w:val="-2"/>
                <w:sz w:val="20"/>
              </w:rPr>
              <w:t>-Djelimično kontrolisan</w:t>
            </w:r>
          </w:p>
          <w:p w:rsidR="00B859DB" w:rsidRDefault="00B859DB" w:rsidP="006926E4">
            <w:pPr>
              <w:pStyle w:val="TableParagraph"/>
              <w:spacing w:line="210" w:lineRule="exact"/>
              <w:ind w:left="118"/>
              <w:rPr>
                <w:sz w:val="20"/>
              </w:rPr>
            </w:pPr>
            <w:r>
              <w:rPr>
                <w:spacing w:val="-4"/>
                <w:sz w:val="20"/>
              </w:rPr>
              <w:t>-</w:t>
            </w:r>
            <w:r>
              <w:rPr>
                <w:spacing w:val="-2"/>
                <w:sz w:val="20"/>
              </w:rPr>
              <w:t>Nekontrolisan</w:t>
            </w:r>
          </w:p>
        </w:tc>
        <w:tc>
          <w:tcPr>
            <w:tcW w:w="1708" w:type="dxa"/>
            <w:shd w:val="clear" w:color="auto" w:fill="B4C5E7"/>
          </w:tcPr>
          <w:p w:rsidR="00B859DB" w:rsidRDefault="00B859DB" w:rsidP="006926E4">
            <w:pPr>
              <w:pStyle w:val="TableParagraph"/>
              <w:ind w:left="338" w:right="325" w:hanging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Ocjena vjerovatnoće nastanka korupcije</w:t>
            </w:r>
          </w:p>
          <w:p w:rsidR="00B859DB" w:rsidRDefault="00B859DB" w:rsidP="006926E4">
            <w:pPr>
              <w:pStyle w:val="TableParagraph"/>
              <w:spacing w:line="229" w:lineRule="exact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(1, 2,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3)</w:t>
            </w:r>
          </w:p>
        </w:tc>
        <w:tc>
          <w:tcPr>
            <w:tcW w:w="1619" w:type="dxa"/>
            <w:shd w:val="clear" w:color="auto" w:fill="B4C5E7"/>
          </w:tcPr>
          <w:p w:rsidR="00B859DB" w:rsidRDefault="00B859DB" w:rsidP="006926E4">
            <w:pPr>
              <w:pStyle w:val="TableParagraph"/>
              <w:ind w:left="406" w:right="387" w:hanging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Ocjena posljedice nastanka korupcije </w:t>
            </w:r>
            <w:r>
              <w:rPr>
                <w:sz w:val="20"/>
              </w:rPr>
              <w:t>(1, 2, 3)</w:t>
            </w:r>
          </w:p>
        </w:tc>
        <w:tc>
          <w:tcPr>
            <w:tcW w:w="1254" w:type="dxa"/>
            <w:shd w:val="clear" w:color="auto" w:fill="B4C5E7"/>
          </w:tcPr>
          <w:p w:rsidR="00B859DB" w:rsidRDefault="00B859DB" w:rsidP="006926E4">
            <w:pPr>
              <w:pStyle w:val="TableParagraph"/>
              <w:ind w:left="72" w:right="5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Intenzitet rizika (VISOK, SREDNJI, NIZAK)</w:t>
            </w:r>
          </w:p>
        </w:tc>
      </w:tr>
      <w:tr w:rsidR="00B859DB" w:rsidTr="00B859DB">
        <w:trPr>
          <w:trHeight w:val="3885"/>
        </w:trPr>
        <w:tc>
          <w:tcPr>
            <w:tcW w:w="703" w:type="dxa"/>
          </w:tcPr>
          <w:p w:rsidR="00B859DB" w:rsidRDefault="00B859DB" w:rsidP="006926E4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2817" w:type="dxa"/>
          </w:tcPr>
          <w:p w:rsidR="00B859DB" w:rsidRDefault="00B859DB" w:rsidP="006926E4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Raspoređivanje radnika na poslove u ustanovi suprotno zaključenim ugovorima.</w:t>
            </w:r>
          </w:p>
        </w:tc>
        <w:tc>
          <w:tcPr>
            <w:tcW w:w="3405" w:type="dxa"/>
          </w:tcPr>
          <w:p w:rsidR="00B859DB" w:rsidRDefault="00B859DB" w:rsidP="006926E4">
            <w:pPr>
              <w:pStyle w:val="TableParagraph"/>
              <w:spacing w:before="19" w:line="254" w:lineRule="auto"/>
              <w:ind w:left="108" w:right="152"/>
              <w:rPr>
                <w:sz w:val="20"/>
              </w:rPr>
            </w:pPr>
            <w:r>
              <w:rPr>
                <w:sz w:val="20"/>
              </w:rPr>
              <w:t xml:space="preserve">Zakon o osnovnom odgoju i </w:t>
            </w:r>
            <w:r>
              <w:rPr>
                <w:spacing w:val="-2"/>
                <w:sz w:val="20"/>
              </w:rPr>
              <w:t>obrazovanju,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Zakon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radu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BiH </w:t>
            </w:r>
            <w:r>
              <w:rPr>
                <w:sz w:val="20"/>
              </w:rPr>
              <w:t>Pedagoški standardi i</w:t>
            </w:r>
          </w:p>
          <w:p w:rsidR="00B859DB" w:rsidRDefault="00B859DB" w:rsidP="006926E4">
            <w:pPr>
              <w:pStyle w:val="TableParagraph"/>
              <w:spacing w:line="201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normativi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 osnovno</w:t>
            </w:r>
          </w:p>
          <w:p w:rsidR="00B859DB" w:rsidRDefault="00B859DB" w:rsidP="006926E4">
            <w:pPr>
              <w:pStyle w:val="TableParagraph"/>
              <w:spacing w:line="224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obrazovanje,</w:t>
            </w:r>
          </w:p>
          <w:p w:rsidR="00B859DB" w:rsidRDefault="00B859DB" w:rsidP="006926E4">
            <w:pPr>
              <w:pStyle w:val="TableParagraph"/>
              <w:spacing w:before="9" w:line="232" w:lineRule="auto"/>
              <w:ind w:left="108" w:right="152"/>
              <w:rPr>
                <w:sz w:val="20"/>
              </w:rPr>
            </w:pPr>
            <w:r>
              <w:rPr>
                <w:sz w:val="20"/>
              </w:rPr>
              <w:t>Pedagoški standardi i Pravilnik o unutrašnjoj organizaciji i sistematizaciji,</w:t>
            </w:r>
          </w:p>
          <w:p w:rsidR="00B859DB" w:rsidRDefault="00B859DB" w:rsidP="006926E4">
            <w:pPr>
              <w:pStyle w:val="TableParagraph"/>
              <w:spacing w:before="25"/>
              <w:ind w:left="108"/>
              <w:rPr>
                <w:sz w:val="20"/>
              </w:rPr>
            </w:pPr>
            <w:r>
              <w:rPr>
                <w:sz w:val="20"/>
              </w:rPr>
              <w:t>Pravilnik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radu</w:t>
            </w:r>
          </w:p>
          <w:p w:rsidR="00B859DB" w:rsidRDefault="00B859DB" w:rsidP="006926E4">
            <w:pPr>
              <w:pStyle w:val="TableParagraph"/>
              <w:spacing w:before="10" w:line="235" w:lineRule="auto"/>
              <w:ind w:left="108" w:right="59"/>
              <w:rPr>
                <w:sz w:val="20"/>
              </w:rPr>
            </w:pPr>
            <w:r>
              <w:rPr>
                <w:color w:val="000000"/>
                <w:sz w:val="20"/>
                <w:shd w:val="clear" w:color="auto" w:fill="F5F5F5"/>
              </w:rPr>
              <w:t>Pravilnik</w:t>
            </w:r>
            <w:r>
              <w:rPr>
                <w:color w:val="000000"/>
                <w:spacing w:val="-10"/>
                <w:sz w:val="20"/>
                <w:shd w:val="clear" w:color="auto" w:fill="F5F5F5"/>
              </w:rPr>
              <w:t xml:space="preserve"> </w:t>
            </w:r>
            <w:r>
              <w:rPr>
                <w:color w:val="000000"/>
                <w:sz w:val="20"/>
                <w:shd w:val="clear" w:color="auto" w:fill="F5F5F5"/>
              </w:rPr>
              <w:t>s</w:t>
            </w:r>
            <w:r>
              <w:rPr>
                <w:color w:val="000000"/>
                <w:spacing w:val="-10"/>
                <w:sz w:val="20"/>
                <w:shd w:val="clear" w:color="auto" w:fill="F5F5F5"/>
              </w:rPr>
              <w:t xml:space="preserve"> </w:t>
            </w:r>
            <w:r>
              <w:rPr>
                <w:color w:val="000000"/>
                <w:sz w:val="20"/>
                <w:shd w:val="clear" w:color="auto" w:fill="F5F5F5"/>
              </w:rPr>
              <w:t>kriterijima</w:t>
            </w:r>
            <w:r>
              <w:rPr>
                <w:color w:val="000000"/>
                <w:spacing w:val="-9"/>
                <w:sz w:val="20"/>
                <w:shd w:val="clear" w:color="auto" w:fill="F5F5F5"/>
              </w:rPr>
              <w:t xml:space="preserve"> </w:t>
            </w:r>
            <w:r>
              <w:rPr>
                <w:color w:val="000000"/>
                <w:sz w:val="20"/>
                <w:shd w:val="clear" w:color="auto" w:fill="F5F5F5"/>
              </w:rPr>
              <w:t>za</w:t>
            </w:r>
            <w:r>
              <w:rPr>
                <w:color w:val="000000"/>
                <w:spacing w:val="-9"/>
                <w:sz w:val="20"/>
                <w:shd w:val="clear" w:color="auto" w:fill="F5F5F5"/>
              </w:rPr>
              <w:t xml:space="preserve"> </w:t>
            </w:r>
            <w:r>
              <w:rPr>
                <w:color w:val="000000"/>
                <w:sz w:val="20"/>
                <w:shd w:val="clear" w:color="auto" w:fill="F5F5F5"/>
              </w:rPr>
              <w:t>proglašavanje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  <w:shd w:val="clear" w:color="auto" w:fill="F5F5F5"/>
              </w:rPr>
              <w:t>radnika za</w:t>
            </w:r>
            <w:r>
              <w:rPr>
                <w:color w:val="000000"/>
                <w:spacing w:val="41"/>
                <w:sz w:val="20"/>
                <w:shd w:val="clear" w:color="auto" w:fill="F5F5F5"/>
              </w:rPr>
              <w:t xml:space="preserve"> </w:t>
            </w:r>
            <w:r>
              <w:rPr>
                <w:color w:val="000000"/>
                <w:spacing w:val="41"/>
                <w:sz w:val="20"/>
              </w:rPr>
              <w:t xml:space="preserve"> </w:t>
            </w:r>
            <w:r>
              <w:rPr>
                <w:color w:val="000000"/>
                <w:sz w:val="20"/>
                <w:shd w:val="clear" w:color="auto" w:fill="F5F5F5"/>
              </w:rPr>
              <w:t>čijim</w:t>
            </w:r>
            <w:r>
              <w:rPr>
                <w:color w:val="000000"/>
                <w:spacing w:val="-3"/>
                <w:sz w:val="20"/>
                <w:shd w:val="clear" w:color="auto" w:fill="F5F5F5"/>
              </w:rPr>
              <w:t xml:space="preserve"> </w:t>
            </w:r>
            <w:r>
              <w:rPr>
                <w:color w:val="000000"/>
                <w:sz w:val="20"/>
                <w:shd w:val="clear" w:color="auto" w:fill="F5F5F5"/>
              </w:rPr>
              <w:t>radom</w:t>
            </w:r>
            <w:r>
              <w:rPr>
                <w:color w:val="000000"/>
                <w:spacing w:val="-3"/>
                <w:sz w:val="20"/>
                <w:shd w:val="clear" w:color="auto" w:fill="F5F5F5"/>
              </w:rPr>
              <w:t xml:space="preserve"> </w:t>
            </w:r>
            <w:r>
              <w:rPr>
                <w:color w:val="000000"/>
                <w:sz w:val="20"/>
                <w:shd w:val="clear" w:color="auto" w:fill="F5F5F5"/>
              </w:rPr>
              <w:t>je potpuno ili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  <w:shd w:val="clear" w:color="auto" w:fill="F5F5F5"/>
              </w:rPr>
              <w:t>djelimično prestala</w:t>
            </w:r>
            <w:r>
              <w:rPr>
                <w:color w:val="000000"/>
                <w:spacing w:val="41"/>
                <w:sz w:val="20"/>
                <w:shd w:val="clear" w:color="auto" w:fill="F5F5F5"/>
              </w:rPr>
              <w:t xml:space="preserve"> </w:t>
            </w:r>
            <w:r>
              <w:rPr>
                <w:color w:val="000000"/>
                <w:spacing w:val="41"/>
                <w:sz w:val="20"/>
              </w:rPr>
              <w:t xml:space="preserve"> </w:t>
            </w:r>
            <w:r>
              <w:rPr>
                <w:color w:val="000000"/>
                <w:sz w:val="20"/>
                <w:shd w:val="clear" w:color="auto" w:fill="F5F5F5"/>
              </w:rPr>
              <w:t>potreba u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  <w:shd w:val="clear" w:color="auto" w:fill="F5F5F5"/>
              </w:rPr>
              <w:t>osnovnim i srednjima školama kao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  <w:shd w:val="clear" w:color="auto" w:fill="F5F5F5"/>
              </w:rPr>
              <w:t xml:space="preserve">javnim </w:t>
            </w:r>
            <w:r>
              <w:rPr>
                <w:color w:val="000000"/>
                <w:spacing w:val="40"/>
                <w:sz w:val="20"/>
              </w:rPr>
              <w:t xml:space="preserve"> </w:t>
            </w:r>
            <w:r>
              <w:rPr>
                <w:color w:val="000000"/>
                <w:sz w:val="20"/>
                <w:shd w:val="clear" w:color="auto" w:fill="F5F5F5"/>
              </w:rPr>
              <w:t>ustanovama na području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  <w:shd w:val="clear" w:color="auto" w:fill="F5F5F5"/>
              </w:rPr>
              <w:t>Kantona Sarajevo</w:t>
            </w:r>
            <w:r>
              <w:rPr>
                <w:color w:val="000000"/>
                <w:sz w:val="20"/>
              </w:rPr>
              <w:t>,</w:t>
            </w:r>
          </w:p>
        </w:tc>
        <w:tc>
          <w:tcPr>
            <w:tcW w:w="1439" w:type="dxa"/>
          </w:tcPr>
          <w:p w:rsidR="00B859DB" w:rsidRDefault="00B859DB" w:rsidP="006926E4">
            <w:pPr>
              <w:pStyle w:val="TableParagraph"/>
              <w:spacing w:before="228"/>
              <w:ind w:left="267" w:firstLine="2"/>
              <w:rPr>
                <w:sz w:val="20"/>
              </w:rPr>
            </w:pPr>
            <w:r>
              <w:rPr>
                <w:spacing w:val="-2"/>
                <w:sz w:val="20"/>
              </w:rPr>
              <w:t>Djelimično kontrolisan</w:t>
            </w:r>
          </w:p>
        </w:tc>
        <w:tc>
          <w:tcPr>
            <w:tcW w:w="1708" w:type="dxa"/>
          </w:tcPr>
          <w:p w:rsidR="00B859DB" w:rsidRDefault="00B859DB" w:rsidP="006926E4">
            <w:pPr>
              <w:pStyle w:val="TableParagraph"/>
              <w:spacing w:before="228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619" w:type="dxa"/>
          </w:tcPr>
          <w:p w:rsidR="00B859DB" w:rsidRDefault="00B859DB" w:rsidP="006926E4">
            <w:pPr>
              <w:pStyle w:val="TableParagraph"/>
              <w:spacing w:before="228"/>
              <w:ind w:left="110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254" w:type="dxa"/>
          </w:tcPr>
          <w:p w:rsidR="00B859DB" w:rsidRDefault="00B859DB" w:rsidP="006926E4">
            <w:pPr>
              <w:pStyle w:val="TableParagraph"/>
              <w:spacing w:before="228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Nizak</w:t>
            </w:r>
          </w:p>
        </w:tc>
      </w:tr>
    </w:tbl>
    <w:p w:rsidR="00B859DB" w:rsidRDefault="00B859DB" w:rsidP="00B859DB">
      <w:pPr>
        <w:sectPr w:rsidR="00B859DB">
          <w:pgSz w:w="15840" w:h="12240" w:orient="landscape"/>
          <w:pgMar w:top="1360" w:right="360" w:bottom="1200" w:left="720" w:header="0" w:footer="1014" w:gutter="0"/>
          <w:cols w:space="720"/>
        </w:sectPr>
      </w:pPr>
    </w:p>
    <w:p w:rsidR="00B859DB" w:rsidRPr="00186455" w:rsidRDefault="00B859DB" w:rsidP="00B859DB">
      <w:pPr>
        <w:rPr>
          <w:sz w:val="24"/>
        </w:rPr>
      </w:pPr>
      <w:r>
        <w:rPr>
          <w:sz w:val="24"/>
        </w:rPr>
        <w:lastRenderedPageBreak/>
        <w:t xml:space="preserve">            </w:t>
      </w:r>
      <w:r w:rsidRPr="00186455">
        <w:rPr>
          <w:sz w:val="24"/>
        </w:rPr>
        <w:t>3.3. Rizik:</w:t>
      </w:r>
      <w:r w:rsidRPr="00186455">
        <w:rPr>
          <w:spacing w:val="-5"/>
          <w:sz w:val="24"/>
        </w:rPr>
        <w:t xml:space="preserve"> </w:t>
      </w:r>
      <w:r w:rsidRPr="00186455">
        <w:rPr>
          <w:sz w:val="24"/>
        </w:rPr>
        <w:t>Angažovanje</w:t>
      </w:r>
      <w:r w:rsidRPr="00186455">
        <w:rPr>
          <w:spacing w:val="-1"/>
          <w:sz w:val="24"/>
        </w:rPr>
        <w:t xml:space="preserve"> </w:t>
      </w:r>
      <w:r w:rsidRPr="00186455">
        <w:rPr>
          <w:sz w:val="24"/>
        </w:rPr>
        <w:t>radnika</w:t>
      </w:r>
      <w:r w:rsidRPr="00186455">
        <w:rPr>
          <w:spacing w:val="-3"/>
          <w:sz w:val="24"/>
        </w:rPr>
        <w:t xml:space="preserve"> </w:t>
      </w:r>
      <w:r w:rsidRPr="00186455">
        <w:rPr>
          <w:sz w:val="24"/>
        </w:rPr>
        <w:t>po</w:t>
      </w:r>
      <w:r w:rsidRPr="00186455">
        <w:rPr>
          <w:spacing w:val="-2"/>
          <w:sz w:val="24"/>
        </w:rPr>
        <w:t xml:space="preserve"> potrebi</w:t>
      </w:r>
    </w:p>
    <w:p w:rsidR="00B859DB" w:rsidRDefault="00B859DB" w:rsidP="00B859DB">
      <w:pPr>
        <w:pStyle w:val="BodyText"/>
        <w:spacing w:before="10" w:after="1"/>
        <w:rPr>
          <w:sz w:val="15"/>
        </w:rPr>
      </w:pPr>
    </w:p>
    <w:tbl>
      <w:tblPr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6"/>
        <w:gridCol w:w="2830"/>
        <w:gridCol w:w="2940"/>
        <w:gridCol w:w="1620"/>
        <w:gridCol w:w="1620"/>
        <w:gridCol w:w="1454"/>
        <w:gridCol w:w="1780"/>
      </w:tblGrid>
      <w:tr w:rsidR="00B859DB" w:rsidTr="006926E4">
        <w:trPr>
          <w:trHeight w:val="1206"/>
        </w:trPr>
        <w:tc>
          <w:tcPr>
            <w:tcW w:w="706" w:type="dxa"/>
            <w:shd w:val="clear" w:color="auto" w:fill="B4C5E7"/>
          </w:tcPr>
          <w:p w:rsidR="00B859DB" w:rsidRDefault="00B859DB" w:rsidP="006926E4">
            <w:pPr>
              <w:pStyle w:val="TableParagraph"/>
              <w:ind w:left="150"/>
              <w:rPr>
                <w:sz w:val="20"/>
              </w:rPr>
            </w:pPr>
            <w:r>
              <w:rPr>
                <w:spacing w:val="-2"/>
                <w:sz w:val="20"/>
              </w:rPr>
              <w:t>R.br.</w:t>
            </w:r>
          </w:p>
        </w:tc>
        <w:tc>
          <w:tcPr>
            <w:tcW w:w="2830" w:type="dxa"/>
            <w:shd w:val="clear" w:color="auto" w:fill="B4C5E7"/>
          </w:tcPr>
          <w:p w:rsidR="00B859DB" w:rsidRDefault="00B859DB" w:rsidP="006926E4">
            <w:pPr>
              <w:pStyle w:val="TableParagraph"/>
              <w:ind w:left="664"/>
              <w:rPr>
                <w:sz w:val="20"/>
              </w:rPr>
            </w:pPr>
            <w:r>
              <w:rPr>
                <w:spacing w:val="-2"/>
                <w:sz w:val="20"/>
              </w:rPr>
              <w:t>Faktor/izvor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rizika</w:t>
            </w:r>
          </w:p>
        </w:tc>
        <w:tc>
          <w:tcPr>
            <w:tcW w:w="2940" w:type="dxa"/>
            <w:shd w:val="clear" w:color="auto" w:fill="B4C5E7"/>
          </w:tcPr>
          <w:p w:rsidR="00B859DB" w:rsidRDefault="00B859DB" w:rsidP="006926E4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Postojeće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mjere/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kontrolni</w:t>
            </w:r>
          </w:p>
          <w:p w:rsidR="00B859DB" w:rsidRDefault="00B859DB" w:rsidP="006926E4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mehanizmi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snazi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instituciji</w:t>
            </w:r>
          </w:p>
        </w:tc>
        <w:tc>
          <w:tcPr>
            <w:tcW w:w="1620" w:type="dxa"/>
            <w:shd w:val="clear" w:color="auto" w:fill="B4C5E7"/>
          </w:tcPr>
          <w:p w:rsidR="00B859DB" w:rsidRDefault="00B859DB" w:rsidP="006926E4">
            <w:pPr>
              <w:pStyle w:val="TableParagraph"/>
              <w:spacing w:before="1" w:line="243" w:lineRule="exact"/>
              <w:ind w:left="27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Analiza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rizika</w:t>
            </w:r>
          </w:p>
          <w:p w:rsidR="00B859DB" w:rsidRDefault="00B859DB" w:rsidP="006926E4">
            <w:pPr>
              <w:pStyle w:val="TableParagraph"/>
              <w:spacing w:line="243" w:lineRule="exact"/>
              <w:ind w:left="313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sz w:val="20"/>
              </w:rPr>
              <w:t>-</w:t>
            </w:r>
            <w:r>
              <w:rPr>
                <w:rFonts w:ascii="Calibri"/>
                <w:spacing w:val="-2"/>
                <w:sz w:val="20"/>
              </w:rPr>
              <w:t>Kontrolisan</w:t>
            </w:r>
          </w:p>
          <w:p w:rsidR="00B859DB" w:rsidRDefault="00B859DB" w:rsidP="006926E4">
            <w:pPr>
              <w:pStyle w:val="TableParagraph"/>
              <w:spacing w:before="1"/>
              <w:ind w:left="351" w:hanging="5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pacing w:val="-2"/>
                <w:sz w:val="20"/>
              </w:rPr>
              <w:t>-Djelimično kontrolisan</w:t>
            </w:r>
          </w:p>
          <w:p w:rsidR="00B859DB" w:rsidRDefault="00B859DB" w:rsidP="006926E4">
            <w:pPr>
              <w:pStyle w:val="TableParagraph"/>
              <w:spacing w:line="210" w:lineRule="exact"/>
              <w:ind w:left="207"/>
              <w:rPr>
                <w:sz w:val="20"/>
              </w:rPr>
            </w:pPr>
            <w:r>
              <w:rPr>
                <w:spacing w:val="-4"/>
                <w:sz w:val="20"/>
              </w:rPr>
              <w:t>-</w:t>
            </w:r>
            <w:r>
              <w:rPr>
                <w:spacing w:val="-2"/>
                <w:sz w:val="20"/>
              </w:rPr>
              <w:t>Nekontrolisan</w:t>
            </w:r>
          </w:p>
        </w:tc>
        <w:tc>
          <w:tcPr>
            <w:tcW w:w="1620" w:type="dxa"/>
            <w:shd w:val="clear" w:color="auto" w:fill="B4C5E7"/>
          </w:tcPr>
          <w:p w:rsidR="00B859DB" w:rsidRDefault="00B859DB" w:rsidP="006926E4">
            <w:pPr>
              <w:pStyle w:val="TableParagraph"/>
              <w:ind w:left="291" w:right="284" w:hanging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Ocjena vjerovatnoće nastanka korupcije</w:t>
            </w:r>
          </w:p>
          <w:p w:rsidR="00B859DB" w:rsidRDefault="00B859DB" w:rsidP="006926E4">
            <w:pPr>
              <w:pStyle w:val="TableParagraph"/>
              <w:spacing w:line="229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(1, 2,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3)</w:t>
            </w:r>
          </w:p>
        </w:tc>
        <w:tc>
          <w:tcPr>
            <w:tcW w:w="1454" w:type="dxa"/>
            <w:shd w:val="clear" w:color="auto" w:fill="B4C5E7"/>
          </w:tcPr>
          <w:p w:rsidR="00B859DB" w:rsidRDefault="00B859DB" w:rsidP="006926E4">
            <w:pPr>
              <w:pStyle w:val="TableParagraph"/>
              <w:ind w:left="318" w:right="310" w:firstLine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Ocjena posljedice nastanka korupcije </w:t>
            </w:r>
            <w:r>
              <w:rPr>
                <w:sz w:val="20"/>
              </w:rPr>
              <w:t>(1, 2, 3)</w:t>
            </w:r>
          </w:p>
        </w:tc>
        <w:tc>
          <w:tcPr>
            <w:tcW w:w="1780" w:type="dxa"/>
            <w:shd w:val="clear" w:color="auto" w:fill="B4C5E7"/>
          </w:tcPr>
          <w:p w:rsidR="00B859DB" w:rsidRDefault="00B859DB" w:rsidP="006926E4">
            <w:pPr>
              <w:pStyle w:val="TableParagraph"/>
              <w:ind w:left="152" w:right="146"/>
              <w:jc w:val="center"/>
              <w:rPr>
                <w:sz w:val="20"/>
              </w:rPr>
            </w:pPr>
            <w:r>
              <w:rPr>
                <w:sz w:val="20"/>
              </w:rPr>
              <w:t>Intenzitet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rizika </w:t>
            </w:r>
            <w:r>
              <w:rPr>
                <w:spacing w:val="-2"/>
                <w:sz w:val="20"/>
              </w:rPr>
              <w:t>(VISOK, SREDNJI, NIZAK)</w:t>
            </w:r>
          </w:p>
        </w:tc>
      </w:tr>
      <w:tr w:rsidR="00B859DB" w:rsidTr="006926E4">
        <w:trPr>
          <w:trHeight w:val="4372"/>
        </w:trPr>
        <w:tc>
          <w:tcPr>
            <w:tcW w:w="706" w:type="dxa"/>
          </w:tcPr>
          <w:p w:rsidR="00B859DB" w:rsidRDefault="00B859DB" w:rsidP="006926E4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2830" w:type="dxa"/>
          </w:tcPr>
          <w:p w:rsidR="00B859DB" w:rsidRDefault="00B859DB" w:rsidP="006926E4">
            <w:pPr>
              <w:pStyle w:val="TableParagraph"/>
              <w:ind w:left="107" w:right="165"/>
              <w:rPr>
                <w:sz w:val="20"/>
              </w:rPr>
            </w:pPr>
            <w:r>
              <w:rPr>
                <w:sz w:val="20"/>
              </w:rPr>
              <w:t>Angažovanje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radnika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bez </w:t>
            </w:r>
            <w:r>
              <w:rPr>
                <w:spacing w:val="-2"/>
                <w:sz w:val="20"/>
              </w:rPr>
              <w:t>konkursa</w:t>
            </w:r>
          </w:p>
        </w:tc>
        <w:tc>
          <w:tcPr>
            <w:tcW w:w="2940" w:type="dxa"/>
          </w:tcPr>
          <w:p w:rsidR="00B859DB" w:rsidRDefault="00B859DB" w:rsidP="006926E4">
            <w:pPr>
              <w:pStyle w:val="TableParagraph"/>
              <w:spacing w:before="19" w:line="254" w:lineRule="auto"/>
              <w:ind w:left="106"/>
              <w:rPr>
                <w:sz w:val="20"/>
              </w:rPr>
            </w:pPr>
            <w:r>
              <w:rPr>
                <w:sz w:val="20"/>
              </w:rPr>
              <w:t xml:space="preserve">Zakon o osnovnom odgoju i </w:t>
            </w:r>
            <w:r>
              <w:rPr>
                <w:spacing w:val="-2"/>
                <w:sz w:val="20"/>
              </w:rPr>
              <w:t>obrazovanju,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Zakon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radu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BiH </w:t>
            </w:r>
            <w:r>
              <w:rPr>
                <w:sz w:val="20"/>
              </w:rPr>
              <w:t>Pedagoški standardi i</w:t>
            </w:r>
          </w:p>
          <w:p w:rsidR="00B859DB" w:rsidRDefault="00B859DB" w:rsidP="006926E4">
            <w:pPr>
              <w:pStyle w:val="TableParagraph"/>
              <w:spacing w:line="201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normativi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 osnovno</w:t>
            </w:r>
          </w:p>
          <w:p w:rsidR="00B859DB" w:rsidRDefault="00B859DB" w:rsidP="006926E4">
            <w:pPr>
              <w:pStyle w:val="TableParagraph"/>
              <w:spacing w:line="224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obrazovanje,</w:t>
            </w:r>
          </w:p>
          <w:p w:rsidR="00B859DB" w:rsidRDefault="00B859DB" w:rsidP="006926E4">
            <w:pPr>
              <w:pStyle w:val="TableParagraph"/>
              <w:spacing w:before="9" w:line="232" w:lineRule="auto"/>
              <w:ind w:left="106" w:right="339"/>
              <w:rPr>
                <w:sz w:val="20"/>
              </w:rPr>
            </w:pPr>
            <w:r>
              <w:rPr>
                <w:sz w:val="20"/>
              </w:rPr>
              <w:t>Pravilnik s kriterijima za prijem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radnika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radni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odnos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u osnovnim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školama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kao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javnim ustanovama na području </w:t>
            </w:r>
            <w:r>
              <w:rPr>
                <w:spacing w:val="-2"/>
                <w:sz w:val="20"/>
              </w:rPr>
              <w:t>Kantona,</w:t>
            </w:r>
          </w:p>
          <w:p w:rsidR="00B859DB" w:rsidRDefault="00B859DB" w:rsidP="006926E4">
            <w:pPr>
              <w:pStyle w:val="TableParagraph"/>
              <w:spacing w:before="25"/>
              <w:ind w:left="106"/>
              <w:rPr>
                <w:sz w:val="20"/>
              </w:rPr>
            </w:pPr>
            <w:r>
              <w:rPr>
                <w:sz w:val="20"/>
              </w:rPr>
              <w:t>Pravilnik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radu</w:t>
            </w:r>
          </w:p>
          <w:p w:rsidR="00B859DB" w:rsidRDefault="00B859DB" w:rsidP="006926E4">
            <w:pPr>
              <w:pStyle w:val="TableParagraph"/>
              <w:spacing w:before="10" w:line="235" w:lineRule="auto"/>
              <w:ind w:left="106"/>
              <w:rPr>
                <w:sz w:val="20"/>
              </w:rPr>
            </w:pPr>
            <w:r>
              <w:rPr>
                <w:color w:val="000000"/>
                <w:sz w:val="20"/>
                <w:shd w:val="clear" w:color="auto" w:fill="F5F5F5"/>
              </w:rPr>
              <w:t>Pravilnik s kriterijima za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  <w:shd w:val="clear" w:color="auto" w:fill="F5F5F5"/>
              </w:rPr>
              <w:t>proglašavanje radnika za</w:t>
            </w:r>
            <w:r>
              <w:rPr>
                <w:color w:val="000000"/>
                <w:spacing w:val="41"/>
                <w:sz w:val="20"/>
                <w:shd w:val="clear" w:color="auto" w:fill="F5F5F5"/>
              </w:rPr>
              <w:t xml:space="preserve"> </w:t>
            </w:r>
            <w:r>
              <w:rPr>
                <w:color w:val="000000"/>
                <w:spacing w:val="41"/>
                <w:sz w:val="20"/>
              </w:rPr>
              <w:t xml:space="preserve"> </w:t>
            </w:r>
            <w:r>
              <w:rPr>
                <w:color w:val="000000"/>
                <w:sz w:val="20"/>
                <w:shd w:val="clear" w:color="auto" w:fill="F5F5F5"/>
              </w:rPr>
              <w:t>čijim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  <w:shd w:val="clear" w:color="auto" w:fill="F5F5F5"/>
              </w:rPr>
              <w:t>radom je potpuno ili djelimično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  <w:shd w:val="clear" w:color="auto" w:fill="F5F5F5"/>
              </w:rPr>
              <w:t>prestala</w:t>
            </w:r>
            <w:r>
              <w:rPr>
                <w:color w:val="000000"/>
                <w:spacing w:val="41"/>
                <w:sz w:val="20"/>
                <w:shd w:val="clear" w:color="auto" w:fill="F5F5F5"/>
              </w:rPr>
              <w:t xml:space="preserve"> </w:t>
            </w:r>
            <w:r>
              <w:rPr>
                <w:color w:val="000000"/>
                <w:spacing w:val="41"/>
                <w:sz w:val="20"/>
              </w:rPr>
              <w:t xml:space="preserve"> </w:t>
            </w:r>
            <w:r>
              <w:rPr>
                <w:color w:val="000000"/>
                <w:sz w:val="20"/>
                <w:shd w:val="clear" w:color="auto" w:fill="F5F5F5"/>
              </w:rPr>
              <w:t>potreba u osnovnim i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  <w:shd w:val="clear" w:color="auto" w:fill="F5F5F5"/>
              </w:rPr>
              <w:t>srednjima školama kao javnim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  <w:shd w:val="clear" w:color="auto" w:fill="F5F5F5"/>
              </w:rPr>
              <w:t>ustanovama</w:t>
            </w:r>
            <w:r>
              <w:rPr>
                <w:color w:val="000000"/>
                <w:spacing w:val="-13"/>
                <w:sz w:val="20"/>
                <w:shd w:val="clear" w:color="auto" w:fill="F5F5F5"/>
              </w:rPr>
              <w:t xml:space="preserve"> </w:t>
            </w:r>
            <w:r>
              <w:rPr>
                <w:color w:val="000000"/>
                <w:sz w:val="20"/>
                <w:shd w:val="clear" w:color="auto" w:fill="F5F5F5"/>
              </w:rPr>
              <w:t>na</w:t>
            </w:r>
            <w:r>
              <w:rPr>
                <w:color w:val="000000"/>
                <w:spacing w:val="-12"/>
                <w:sz w:val="20"/>
                <w:shd w:val="clear" w:color="auto" w:fill="F5F5F5"/>
              </w:rPr>
              <w:t xml:space="preserve"> </w:t>
            </w:r>
            <w:r>
              <w:rPr>
                <w:color w:val="000000"/>
                <w:sz w:val="20"/>
                <w:shd w:val="clear" w:color="auto" w:fill="F5F5F5"/>
              </w:rPr>
              <w:t>području</w:t>
            </w:r>
            <w:r>
              <w:rPr>
                <w:color w:val="000000"/>
                <w:spacing w:val="-13"/>
                <w:sz w:val="20"/>
                <w:shd w:val="clear" w:color="auto" w:fill="F5F5F5"/>
              </w:rPr>
              <w:t xml:space="preserve"> </w:t>
            </w:r>
            <w:r>
              <w:rPr>
                <w:color w:val="000000"/>
                <w:sz w:val="20"/>
                <w:shd w:val="clear" w:color="auto" w:fill="F5F5F5"/>
              </w:rPr>
              <w:t>Kantona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pacing w:val="-2"/>
                <w:sz w:val="20"/>
                <w:shd w:val="clear" w:color="auto" w:fill="F5F5F5"/>
              </w:rPr>
              <w:t>Sarajevo</w:t>
            </w:r>
            <w:r>
              <w:rPr>
                <w:color w:val="000000"/>
                <w:spacing w:val="-2"/>
                <w:sz w:val="20"/>
              </w:rPr>
              <w:t>,</w:t>
            </w:r>
          </w:p>
        </w:tc>
        <w:tc>
          <w:tcPr>
            <w:tcW w:w="1620" w:type="dxa"/>
          </w:tcPr>
          <w:p w:rsidR="00B859DB" w:rsidRDefault="00B859DB" w:rsidP="006926E4">
            <w:pPr>
              <w:pStyle w:val="TableParagraph"/>
              <w:spacing w:before="228"/>
              <w:ind w:left="358"/>
              <w:rPr>
                <w:sz w:val="20"/>
              </w:rPr>
            </w:pPr>
            <w:r>
              <w:rPr>
                <w:spacing w:val="-2"/>
                <w:sz w:val="20"/>
              </w:rPr>
              <w:t>Djelimično kontrolisan</w:t>
            </w:r>
          </w:p>
        </w:tc>
        <w:tc>
          <w:tcPr>
            <w:tcW w:w="1620" w:type="dxa"/>
          </w:tcPr>
          <w:p w:rsidR="00B859DB" w:rsidRDefault="00B859DB" w:rsidP="006926E4">
            <w:pPr>
              <w:pStyle w:val="TableParagraph"/>
              <w:spacing w:before="228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454" w:type="dxa"/>
          </w:tcPr>
          <w:p w:rsidR="00B859DB" w:rsidRDefault="00B859DB" w:rsidP="006926E4">
            <w:pPr>
              <w:pStyle w:val="TableParagraph"/>
              <w:spacing w:before="228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780" w:type="dxa"/>
          </w:tcPr>
          <w:p w:rsidR="00B859DB" w:rsidRDefault="00B859DB" w:rsidP="006926E4">
            <w:pPr>
              <w:pStyle w:val="TableParagraph"/>
              <w:spacing w:before="228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Srednji</w:t>
            </w:r>
          </w:p>
        </w:tc>
      </w:tr>
    </w:tbl>
    <w:p w:rsidR="00B859DB" w:rsidRDefault="00B859DB" w:rsidP="00B859DB">
      <w:pPr>
        <w:pStyle w:val="TableParagraph"/>
        <w:rPr>
          <w:sz w:val="20"/>
        </w:rPr>
      </w:pPr>
    </w:p>
    <w:p w:rsidR="00B859DB" w:rsidRDefault="00B859DB" w:rsidP="00B859DB"/>
    <w:p w:rsidR="00B859DB" w:rsidRDefault="00B859DB" w:rsidP="00B859DB"/>
    <w:p w:rsidR="00B859DB" w:rsidRDefault="00B859DB" w:rsidP="00B859DB"/>
    <w:p w:rsidR="00B859DB" w:rsidRDefault="00B859DB" w:rsidP="00B859DB"/>
    <w:p w:rsidR="00B859DB" w:rsidRDefault="00B859DB" w:rsidP="00B859DB"/>
    <w:p w:rsidR="00B859DB" w:rsidRDefault="00B859DB" w:rsidP="00B859DB"/>
    <w:p w:rsidR="00B859DB" w:rsidRDefault="00B859DB" w:rsidP="00B859DB">
      <w:pPr>
        <w:pStyle w:val="Heading1"/>
        <w:tabs>
          <w:tab w:val="left" w:pos="960"/>
        </w:tabs>
        <w:spacing w:before="79"/>
      </w:pPr>
      <w:r>
        <w:lastRenderedPageBreak/>
        <w:t>IV  Rizični</w:t>
      </w:r>
      <w:r>
        <w:rPr>
          <w:spacing w:val="-3"/>
        </w:rPr>
        <w:t xml:space="preserve"> </w:t>
      </w:r>
      <w:r>
        <w:t>proces:</w:t>
      </w:r>
      <w:r>
        <w:rPr>
          <w:spacing w:val="-3"/>
        </w:rPr>
        <w:t xml:space="preserve"> </w:t>
      </w:r>
      <w:r>
        <w:t>Upravljanje materijalnim i finansijskim sredstvima škole</w:t>
      </w:r>
    </w:p>
    <w:p w:rsidR="00B859DB" w:rsidRPr="00D1546D" w:rsidRDefault="00B859DB" w:rsidP="00B859DB">
      <w:pPr>
        <w:tabs>
          <w:tab w:val="left" w:pos="1140"/>
        </w:tabs>
        <w:ind w:left="720"/>
        <w:rPr>
          <w:sz w:val="24"/>
        </w:rPr>
      </w:pPr>
      <w:r>
        <w:rPr>
          <w:sz w:val="24"/>
        </w:rPr>
        <w:t xml:space="preserve">4.1. </w:t>
      </w:r>
      <w:r w:rsidRPr="00D1546D">
        <w:rPr>
          <w:sz w:val="24"/>
        </w:rPr>
        <w:t>Rizik:</w:t>
      </w:r>
      <w:r w:rsidRPr="00D1546D">
        <w:rPr>
          <w:spacing w:val="-4"/>
          <w:sz w:val="24"/>
        </w:rPr>
        <w:t xml:space="preserve"> </w:t>
      </w:r>
      <w:r>
        <w:rPr>
          <w:sz w:val="24"/>
        </w:rPr>
        <w:t>Nesavjesno raspolaganje budžetom</w:t>
      </w:r>
    </w:p>
    <w:p w:rsidR="00B859DB" w:rsidRDefault="00B859DB" w:rsidP="00B859DB">
      <w:pPr>
        <w:pStyle w:val="BodyText"/>
        <w:spacing w:before="11"/>
        <w:rPr>
          <w:sz w:val="15"/>
        </w:rPr>
      </w:pPr>
    </w:p>
    <w:tbl>
      <w:tblPr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6"/>
        <w:gridCol w:w="2830"/>
        <w:gridCol w:w="2940"/>
        <w:gridCol w:w="1620"/>
        <w:gridCol w:w="1620"/>
        <w:gridCol w:w="1454"/>
        <w:gridCol w:w="1780"/>
      </w:tblGrid>
      <w:tr w:rsidR="00B859DB" w:rsidTr="006926E4">
        <w:trPr>
          <w:trHeight w:val="1204"/>
        </w:trPr>
        <w:tc>
          <w:tcPr>
            <w:tcW w:w="706" w:type="dxa"/>
            <w:shd w:val="clear" w:color="auto" w:fill="B4C5E7"/>
          </w:tcPr>
          <w:p w:rsidR="00B859DB" w:rsidRDefault="00B859DB" w:rsidP="006926E4">
            <w:pPr>
              <w:pStyle w:val="TableParagraph"/>
              <w:ind w:left="150"/>
              <w:rPr>
                <w:sz w:val="20"/>
              </w:rPr>
            </w:pPr>
            <w:r>
              <w:rPr>
                <w:spacing w:val="-2"/>
                <w:sz w:val="20"/>
              </w:rPr>
              <w:t>R.br.</w:t>
            </w:r>
          </w:p>
        </w:tc>
        <w:tc>
          <w:tcPr>
            <w:tcW w:w="2830" w:type="dxa"/>
            <w:shd w:val="clear" w:color="auto" w:fill="B4C5E7"/>
          </w:tcPr>
          <w:p w:rsidR="00B859DB" w:rsidRDefault="00B859DB" w:rsidP="006926E4">
            <w:pPr>
              <w:pStyle w:val="TableParagraph"/>
              <w:ind w:left="664"/>
              <w:rPr>
                <w:sz w:val="20"/>
              </w:rPr>
            </w:pPr>
            <w:r>
              <w:rPr>
                <w:spacing w:val="-2"/>
                <w:sz w:val="20"/>
              </w:rPr>
              <w:t>Faktor/izvor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rizika</w:t>
            </w:r>
          </w:p>
        </w:tc>
        <w:tc>
          <w:tcPr>
            <w:tcW w:w="2940" w:type="dxa"/>
            <w:shd w:val="clear" w:color="auto" w:fill="B4C5E7"/>
          </w:tcPr>
          <w:p w:rsidR="00B859DB" w:rsidRDefault="00B859DB" w:rsidP="006926E4">
            <w:pPr>
              <w:pStyle w:val="TableParagraph"/>
              <w:spacing w:line="229" w:lineRule="exact"/>
              <w:ind w:left="8" w:right="1"/>
              <w:jc w:val="center"/>
              <w:rPr>
                <w:sz w:val="20"/>
              </w:rPr>
            </w:pPr>
            <w:r>
              <w:rPr>
                <w:sz w:val="20"/>
              </w:rPr>
              <w:t>Postojeće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mjere/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kontrolni</w:t>
            </w:r>
          </w:p>
          <w:p w:rsidR="00B859DB" w:rsidRDefault="00B859DB" w:rsidP="006926E4">
            <w:pPr>
              <w:pStyle w:val="TableParagraph"/>
              <w:spacing w:line="229" w:lineRule="exact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mehanizmi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snazi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instituciji</w:t>
            </w:r>
          </w:p>
        </w:tc>
        <w:tc>
          <w:tcPr>
            <w:tcW w:w="1620" w:type="dxa"/>
            <w:shd w:val="clear" w:color="auto" w:fill="B4C5E7"/>
          </w:tcPr>
          <w:p w:rsidR="00B859DB" w:rsidRDefault="00B859DB" w:rsidP="006926E4">
            <w:pPr>
              <w:pStyle w:val="TableParagraph"/>
              <w:spacing w:line="243" w:lineRule="exact"/>
              <w:ind w:left="27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Analiza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rizika</w:t>
            </w:r>
          </w:p>
          <w:p w:rsidR="00B859DB" w:rsidRDefault="00B859DB" w:rsidP="006926E4">
            <w:pPr>
              <w:pStyle w:val="TableParagraph"/>
              <w:ind w:left="313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sz w:val="20"/>
              </w:rPr>
              <w:t>-</w:t>
            </w:r>
            <w:r>
              <w:rPr>
                <w:rFonts w:ascii="Calibri"/>
                <w:spacing w:val="-2"/>
                <w:sz w:val="20"/>
              </w:rPr>
              <w:t>Kontrolisan</w:t>
            </w:r>
          </w:p>
          <w:p w:rsidR="00B859DB" w:rsidRDefault="00B859DB" w:rsidP="006926E4">
            <w:pPr>
              <w:pStyle w:val="TableParagraph"/>
              <w:spacing w:before="1"/>
              <w:ind w:left="351" w:hanging="5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pacing w:val="-2"/>
                <w:sz w:val="20"/>
              </w:rPr>
              <w:t>-Djelimično kontrolisan</w:t>
            </w:r>
          </w:p>
          <w:p w:rsidR="00B859DB" w:rsidRDefault="00B859DB" w:rsidP="006926E4">
            <w:pPr>
              <w:pStyle w:val="TableParagraph"/>
              <w:spacing w:line="208" w:lineRule="exact"/>
              <w:ind w:left="207"/>
              <w:rPr>
                <w:sz w:val="20"/>
              </w:rPr>
            </w:pPr>
            <w:r>
              <w:rPr>
                <w:spacing w:val="-4"/>
                <w:sz w:val="20"/>
              </w:rPr>
              <w:t>-</w:t>
            </w:r>
            <w:r>
              <w:rPr>
                <w:spacing w:val="-2"/>
                <w:sz w:val="20"/>
              </w:rPr>
              <w:t>Nekontrolisan</w:t>
            </w:r>
          </w:p>
        </w:tc>
        <w:tc>
          <w:tcPr>
            <w:tcW w:w="1620" w:type="dxa"/>
            <w:shd w:val="clear" w:color="auto" w:fill="B4C5E7"/>
          </w:tcPr>
          <w:p w:rsidR="00B859DB" w:rsidRDefault="00B859DB" w:rsidP="006926E4">
            <w:pPr>
              <w:pStyle w:val="TableParagraph"/>
              <w:ind w:left="291" w:right="284" w:hanging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Ocjena vjerovatnoće nastanka korupcije</w:t>
            </w:r>
          </w:p>
          <w:p w:rsidR="00B859DB" w:rsidRDefault="00B859DB" w:rsidP="006926E4">
            <w:pPr>
              <w:pStyle w:val="TableParagraph"/>
              <w:spacing w:line="229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(1, 2,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3)</w:t>
            </w:r>
          </w:p>
        </w:tc>
        <w:tc>
          <w:tcPr>
            <w:tcW w:w="1454" w:type="dxa"/>
            <w:shd w:val="clear" w:color="auto" w:fill="B4C5E7"/>
          </w:tcPr>
          <w:p w:rsidR="00B859DB" w:rsidRDefault="00B859DB" w:rsidP="006926E4">
            <w:pPr>
              <w:pStyle w:val="TableParagraph"/>
              <w:ind w:left="318" w:right="310" w:firstLine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Ocjena posljedice nastanka korupcije </w:t>
            </w:r>
            <w:r>
              <w:rPr>
                <w:sz w:val="20"/>
              </w:rPr>
              <w:t>(1, 2, 3)</w:t>
            </w:r>
          </w:p>
        </w:tc>
        <w:tc>
          <w:tcPr>
            <w:tcW w:w="1780" w:type="dxa"/>
            <w:shd w:val="clear" w:color="auto" w:fill="B4C5E7"/>
          </w:tcPr>
          <w:p w:rsidR="00B859DB" w:rsidRDefault="00B859DB" w:rsidP="006926E4">
            <w:pPr>
              <w:pStyle w:val="TableParagraph"/>
              <w:ind w:left="152" w:right="146"/>
              <w:jc w:val="center"/>
              <w:rPr>
                <w:sz w:val="20"/>
              </w:rPr>
            </w:pPr>
            <w:r>
              <w:rPr>
                <w:sz w:val="20"/>
              </w:rPr>
              <w:t>Intenzitet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rizika </w:t>
            </w:r>
            <w:r>
              <w:rPr>
                <w:spacing w:val="-2"/>
                <w:sz w:val="20"/>
              </w:rPr>
              <w:t>(VISOK, SREDNJI, NIZAK)</w:t>
            </w:r>
          </w:p>
        </w:tc>
      </w:tr>
      <w:tr w:rsidR="00B859DB" w:rsidTr="00B859DB">
        <w:trPr>
          <w:trHeight w:val="874"/>
        </w:trPr>
        <w:tc>
          <w:tcPr>
            <w:tcW w:w="706" w:type="dxa"/>
          </w:tcPr>
          <w:p w:rsidR="00B859DB" w:rsidRDefault="00B859DB" w:rsidP="006926E4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2830" w:type="dxa"/>
          </w:tcPr>
          <w:p w:rsidR="00B859DB" w:rsidRDefault="00B859DB" w:rsidP="006926E4">
            <w:pPr>
              <w:pStyle w:val="TableParagraph"/>
              <w:ind w:left="107" w:right="165"/>
              <w:rPr>
                <w:sz w:val="20"/>
              </w:rPr>
            </w:pPr>
            <w:r>
              <w:rPr>
                <w:sz w:val="20"/>
              </w:rPr>
              <w:t>Nedozvoljeno raspolaganje sredstvima budžeta sa konta</w:t>
            </w:r>
          </w:p>
        </w:tc>
        <w:tc>
          <w:tcPr>
            <w:tcW w:w="2940" w:type="dxa"/>
          </w:tcPr>
          <w:p w:rsidR="00B859DB" w:rsidRDefault="00B859DB" w:rsidP="006926E4">
            <w:pPr>
              <w:pStyle w:val="TableParagraph"/>
              <w:spacing w:before="184" w:line="240" w:lineRule="atLeast"/>
              <w:ind w:right="293"/>
              <w:rPr>
                <w:sz w:val="20"/>
              </w:rPr>
            </w:pPr>
            <w:r>
              <w:rPr>
                <w:sz w:val="20"/>
              </w:rPr>
              <w:t>Zakon o izvršavanju budžeta KS</w:t>
            </w:r>
          </w:p>
        </w:tc>
        <w:tc>
          <w:tcPr>
            <w:tcW w:w="1620" w:type="dxa"/>
          </w:tcPr>
          <w:p w:rsidR="00B859DB" w:rsidRDefault="00B859DB" w:rsidP="006926E4">
            <w:pPr>
              <w:pStyle w:val="TableParagraph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ind w:left="358"/>
              <w:rPr>
                <w:sz w:val="20"/>
              </w:rPr>
            </w:pPr>
            <w:r>
              <w:rPr>
                <w:spacing w:val="-2"/>
                <w:sz w:val="20"/>
              </w:rPr>
              <w:t>Djelimično kontrolisan</w:t>
            </w:r>
          </w:p>
        </w:tc>
        <w:tc>
          <w:tcPr>
            <w:tcW w:w="1620" w:type="dxa"/>
          </w:tcPr>
          <w:p w:rsidR="00B859DB" w:rsidRDefault="00B859DB" w:rsidP="006926E4">
            <w:pPr>
              <w:pStyle w:val="TableParagraph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454" w:type="dxa"/>
          </w:tcPr>
          <w:p w:rsidR="00B859DB" w:rsidRDefault="00B859DB" w:rsidP="006926E4">
            <w:pPr>
              <w:pStyle w:val="TableParagraph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780" w:type="dxa"/>
          </w:tcPr>
          <w:p w:rsidR="00B859DB" w:rsidRDefault="00B859DB" w:rsidP="006926E4">
            <w:pPr>
              <w:pStyle w:val="TableParagraph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Srednji</w:t>
            </w:r>
          </w:p>
        </w:tc>
      </w:tr>
    </w:tbl>
    <w:p w:rsidR="00B859DB" w:rsidRPr="00D1546D" w:rsidRDefault="00B859DB" w:rsidP="00B859DB">
      <w:pPr>
        <w:tabs>
          <w:tab w:val="left" w:pos="1140"/>
        </w:tabs>
        <w:ind w:left="720"/>
        <w:rPr>
          <w:sz w:val="24"/>
        </w:rPr>
      </w:pPr>
      <w:r>
        <w:rPr>
          <w:sz w:val="24"/>
        </w:rPr>
        <w:t xml:space="preserve">4.2. </w:t>
      </w:r>
      <w:r w:rsidRPr="00D1546D">
        <w:rPr>
          <w:sz w:val="24"/>
        </w:rPr>
        <w:t>Rizik:</w:t>
      </w:r>
      <w:r w:rsidRPr="00D1546D">
        <w:rPr>
          <w:spacing w:val="-4"/>
          <w:sz w:val="24"/>
        </w:rPr>
        <w:t xml:space="preserve"> </w:t>
      </w:r>
      <w:r>
        <w:rPr>
          <w:sz w:val="24"/>
        </w:rPr>
        <w:t>Korištenje vlastitih prihoda mimo Pravilnika</w:t>
      </w:r>
    </w:p>
    <w:p w:rsidR="00B859DB" w:rsidRDefault="00B859DB" w:rsidP="00B859DB">
      <w:pPr>
        <w:pStyle w:val="BodyText"/>
        <w:spacing w:before="11"/>
        <w:rPr>
          <w:sz w:val="15"/>
        </w:rPr>
      </w:pPr>
    </w:p>
    <w:tbl>
      <w:tblPr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6"/>
        <w:gridCol w:w="2830"/>
        <w:gridCol w:w="2940"/>
        <w:gridCol w:w="1620"/>
        <w:gridCol w:w="1620"/>
        <w:gridCol w:w="1454"/>
        <w:gridCol w:w="1780"/>
      </w:tblGrid>
      <w:tr w:rsidR="00B859DB" w:rsidTr="006926E4">
        <w:trPr>
          <w:trHeight w:val="1204"/>
        </w:trPr>
        <w:tc>
          <w:tcPr>
            <w:tcW w:w="706" w:type="dxa"/>
            <w:shd w:val="clear" w:color="auto" w:fill="B4C5E7"/>
          </w:tcPr>
          <w:p w:rsidR="00B859DB" w:rsidRDefault="00B859DB" w:rsidP="006926E4">
            <w:pPr>
              <w:pStyle w:val="TableParagraph"/>
              <w:ind w:left="150"/>
              <w:rPr>
                <w:sz w:val="20"/>
              </w:rPr>
            </w:pPr>
            <w:r>
              <w:rPr>
                <w:spacing w:val="-2"/>
                <w:sz w:val="20"/>
              </w:rPr>
              <w:t>R.br.</w:t>
            </w:r>
          </w:p>
        </w:tc>
        <w:tc>
          <w:tcPr>
            <w:tcW w:w="2830" w:type="dxa"/>
            <w:shd w:val="clear" w:color="auto" w:fill="B4C5E7"/>
          </w:tcPr>
          <w:p w:rsidR="00B859DB" w:rsidRDefault="00B859DB" w:rsidP="006926E4">
            <w:pPr>
              <w:pStyle w:val="TableParagraph"/>
              <w:ind w:left="664"/>
              <w:rPr>
                <w:sz w:val="20"/>
              </w:rPr>
            </w:pPr>
            <w:r>
              <w:rPr>
                <w:spacing w:val="-2"/>
                <w:sz w:val="20"/>
              </w:rPr>
              <w:t>Faktor/izvor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rizika</w:t>
            </w:r>
          </w:p>
        </w:tc>
        <w:tc>
          <w:tcPr>
            <w:tcW w:w="2940" w:type="dxa"/>
            <w:shd w:val="clear" w:color="auto" w:fill="B4C5E7"/>
          </w:tcPr>
          <w:p w:rsidR="00B859DB" w:rsidRDefault="00B859DB" w:rsidP="006926E4">
            <w:pPr>
              <w:pStyle w:val="TableParagraph"/>
              <w:spacing w:line="229" w:lineRule="exact"/>
              <w:ind w:left="8" w:right="1"/>
              <w:jc w:val="center"/>
              <w:rPr>
                <w:sz w:val="20"/>
              </w:rPr>
            </w:pPr>
            <w:r>
              <w:rPr>
                <w:sz w:val="20"/>
              </w:rPr>
              <w:t>Postojeće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mjere/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kontrolni</w:t>
            </w:r>
          </w:p>
          <w:p w:rsidR="00B859DB" w:rsidRDefault="00B859DB" w:rsidP="006926E4">
            <w:pPr>
              <w:pStyle w:val="TableParagraph"/>
              <w:spacing w:line="229" w:lineRule="exact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mehanizmi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snazi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instituciji</w:t>
            </w:r>
          </w:p>
        </w:tc>
        <w:tc>
          <w:tcPr>
            <w:tcW w:w="1620" w:type="dxa"/>
            <w:shd w:val="clear" w:color="auto" w:fill="B4C5E7"/>
          </w:tcPr>
          <w:p w:rsidR="00B859DB" w:rsidRDefault="00B859DB" w:rsidP="006926E4">
            <w:pPr>
              <w:pStyle w:val="TableParagraph"/>
              <w:spacing w:line="243" w:lineRule="exact"/>
              <w:ind w:left="27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Analiza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rizika</w:t>
            </w:r>
          </w:p>
          <w:p w:rsidR="00B859DB" w:rsidRDefault="00B859DB" w:rsidP="006926E4">
            <w:pPr>
              <w:pStyle w:val="TableParagraph"/>
              <w:ind w:left="313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sz w:val="20"/>
              </w:rPr>
              <w:t>-</w:t>
            </w:r>
            <w:r>
              <w:rPr>
                <w:rFonts w:ascii="Calibri"/>
                <w:spacing w:val="-2"/>
                <w:sz w:val="20"/>
              </w:rPr>
              <w:t>Kontrolisan</w:t>
            </w:r>
          </w:p>
          <w:p w:rsidR="00B859DB" w:rsidRDefault="00B859DB" w:rsidP="006926E4">
            <w:pPr>
              <w:pStyle w:val="TableParagraph"/>
              <w:spacing w:before="1"/>
              <w:ind w:left="351" w:hanging="5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pacing w:val="-2"/>
                <w:sz w:val="20"/>
              </w:rPr>
              <w:t>-Djelimično kontrolisan</w:t>
            </w:r>
          </w:p>
          <w:p w:rsidR="00B859DB" w:rsidRDefault="00B859DB" w:rsidP="006926E4">
            <w:pPr>
              <w:pStyle w:val="TableParagraph"/>
              <w:spacing w:line="208" w:lineRule="exact"/>
              <w:ind w:left="207"/>
              <w:rPr>
                <w:sz w:val="20"/>
              </w:rPr>
            </w:pPr>
            <w:r>
              <w:rPr>
                <w:spacing w:val="-4"/>
                <w:sz w:val="20"/>
              </w:rPr>
              <w:t>-</w:t>
            </w:r>
            <w:r>
              <w:rPr>
                <w:spacing w:val="-2"/>
                <w:sz w:val="20"/>
              </w:rPr>
              <w:t>Nekontrolisan</w:t>
            </w:r>
          </w:p>
        </w:tc>
        <w:tc>
          <w:tcPr>
            <w:tcW w:w="1620" w:type="dxa"/>
            <w:shd w:val="clear" w:color="auto" w:fill="B4C5E7"/>
          </w:tcPr>
          <w:p w:rsidR="00B859DB" w:rsidRDefault="00B859DB" w:rsidP="006926E4">
            <w:pPr>
              <w:pStyle w:val="TableParagraph"/>
              <w:ind w:left="291" w:right="284" w:hanging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Ocjena vjerovatnoće nastanka korupcije</w:t>
            </w:r>
          </w:p>
          <w:p w:rsidR="00B859DB" w:rsidRDefault="00B859DB" w:rsidP="006926E4">
            <w:pPr>
              <w:pStyle w:val="TableParagraph"/>
              <w:spacing w:line="229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(1, 2,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3)</w:t>
            </w:r>
          </w:p>
        </w:tc>
        <w:tc>
          <w:tcPr>
            <w:tcW w:w="1454" w:type="dxa"/>
            <w:shd w:val="clear" w:color="auto" w:fill="B4C5E7"/>
          </w:tcPr>
          <w:p w:rsidR="00B859DB" w:rsidRDefault="00B859DB" w:rsidP="006926E4">
            <w:pPr>
              <w:pStyle w:val="TableParagraph"/>
              <w:ind w:left="318" w:right="310" w:firstLine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Ocjena posljedice nastanka korupcije </w:t>
            </w:r>
            <w:r>
              <w:rPr>
                <w:sz w:val="20"/>
              </w:rPr>
              <w:t>(1, 2, 3)</w:t>
            </w:r>
          </w:p>
        </w:tc>
        <w:tc>
          <w:tcPr>
            <w:tcW w:w="1780" w:type="dxa"/>
            <w:shd w:val="clear" w:color="auto" w:fill="B4C5E7"/>
          </w:tcPr>
          <w:p w:rsidR="00B859DB" w:rsidRDefault="00B859DB" w:rsidP="006926E4">
            <w:pPr>
              <w:pStyle w:val="TableParagraph"/>
              <w:ind w:left="152" w:right="146"/>
              <w:jc w:val="center"/>
              <w:rPr>
                <w:sz w:val="20"/>
              </w:rPr>
            </w:pPr>
            <w:r>
              <w:rPr>
                <w:sz w:val="20"/>
              </w:rPr>
              <w:t>Intenzitet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rizika </w:t>
            </w:r>
            <w:r>
              <w:rPr>
                <w:spacing w:val="-2"/>
                <w:sz w:val="20"/>
              </w:rPr>
              <w:t>(VISOK, SREDNJI, NIZAK)</w:t>
            </w:r>
          </w:p>
        </w:tc>
      </w:tr>
      <w:tr w:rsidR="00B859DB" w:rsidTr="00B859DB">
        <w:trPr>
          <w:trHeight w:val="829"/>
        </w:trPr>
        <w:tc>
          <w:tcPr>
            <w:tcW w:w="706" w:type="dxa"/>
          </w:tcPr>
          <w:p w:rsidR="00B859DB" w:rsidRDefault="00B859DB" w:rsidP="006926E4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2830" w:type="dxa"/>
          </w:tcPr>
          <w:p w:rsidR="00B859DB" w:rsidRDefault="00B859DB" w:rsidP="006926E4">
            <w:pPr>
              <w:pStyle w:val="TableParagraph"/>
              <w:ind w:left="107" w:right="165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ind w:left="107" w:right="165"/>
              <w:rPr>
                <w:sz w:val="20"/>
              </w:rPr>
            </w:pPr>
            <w:r>
              <w:rPr>
                <w:sz w:val="20"/>
              </w:rPr>
              <w:t>Nedozvoljeno raspolaganje vlastitim prihodima</w:t>
            </w:r>
          </w:p>
        </w:tc>
        <w:tc>
          <w:tcPr>
            <w:tcW w:w="2940" w:type="dxa"/>
          </w:tcPr>
          <w:p w:rsidR="00B859DB" w:rsidRDefault="00B859DB" w:rsidP="006926E4">
            <w:pPr>
              <w:pStyle w:val="TableParagraph"/>
              <w:spacing w:before="184" w:line="240" w:lineRule="atLeast"/>
              <w:ind w:left="116" w:right="293"/>
              <w:rPr>
                <w:sz w:val="20"/>
              </w:rPr>
            </w:pPr>
            <w:r>
              <w:rPr>
                <w:sz w:val="20"/>
              </w:rPr>
              <w:t>Pravilnik o vlastitim prihodima</w:t>
            </w:r>
          </w:p>
        </w:tc>
        <w:tc>
          <w:tcPr>
            <w:tcW w:w="1620" w:type="dxa"/>
          </w:tcPr>
          <w:p w:rsidR="00B859DB" w:rsidRDefault="00B859DB" w:rsidP="006926E4">
            <w:pPr>
              <w:pStyle w:val="TableParagraph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ind w:left="358"/>
              <w:rPr>
                <w:sz w:val="20"/>
              </w:rPr>
            </w:pPr>
            <w:r>
              <w:rPr>
                <w:spacing w:val="-2"/>
                <w:sz w:val="20"/>
              </w:rPr>
              <w:t>Djelimično kontrolisan</w:t>
            </w:r>
          </w:p>
        </w:tc>
        <w:tc>
          <w:tcPr>
            <w:tcW w:w="1620" w:type="dxa"/>
          </w:tcPr>
          <w:p w:rsidR="00B859DB" w:rsidRDefault="00B859DB" w:rsidP="006926E4">
            <w:pPr>
              <w:pStyle w:val="TableParagraph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454" w:type="dxa"/>
          </w:tcPr>
          <w:p w:rsidR="00B859DB" w:rsidRDefault="00B859DB" w:rsidP="006926E4">
            <w:pPr>
              <w:pStyle w:val="TableParagraph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780" w:type="dxa"/>
          </w:tcPr>
          <w:p w:rsidR="00B859DB" w:rsidRDefault="00B859DB" w:rsidP="006926E4">
            <w:pPr>
              <w:pStyle w:val="TableParagraph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Srednji</w:t>
            </w:r>
          </w:p>
        </w:tc>
      </w:tr>
    </w:tbl>
    <w:p w:rsidR="00B859DB" w:rsidRDefault="00B859DB" w:rsidP="00B859DB">
      <w:pPr>
        <w:tabs>
          <w:tab w:val="left" w:pos="1044"/>
        </w:tabs>
      </w:pPr>
    </w:p>
    <w:p w:rsidR="00B859DB" w:rsidRPr="00D1546D" w:rsidRDefault="00B859DB" w:rsidP="00B859DB">
      <w:pPr>
        <w:tabs>
          <w:tab w:val="left" w:pos="1140"/>
        </w:tabs>
        <w:rPr>
          <w:sz w:val="24"/>
        </w:rPr>
      </w:pPr>
      <w:r>
        <w:t xml:space="preserve">              </w:t>
      </w:r>
      <w:r>
        <w:rPr>
          <w:sz w:val="24"/>
        </w:rPr>
        <w:t xml:space="preserve">4.3. </w:t>
      </w:r>
      <w:r w:rsidRPr="00D1546D">
        <w:rPr>
          <w:sz w:val="24"/>
        </w:rPr>
        <w:t>Rizik:</w:t>
      </w:r>
      <w:r w:rsidRPr="00D1546D">
        <w:rPr>
          <w:spacing w:val="-4"/>
          <w:sz w:val="24"/>
        </w:rPr>
        <w:t xml:space="preserve"> </w:t>
      </w:r>
      <w:r>
        <w:rPr>
          <w:sz w:val="24"/>
        </w:rPr>
        <w:t>Izdavanje u zakup prostora škole</w:t>
      </w:r>
    </w:p>
    <w:p w:rsidR="00B859DB" w:rsidRDefault="00B859DB" w:rsidP="00B859DB">
      <w:pPr>
        <w:pStyle w:val="BodyText"/>
        <w:spacing w:before="11"/>
        <w:rPr>
          <w:sz w:val="15"/>
        </w:rPr>
      </w:pPr>
    </w:p>
    <w:tbl>
      <w:tblPr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6"/>
        <w:gridCol w:w="2830"/>
        <w:gridCol w:w="2940"/>
        <w:gridCol w:w="1620"/>
        <w:gridCol w:w="1620"/>
        <w:gridCol w:w="1454"/>
        <w:gridCol w:w="1780"/>
      </w:tblGrid>
      <w:tr w:rsidR="00B859DB" w:rsidTr="006926E4">
        <w:trPr>
          <w:trHeight w:val="1204"/>
        </w:trPr>
        <w:tc>
          <w:tcPr>
            <w:tcW w:w="706" w:type="dxa"/>
            <w:shd w:val="clear" w:color="auto" w:fill="B4C5E7"/>
          </w:tcPr>
          <w:p w:rsidR="00B859DB" w:rsidRDefault="00B859DB" w:rsidP="006926E4">
            <w:pPr>
              <w:pStyle w:val="TableParagraph"/>
              <w:ind w:left="150"/>
              <w:rPr>
                <w:sz w:val="20"/>
              </w:rPr>
            </w:pPr>
            <w:r>
              <w:rPr>
                <w:spacing w:val="-2"/>
                <w:sz w:val="20"/>
              </w:rPr>
              <w:t>R.br.</w:t>
            </w:r>
          </w:p>
        </w:tc>
        <w:tc>
          <w:tcPr>
            <w:tcW w:w="2830" w:type="dxa"/>
            <w:shd w:val="clear" w:color="auto" w:fill="B4C5E7"/>
          </w:tcPr>
          <w:p w:rsidR="00B859DB" w:rsidRDefault="00B859DB" w:rsidP="006926E4">
            <w:pPr>
              <w:pStyle w:val="TableParagraph"/>
              <w:ind w:left="664"/>
              <w:rPr>
                <w:sz w:val="20"/>
              </w:rPr>
            </w:pPr>
            <w:r>
              <w:rPr>
                <w:spacing w:val="-2"/>
                <w:sz w:val="20"/>
              </w:rPr>
              <w:t>Faktor/izvor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rizika</w:t>
            </w:r>
          </w:p>
        </w:tc>
        <w:tc>
          <w:tcPr>
            <w:tcW w:w="2940" w:type="dxa"/>
            <w:shd w:val="clear" w:color="auto" w:fill="B4C5E7"/>
          </w:tcPr>
          <w:p w:rsidR="00B859DB" w:rsidRDefault="00B859DB" w:rsidP="006926E4">
            <w:pPr>
              <w:pStyle w:val="TableParagraph"/>
              <w:spacing w:line="229" w:lineRule="exact"/>
              <w:ind w:left="8" w:right="1"/>
              <w:jc w:val="center"/>
              <w:rPr>
                <w:sz w:val="20"/>
              </w:rPr>
            </w:pPr>
            <w:r>
              <w:rPr>
                <w:sz w:val="20"/>
              </w:rPr>
              <w:t>Postojeće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mjere/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kontrolni</w:t>
            </w:r>
          </w:p>
          <w:p w:rsidR="00B859DB" w:rsidRDefault="00B859DB" w:rsidP="006926E4">
            <w:pPr>
              <w:pStyle w:val="TableParagraph"/>
              <w:spacing w:line="229" w:lineRule="exact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mehanizmi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snazi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instituciji</w:t>
            </w:r>
          </w:p>
        </w:tc>
        <w:tc>
          <w:tcPr>
            <w:tcW w:w="1620" w:type="dxa"/>
            <w:shd w:val="clear" w:color="auto" w:fill="B4C5E7"/>
          </w:tcPr>
          <w:p w:rsidR="00B859DB" w:rsidRDefault="00B859DB" w:rsidP="006926E4">
            <w:pPr>
              <w:pStyle w:val="TableParagraph"/>
              <w:spacing w:line="243" w:lineRule="exact"/>
              <w:ind w:left="27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Analiza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rizika</w:t>
            </w:r>
          </w:p>
          <w:p w:rsidR="00B859DB" w:rsidRDefault="00B859DB" w:rsidP="006926E4">
            <w:pPr>
              <w:pStyle w:val="TableParagraph"/>
              <w:ind w:left="313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sz w:val="20"/>
              </w:rPr>
              <w:t>-</w:t>
            </w:r>
            <w:r>
              <w:rPr>
                <w:rFonts w:ascii="Calibri"/>
                <w:spacing w:val="-2"/>
                <w:sz w:val="20"/>
              </w:rPr>
              <w:t>Kontrolisan</w:t>
            </w:r>
          </w:p>
          <w:p w:rsidR="00B859DB" w:rsidRDefault="00B859DB" w:rsidP="006926E4">
            <w:pPr>
              <w:pStyle w:val="TableParagraph"/>
              <w:spacing w:before="1"/>
              <w:ind w:left="351" w:hanging="5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pacing w:val="-2"/>
                <w:sz w:val="20"/>
              </w:rPr>
              <w:t>-Djelimično kontrolisan</w:t>
            </w:r>
          </w:p>
          <w:p w:rsidR="00B859DB" w:rsidRDefault="00B859DB" w:rsidP="006926E4">
            <w:pPr>
              <w:pStyle w:val="TableParagraph"/>
              <w:spacing w:line="208" w:lineRule="exact"/>
              <w:ind w:left="207"/>
              <w:rPr>
                <w:sz w:val="20"/>
              </w:rPr>
            </w:pPr>
            <w:r>
              <w:rPr>
                <w:spacing w:val="-4"/>
                <w:sz w:val="20"/>
              </w:rPr>
              <w:t>-</w:t>
            </w:r>
            <w:r>
              <w:rPr>
                <w:spacing w:val="-2"/>
                <w:sz w:val="20"/>
              </w:rPr>
              <w:t>Nekontrolisan</w:t>
            </w:r>
          </w:p>
        </w:tc>
        <w:tc>
          <w:tcPr>
            <w:tcW w:w="1620" w:type="dxa"/>
            <w:shd w:val="clear" w:color="auto" w:fill="B4C5E7"/>
          </w:tcPr>
          <w:p w:rsidR="00B859DB" w:rsidRDefault="00B859DB" w:rsidP="006926E4">
            <w:pPr>
              <w:pStyle w:val="TableParagraph"/>
              <w:ind w:left="291" w:right="284" w:hanging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Ocjena vjerovatnoće nastanka korupcije</w:t>
            </w:r>
          </w:p>
          <w:p w:rsidR="00B859DB" w:rsidRDefault="00B859DB" w:rsidP="006926E4">
            <w:pPr>
              <w:pStyle w:val="TableParagraph"/>
              <w:spacing w:line="229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(1, 2,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3)</w:t>
            </w:r>
          </w:p>
        </w:tc>
        <w:tc>
          <w:tcPr>
            <w:tcW w:w="1454" w:type="dxa"/>
            <w:shd w:val="clear" w:color="auto" w:fill="B4C5E7"/>
          </w:tcPr>
          <w:p w:rsidR="00B859DB" w:rsidRDefault="00B859DB" w:rsidP="006926E4">
            <w:pPr>
              <w:pStyle w:val="TableParagraph"/>
              <w:ind w:left="318" w:right="310" w:firstLine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Ocjena posljedice nastanka korupcije </w:t>
            </w:r>
            <w:r>
              <w:rPr>
                <w:sz w:val="20"/>
              </w:rPr>
              <w:t>(1, 2, 3)</w:t>
            </w:r>
          </w:p>
        </w:tc>
        <w:tc>
          <w:tcPr>
            <w:tcW w:w="1780" w:type="dxa"/>
            <w:shd w:val="clear" w:color="auto" w:fill="B4C5E7"/>
          </w:tcPr>
          <w:p w:rsidR="00B859DB" w:rsidRDefault="00B859DB" w:rsidP="006926E4">
            <w:pPr>
              <w:pStyle w:val="TableParagraph"/>
              <w:ind w:left="152" w:right="146"/>
              <w:jc w:val="center"/>
              <w:rPr>
                <w:sz w:val="20"/>
              </w:rPr>
            </w:pPr>
            <w:r>
              <w:rPr>
                <w:sz w:val="20"/>
              </w:rPr>
              <w:t>Intenzitet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rizika </w:t>
            </w:r>
            <w:r>
              <w:rPr>
                <w:spacing w:val="-2"/>
                <w:sz w:val="20"/>
              </w:rPr>
              <w:t>(VISOK, SREDNJI, NIZAK)</w:t>
            </w:r>
          </w:p>
        </w:tc>
      </w:tr>
      <w:tr w:rsidR="00B859DB" w:rsidTr="00B859DB">
        <w:trPr>
          <w:trHeight w:val="837"/>
        </w:trPr>
        <w:tc>
          <w:tcPr>
            <w:tcW w:w="706" w:type="dxa"/>
          </w:tcPr>
          <w:p w:rsidR="00B859DB" w:rsidRDefault="00B859DB" w:rsidP="006926E4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2830" w:type="dxa"/>
          </w:tcPr>
          <w:p w:rsidR="00B859DB" w:rsidRDefault="00B859DB" w:rsidP="006926E4">
            <w:pPr>
              <w:pStyle w:val="TableParagraph"/>
              <w:ind w:left="107" w:right="165"/>
              <w:rPr>
                <w:sz w:val="20"/>
              </w:rPr>
            </w:pPr>
            <w:r>
              <w:rPr>
                <w:sz w:val="20"/>
              </w:rPr>
              <w:t>Neovlašteno izdavanje u zakup školskog prostora</w:t>
            </w:r>
          </w:p>
        </w:tc>
        <w:tc>
          <w:tcPr>
            <w:tcW w:w="2940" w:type="dxa"/>
          </w:tcPr>
          <w:p w:rsidR="00B859DB" w:rsidRDefault="00B859DB" w:rsidP="006926E4">
            <w:pPr>
              <w:pStyle w:val="TableParagraph"/>
              <w:spacing w:before="184" w:line="240" w:lineRule="atLeast"/>
              <w:ind w:left="116" w:right="293"/>
              <w:rPr>
                <w:sz w:val="20"/>
              </w:rPr>
            </w:pPr>
            <w:r>
              <w:rPr>
                <w:sz w:val="20"/>
              </w:rPr>
              <w:t>Pravilnik o zakupu prostora</w:t>
            </w:r>
          </w:p>
        </w:tc>
        <w:tc>
          <w:tcPr>
            <w:tcW w:w="1620" w:type="dxa"/>
          </w:tcPr>
          <w:p w:rsidR="00B859DB" w:rsidRDefault="00B859DB" w:rsidP="006926E4">
            <w:pPr>
              <w:pStyle w:val="TableParagraph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ind w:left="358"/>
              <w:rPr>
                <w:sz w:val="20"/>
              </w:rPr>
            </w:pPr>
            <w:r>
              <w:rPr>
                <w:spacing w:val="-2"/>
                <w:sz w:val="20"/>
              </w:rPr>
              <w:t>Djelimično kontrolisan</w:t>
            </w:r>
          </w:p>
        </w:tc>
        <w:tc>
          <w:tcPr>
            <w:tcW w:w="1620" w:type="dxa"/>
          </w:tcPr>
          <w:p w:rsidR="00B859DB" w:rsidRDefault="00B859DB" w:rsidP="006926E4">
            <w:pPr>
              <w:pStyle w:val="TableParagraph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454" w:type="dxa"/>
          </w:tcPr>
          <w:p w:rsidR="00B859DB" w:rsidRDefault="00B859DB" w:rsidP="006926E4">
            <w:pPr>
              <w:pStyle w:val="TableParagraph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780" w:type="dxa"/>
          </w:tcPr>
          <w:p w:rsidR="00B859DB" w:rsidRDefault="00B859DB" w:rsidP="006926E4">
            <w:pPr>
              <w:pStyle w:val="TableParagraph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Srednji</w:t>
            </w:r>
          </w:p>
        </w:tc>
      </w:tr>
    </w:tbl>
    <w:p w:rsidR="00A8686C" w:rsidRDefault="00A8686C" w:rsidP="00B859DB">
      <w:pPr>
        <w:pStyle w:val="NoSpacing"/>
        <w:rPr>
          <w:b/>
        </w:rPr>
      </w:pPr>
    </w:p>
    <w:p w:rsidR="00B859DB" w:rsidRPr="002B1B11" w:rsidRDefault="00B859DB" w:rsidP="00B859DB">
      <w:pPr>
        <w:pStyle w:val="NoSpacing"/>
        <w:rPr>
          <w:b/>
          <w:spacing w:val="-2"/>
        </w:rPr>
      </w:pPr>
      <w:r>
        <w:rPr>
          <w:b/>
        </w:rPr>
        <w:lastRenderedPageBreak/>
        <w:t xml:space="preserve">            </w:t>
      </w:r>
      <w:r w:rsidRPr="002B1B11">
        <w:rPr>
          <w:b/>
        </w:rPr>
        <w:t>V Rizični</w:t>
      </w:r>
      <w:r w:rsidRPr="002B1B11">
        <w:rPr>
          <w:b/>
          <w:spacing w:val="-3"/>
        </w:rPr>
        <w:t xml:space="preserve"> </w:t>
      </w:r>
      <w:r w:rsidRPr="002B1B11">
        <w:rPr>
          <w:b/>
        </w:rPr>
        <w:t>proces:</w:t>
      </w:r>
      <w:r w:rsidRPr="002B1B11">
        <w:rPr>
          <w:b/>
          <w:spacing w:val="-3"/>
        </w:rPr>
        <w:t xml:space="preserve"> </w:t>
      </w:r>
      <w:r w:rsidRPr="002B1B11">
        <w:rPr>
          <w:b/>
        </w:rPr>
        <w:t>Ljudski</w:t>
      </w:r>
      <w:r w:rsidRPr="002B1B11">
        <w:rPr>
          <w:b/>
          <w:spacing w:val="-2"/>
        </w:rPr>
        <w:t xml:space="preserve"> resursi</w:t>
      </w:r>
    </w:p>
    <w:p w:rsidR="00B859DB" w:rsidRDefault="00B859DB" w:rsidP="00B859DB">
      <w:pPr>
        <w:pStyle w:val="NoSpacing"/>
      </w:pPr>
    </w:p>
    <w:p w:rsidR="00B859DB" w:rsidRPr="00186455" w:rsidRDefault="00B859DB" w:rsidP="00B859DB">
      <w:pPr>
        <w:tabs>
          <w:tab w:val="left" w:pos="1140"/>
        </w:tabs>
        <w:ind w:left="720"/>
        <w:rPr>
          <w:sz w:val="24"/>
        </w:rPr>
      </w:pPr>
      <w:r>
        <w:rPr>
          <w:sz w:val="24"/>
        </w:rPr>
        <w:t xml:space="preserve">5.1. </w:t>
      </w:r>
      <w:r w:rsidRPr="00186455">
        <w:rPr>
          <w:sz w:val="24"/>
        </w:rPr>
        <w:t>Rizik:</w:t>
      </w:r>
      <w:r w:rsidRPr="00186455">
        <w:rPr>
          <w:spacing w:val="-4"/>
          <w:sz w:val="24"/>
        </w:rPr>
        <w:t xml:space="preserve"> </w:t>
      </w:r>
      <w:r w:rsidRPr="00186455">
        <w:rPr>
          <w:sz w:val="24"/>
        </w:rPr>
        <w:t>Upravljanja</w:t>
      </w:r>
      <w:r w:rsidRPr="00186455">
        <w:rPr>
          <w:spacing w:val="-3"/>
          <w:sz w:val="24"/>
        </w:rPr>
        <w:t xml:space="preserve"> </w:t>
      </w:r>
      <w:r w:rsidRPr="00186455">
        <w:rPr>
          <w:sz w:val="24"/>
        </w:rPr>
        <w:t>ljudskim</w:t>
      </w:r>
      <w:r w:rsidRPr="00186455">
        <w:rPr>
          <w:spacing w:val="-2"/>
          <w:sz w:val="24"/>
        </w:rPr>
        <w:t xml:space="preserve"> </w:t>
      </w:r>
      <w:r w:rsidRPr="00186455">
        <w:rPr>
          <w:sz w:val="24"/>
        </w:rPr>
        <w:t>resursima</w:t>
      </w:r>
      <w:r w:rsidRPr="00186455">
        <w:rPr>
          <w:spacing w:val="-2"/>
          <w:sz w:val="24"/>
        </w:rPr>
        <w:t xml:space="preserve"> </w:t>
      </w:r>
      <w:r w:rsidRPr="00186455">
        <w:rPr>
          <w:sz w:val="24"/>
        </w:rPr>
        <w:t>u</w:t>
      </w:r>
      <w:r w:rsidRPr="00186455">
        <w:rPr>
          <w:spacing w:val="-2"/>
          <w:sz w:val="24"/>
        </w:rPr>
        <w:t xml:space="preserve"> </w:t>
      </w:r>
      <w:r w:rsidRPr="00186455">
        <w:rPr>
          <w:sz w:val="24"/>
        </w:rPr>
        <w:t>skladu</w:t>
      </w:r>
      <w:r w:rsidRPr="00186455">
        <w:rPr>
          <w:spacing w:val="-2"/>
          <w:sz w:val="24"/>
        </w:rPr>
        <w:t xml:space="preserve"> </w:t>
      </w:r>
      <w:r w:rsidRPr="00186455">
        <w:rPr>
          <w:sz w:val="24"/>
        </w:rPr>
        <w:t>sa</w:t>
      </w:r>
      <w:r w:rsidRPr="00186455">
        <w:rPr>
          <w:spacing w:val="-2"/>
          <w:sz w:val="24"/>
        </w:rPr>
        <w:t xml:space="preserve"> zakonom</w:t>
      </w:r>
    </w:p>
    <w:p w:rsidR="00B859DB" w:rsidRDefault="00B859DB" w:rsidP="00B859DB">
      <w:pPr>
        <w:pStyle w:val="BodyText"/>
        <w:spacing w:before="11"/>
        <w:rPr>
          <w:sz w:val="15"/>
        </w:rPr>
      </w:pPr>
    </w:p>
    <w:tbl>
      <w:tblPr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6"/>
        <w:gridCol w:w="2830"/>
        <w:gridCol w:w="2940"/>
        <w:gridCol w:w="1620"/>
        <w:gridCol w:w="1620"/>
        <w:gridCol w:w="1454"/>
        <w:gridCol w:w="1780"/>
      </w:tblGrid>
      <w:tr w:rsidR="00B859DB" w:rsidTr="006926E4">
        <w:trPr>
          <w:trHeight w:val="1204"/>
        </w:trPr>
        <w:tc>
          <w:tcPr>
            <w:tcW w:w="706" w:type="dxa"/>
            <w:shd w:val="clear" w:color="auto" w:fill="B4C5E7"/>
          </w:tcPr>
          <w:p w:rsidR="00B859DB" w:rsidRDefault="00B859DB" w:rsidP="006926E4">
            <w:pPr>
              <w:pStyle w:val="TableParagraph"/>
              <w:ind w:left="150"/>
              <w:rPr>
                <w:sz w:val="20"/>
              </w:rPr>
            </w:pPr>
            <w:r>
              <w:rPr>
                <w:spacing w:val="-2"/>
                <w:sz w:val="20"/>
              </w:rPr>
              <w:t>R.br.</w:t>
            </w:r>
          </w:p>
        </w:tc>
        <w:tc>
          <w:tcPr>
            <w:tcW w:w="2830" w:type="dxa"/>
            <w:shd w:val="clear" w:color="auto" w:fill="B4C5E7"/>
          </w:tcPr>
          <w:p w:rsidR="00B859DB" w:rsidRDefault="00B859DB" w:rsidP="006926E4">
            <w:pPr>
              <w:pStyle w:val="TableParagraph"/>
              <w:ind w:left="664"/>
              <w:rPr>
                <w:sz w:val="20"/>
              </w:rPr>
            </w:pPr>
            <w:r>
              <w:rPr>
                <w:spacing w:val="-2"/>
                <w:sz w:val="20"/>
              </w:rPr>
              <w:t>Faktor/izvor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rizika</w:t>
            </w:r>
          </w:p>
        </w:tc>
        <w:tc>
          <w:tcPr>
            <w:tcW w:w="2940" w:type="dxa"/>
            <w:shd w:val="clear" w:color="auto" w:fill="B4C5E7"/>
          </w:tcPr>
          <w:p w:rsidR="00B859DB" w:rsidRDefault="00B859DB" w:rsidP="006926E4">
            <w:pPr>
              <w:pStyle w:val="TableParagraph"/>
              <w:spacing w:line="229" w:lineRule="exact"/>
              <w:ind w:left="8" w:right="1"/>
              <w:jc w:val="center"/>
              <w:rPr>
                <w:sz w:val="20"/>
              </w:rPr>
            </w:pPr>
            <w:r>
              <w:rPr>
                <w:sz w:val="20"/>
              </w:rPr>
              <w:t>Postojeće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mjere/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kontrolni</w:t>
            </w:r>
          </w:p>
          <w:p w:rsidR="00B859DB" w:rsidRDefault="00B859DB" w:rsidP="006926E4">
            <w:pPr>
              <w:pStyle w:val="TableParagraph"/>
              <w:spacing w:line="229" w:lineRule="exact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mehanizmi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snazi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instituciji</w:t>
            </w:r>
          </w:p>
        </w:tc>
        <w:tc>
          <w:tcPr>
            <w:tcW w:w="1620" w:type="dxa"/>
            <w:shd w:val="clear" w:color="auto" w:fill="B4C5E7"/>
          </w:tcPr>
          <w:p w:rsidR="00B859DB" w:rsidRDefault="00B859DB" w:rsidP="006926E4">
            <w:pPr>
              <w:pStyle w:val="TableParagraph"/>
              <w:spacing w:line="243" w:lineRule="exact"/>
              <w:ind w:left="27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Analiza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rizika</w:t>
            </w:r>
          </w:p>
          <w:p w:rsidR="00B859DB" w:rsidRDefault="00B859DB" w:rsidP="006926E4">
            <w:pPr>
              <w:pStyle w:val="TableParagraph"/>
              <w:ind w:left="313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sz w:val="20"/>
              </w:rPr>
              <w:t>-</w:t>
            </w:r>
            <w:r>
              <w:rPr>
                <w:rFonts w:ascii="Calibri"/>
                <w:spacing w:val="-2"/>
                <w:sz w:val="20"/>
              </w:rPr>
              <w:t>Kontrolisan</w:t>
            </w:r>
          </w:p>
          <w:p w:rsidR="00B859DB" w:rsidRDefault="00B859DB" w:rsidP="006926E4">
            <w:pPr>
              <w:pStyle w:val="TableParagraph"/>
              <w:spacing w:before="1"/>
              <w:ind w:left="351" w:hanging="5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pacing w:val="-2"/>
                <w:sz w:val="20"/>
              </w:rPr>
              <w:t>-Djelimično kontrolisan</w:t>
            </w:r>
          </w:p>
          <w:p w:rsidR="00B859DB" w:rsidRDefault="00B859DB" w:rsidP="006926E4">
            <w:pPr>
              <w:pStyle w:val="TableParagraph"/>
              <w:spacing w:line="208" w:lineRule="exact"/>
              <w:ind w:left="207"/>
              <w:rPr>
                <w:sz w:val="20"/>
              </w:rPr>
            </w:pPr>
            <w:r>
              <w:rPr>
                <w:spacing w:val="-4"/>
                <w:sz w:val="20"/>
              </w:rPr>
              <w:t>-</w:t>
            </w:r>
            <w:r>
              <w:rPr>
                <w:spacing w:val="-2"/>
                <w:sz w:val="20"/>
              </w:rPr>
              <w:t>Nekontrolisan</w:t>
            </w:r>
          </w:p>
        </w:tc>
        <w:tc>
          <w:tcPr>
            <w:tcW w:w="1620" w:type="dxa"/>
            <w:shd w:val="clear" w:color="auto" w:fill="B4C5E7"/>
          </w:tcPr>
          <w:p w:rsidR="00B859DB" w:rsidRDefault="00B859DB" w:rsidP="006926E4">
            <w:pPr>
              <w:pStyle w:val="TableParagraph"/>
              <w:ind w:left="291" w:right="284" w:hanging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Ocjena vjerovatnoće nastanka korupcije</w:t>
            </w:r>
          </w:p>
          <w:p w:rsidR="00B859DB" w:rsidRDefault="00B859DB" w:rsidP="006926E4">
            <w:pPr>
              <w:pStyle w:val="TableParagraph"/>
              <w:spacing w:line="229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(1, 2,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3)</w:t>
            </w:r>
          </w:p>
        </w:tc>
        <w:tc>
          <w:tcPr>
            <w:tcW w:w="1454" w:type="dxa"/>
            <w:shd w:val="clear" w:color="auto" w:fill="B4C5E7"/>
          </w:tcPr>
          <w:p w:rsidR="00B859DB" w:rsidRDefault="00B859DB" w:rsidP="006926E4">
            <w:pPr>
              <w:pStyle w:val="TableParagraph"/>
              <w:ind w:left="318" w:right="310" w:firstLine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Ocjena posljedice nastanka korupcije </w:t>
            </w:r>
            <w:r>
              <w:rPr>
                <w:sz w:val="20"/>
              </w:rPr>
              <w:t>(1, 2, 3)</w:t>
            </w:r>
          </w:p>
        </w:tc>
        <w:tc>
          <w:tcPr>
            <w:tcW w:w="1780" w:type="dxa"/>
            <w:shd w:val="clear" w:color="auto" w:fill="B4C5E7"/>
          </w:tcPr>
          <w:p w:rsidR="00B859DB" w:rsidRDefault="00B859DB" w:rsidP="006926E4">
            <w:pPr>
              <w:pStyle w:val="TableParagraph"/>
              <w:ind w:left="152" w:right="146"/>
              <w:jc w:val="center"/>
              <w:rPr>
                <w:sz w:val="20"/>
              </w:rPr>
            </w:pPr>
            <w:r>
              <w:rPr>
                <w:sz w:val="20"/>
              </w:rPr>
              <w:t>Intenzitet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rizika </w:t>
            </w:r>
            <w:r>
              <w:rPr>
                <w:spacing w:val="-2"/>
                <w:sz w:val="20"/>
              </w:rPr>
              <w:t>(VISOK, SREDNJI, NIZAK)</w:t>
            </w:r>
          </w:p>
        </w:tc>
      </w:tr>
      <w:tr w:rsidR="00B859DB" w:rsidTr="006926E4">
        <w:trPr>
          <w:trHeight w:val="1458"/>
        </w:trPr>
        <w:tc>
          <w:tcPr>
            <w:tcW w:w="706" w:type="dxa"/>
          </w:tcPr>
          <w:p w:rsidR="00B859DB" w:rsidRDefault="00B859DB" w:rsidP="006926E4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2830" w:type="dxa"/>
          </w:tcPr>
          <w:p w:rsidR="00B859DB" w:rsidRDefault="00B859DB" w:rsidP="006926E4">
            <w:pPr>
              <w:pStyle w:val="TableParagraph"/>
              <w:ind w:left="107" w:right="165"/>
              <w:rPr>
                <w:sz w:val="20"/>
              </w:rPr>
            </w:pPr>
            <w:r>
              <w:rPr>
                <w:sz w:val="20"/>
              </w:rPr>
              <w:t>Nepoštivanje zakonske regulative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kod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upravljanja ljudskim resursima</w:t>
            </w:r>
          </w:p>
        </w:tc>
        <w:tc>
          <w:tcPr>
            <w:tcW w:w="2940" w:type="dxa"/>
          </w:tcPr>
          <w:p w:rsidR="00B859DB" w:rsidRDefault="00B859DB" w:rsidP="006926E4">
            <w:pPr>
              <w:pStyle w:val="TableParagraph"/>
              <w:spacing w:before="29"/>
              <w:ind w:left="106"/>
              <w:rPr>
                <w:sz w:val="20"/>
              </w:rPr>
            </w:pPr>
            <w:r>
              <w:rPr>
                <w:sz w:val="20"/>
              </w:rPr>
              <w:t>Zakon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radu</w:t>
            </w:r>
          </w:p>
          <w:p w:rsidR="00B859DB" w:rsidRDefault="00B859DB" w:rsidP="006926E4">
            <w:pPr>
              <w:pStyle w:val="TableParagraph"/>
              <w:spacing w:before="39"/>
              <w:ind w:left="116"/>
              <w:rPr>
                <w:sz w:val="20"/>
              </w:rPr>
            </w:pPr>
            <w:r>
              <w:rPr>
                <w:spacing w:val="-4"/>
                <w:sz w:val="20"/>
              </w:rPr>
              <w:t>Pravilnik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radu</w:t>
            </w:r>
          </w:p>
          <w:p w:rsidR="00B859DB" w:rsidRDefault="00B859DB" w:rsidP="006926E4">
            <w:pPr>
              <w:pStyle w:val="TableParagraph"/>
              <w:spacing w:before="184" w:line="240" w:lineRule="atLeast"/>
              <w:ind w:left="116" w:right="293"/>
              <w:rPr>
                <w:sz w:val="20"/>
              </w:rPr>
            </w:pPr>
            <w:r>
              <w:rPr>
                <w:spacing w:val="-2"/>
                <w:sz w:val="20"/>
              </w:rPr>
              <w:t>Kolektivni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ugovor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djelatnost </w:t>
            </w:r>
            <w:r>
              <w:rPr>
                <w:sz w:val="20"/>
              </w:rPr>
              <w:t>osnovnog obrazovanja u Kantonu Sarajevo</w:t>
            </w:r>
          </w:p>
        </w:tc>
        <w:tc>
          <w:tcPr>
            <w:tcW w:w="1620" w:type="dxa"/>
          </w:tcPr>
          <w:p w:rsidR="00B859DB" w:rsidRDefault="00B859DB" w:rsidP="006926E4">
            <w:pPr>
              <w:pStyle w:val="TableParagraph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ind w:left="358"/>
              <w:rPr>
                <w:sz w:val="20"/>
              </w:rPr>
            </w:pPr>
            <w:r>
              <w:rPr>
                <w:spacing w:val="-2"/>
                <w:sz w:val="20"/>
              </w:rPr>
              <w:t>Djelimično kontrolisan</w:t>
            </w:r>
          </w:p>
        </w:tc>
        <w:tc>
          <w:tcPr>
            <w:tcW w:w="1620" w:type="dxa"/>
          </w:tcPr>
          <w:p w:rsidR="00B859DB" w:rsidRDefault="00B859DB" w:rsidP="006926E4">
            <w:pPr>
              <w:pStyle w:val="TableParagraph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454" w:type="dxa"/>
          </w:tcPr>
          <w:p w:rsidR="00B859DB" w:rsidRDefault="00B859DB" w:rsidP="006926E4">
            <w:pPr>
              <w:pStyle w:val="TableParagraph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780" w:type="dxa"/>
          </w:tcPr>
          <w:p w:rsidR="00B859DB" w:rsidRDefault="00B859DB" w:rsidP="006926E4">
            <w:pPr>
              <w:pStyle w:val="TableParagraph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Srednji</w:t>
            </w:r>
          </w:p>
        </w:tc>
      </w:tr>
    </w:tbl>
    <w:p w:rsidR="00B859DB" w:rsidRDefault="00B859DB" w:rsidP="00B859DB">
      <w:pPr>
        <w:tabs>
          <w:tab w:val="left" w:pos="1080"/>
        </w:tabs>
        <w:ind w:left="720"/>
      </w:pPr>
      <w:r>
        <w:rPr>
          <w:sz w:val="24"/>
        </w:rPr>
        <w:t xml:space="preserve">5.2. </w:t>
      </w:r>
      <w:r w:rsidRPr="00186455">
        <w:rPr>
          <w:sz w:val="24"/>
        </w:rPr>
        <w:t>Rizik:</w:t>
      </w:r>
      <w:r w:rsidRPr="00186455">
        <w:rPr>
          <w:spacing w:val="-2"/>
          <w:sz w:val="24"/>
        </w:rPr>
        <w:t xml:space="preserve"> </w:t>
      </w:r>
      <w:r w:rsidRPr="00186455">
        <w:rPr>
          <w:sz w:val="24"/>
        </w:rPr>
        <w:t>Uvažavanje</w:t>
      </w:r>
      <w:r w:rsidRPr="00186455">
        <w:rPr>
          <w:spacing w:val="-2"/>
          <w:sz w:val="24"/>
        </w:rPr>
        <w:t xml:space="preserve"> </w:t>
      </w:r>
      <w:r w:rsidRPr="00186455">
        <w:rPr>
          <w:sz w:val="24"/>
        </w:rPr>
        <w:t>prava</w:t>
      </w:r>
      <w:r w:rsidRPr="00186455">
        <w:rPr>
          <w:spacing w:val="-2"/>
          <w:sz w:val="24"/>
        </w:rPr>
        <w:t xml:space="preserve"> </w:t>
      </w:r>
      <w:r w:rsidRPr="00186455">
        <w:rPr>
          <w:sz w:val="24"/>
        </w:rPr>
        <w:t>svih</w:t>
      </w:r>
      <w:r w:rsidRPr="00186455">
        <w:rPr>
          <w:spacing w:val="-1"/>
          <w:sz w:val="24"/>
        </w:rPr>
        <w:t xml:space="preserve"> </w:t>
      </w:r>
      <w:r w:rsidRPr="00186455">
        <w:rPr>
          <w:spacing w:val="-2"/>
          <w:sz w:val="24"/>
        </w:rPr>
        <w:t>radnika</w:t>
      </w:r>
    </w:p>
    <w:p w:rsidR="00B859DB" w:rsidRDefault="00B859DB" w:rsidP="00B859DB">
      <w:pPr>
        <w:pStyle w:val="BodyText"/>
        <w:spacing w:before="8"/>
        <w:rPr>
          <w:sz w:val="15"/>
        </w:rPr>
      </w:pPr>
    </w:p>
    <w:tbl>
      <w:tblPr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6"/>
        <w:gridCol w:w="2830"/>
        <w:gridCol w:w="2940"/>
        <w:gridCol w:w="1620"/>
        <w:gridCol w:w="1620"/>
        <w:gridCol w:w="1454"/>
        <w:gridCol w:w="1780"/>
      </w:tblGrid>
      <w:tr w:rsidR="00B859DB" w:rsidTr="006926E4">
        <w:trPr>
          <w:trHeight w:val="1206"/>
        </w:trPr>
        <w:tc>
          <w:tcPr>
            <w:tcW w:w="706" w:type="dxa"/>
            <w:shd w:val="clear" w:color="auto" w:fill="B4C5E7"/>
          </w:tcPr>
          <w:p w:rsidR="00B859DB" w:rsidRDefault="00B859DB" w:rsidP="006926E4">
            <w:pPr>
              <w:pStyle w:val="TableParagraph"/>
              <w:ind w:left="150"/>
              <w:rPr>
                <w:sz w:val="20"/>
              </w:rPr>
            </w:pPr>
            <w:r>
              <w:rPr>
                <w:spacing w:val="-2"/>
                <w:sz w:val="20"/>
              </w:rPr>
              <w:t>R.br.</w:t>
            </w:r>
          </w:p>
        </w:tc>
        <w:tc>
          <w:tcPr>
            <w:tcW w:w="2830" w:type="dxa"/>
            <w:shd w:val="clear" w:color="auto" w:fill="B4C5E7"/>
          </w:tcPr>
          <w:p w:rsidR="00B859DB" w:rsidRDefault="00B859DB" w:rsidP="006926E4">
            <w:pPr>
              <w:pStyle w:val="TableParagraph"/>
              <w:ind w:left="664"/>
              <w:rPr>
                <w:sz w:val="20"/>
              </w:rPr>
            </w:pPr>
            <w:r>
              <w:rPr>
                <w:spacing w:val="-2"/>
                <w:sz w:val="20"/>
              </w:rPr>
              <w:t>Faktor/izvor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rizika</w:t>
            </w:r>
          </w:p>
        </w:tc>
        <w:tc>
          <w:tcPr>
            <w:tcW w:w="2940" w:type="dxa"/>
            <w:shd w:val="clear" w:color="auto" w:fill="B4C5E7"/>
          </w:tcPr>
          <w:p w:rsidR="00B859DB" w:rsidRDefault="00B859DB" w:rsidP="006926E4">
            <w:pPr>
              <w:pStyle w:val="TableParagraph"/>
              <w:ind w:left="8" w:right="1"/>
              <w:jc w:val="center"/>
              <w:rPr>
                <w:sz w:val="20"/>
              </w:rPr>
            </w:pPr>
            <w:r>
              <w:rPr>
                <w:sz w:val="20"/>
              </w:rPr>
              <w:t>Postojeće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mjere/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kontrolni</w:t>
            </w:r>
          </w:p>
          <w:p w:rsidR="00B859DB" w:rsidRDefault="00B859DB" w:rsidP="006926E4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mehanizmi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snazi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instituciji</w:t>
            </w:r>
          </w:p>
        </w:tc>
        <w:tc>
          <w:tcPr>
            <w:tcW w:w="1620" w:type="dxa"/>
            <w:shd w:val="clear" w:color="auto" w:fill="B4C5E7"/>
          </w:tcPr>
          <w:p w:rsidR="00B859DB" w:rsidRDefault="00B859DB" w:rsidP="006926E4">
            <w:pPr>
              <w:pStyle w:val="TableParagraph"/>
              <w:spacing w:before="1"/>
              <w:ind w:left="27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Analiza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rizika</w:t>
            </w:r>
          </w:p>
          <w:p w:rsidR="00B859DB" w:rsidRDefault="00B859DB" w:rsidP="006926E4">
            <w:pPr>
              <w:pStyle w:val="TableParagraph"/>
              <w:spacing w:before="1"/>
              <w:ind w:left="313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sz w:val="20"/>
              </w:rPr>
              <w:t>-</w:t>
            </w:r>
            <w:r>
              <w:rPr>
                <w:rFonts w:ascii="Calibri"/>
                <w:spacing w:val="-2"/>
                <w:sz w:val="20"/>
              </w:rPr>
              <w:t>Kontrolisan</w:t>
            </w:r>
          </w:p>
          <w:p w:rsidR="00B859DB" w:rsidRDefault="00B859DB" w:rsidP="006926E4">
            <w:pPr>
              <w:pStyle w:val="TableParagraph"/>
              <w:ind w:left="351" w:hanging="5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pacing w:val="-2"/>
                <w:sz w:val="20"/>
              </w:rPr>
              <w:t>-Djelimično kontrolisan</w:t>
            </w:r>
          </w:p>
          <w:p w:rsidR="00B859DB" w:rsidRDefault="00B859DB" w:rsidP="006926E4">
            <w:pPr>
              <w:pStyle w:val="TableParagraph"/>
              <w:spacing w:line="208" w:lineRule="exact"/>
              <w:ind w:left="207"/>
              <w:rPr>
                <w:sz w:val="20"/>
              </w:rPr>
            </w:pPr>
            <w:r>
              <w:rPr>
                <w:spacing w:val="-4"/>
                <w:sz w:val="20"/>
              </w:rPr>
              <w:t>-</w:t>
            </w:r>
            <w:r>
              <w:rPr>
                <w:spacing w:val="-2"/>
                <w:sz w:val="20"/>
              </w:rPr>
              <w:t>Nekontrolisan</w:t>
            </w:r>
          </w:p>
        </w:tc>
        <w:tc>
          <w:tcPr>
            <w:tcW w:w="1620" w:type="dxa"/>
            <w:shd w:val="clear" w:color="auto" w:fill="B4C5E7"/>
          </w:tcPr>
          <w:p w:rsidR="00B859DB" w:rsidRDefault="00B859DB" w:rsidP="006926E4">
            <w:pPr>
              <w:pStyle w:val="TableParagraph"/>
              <w:ind w:left="291" w:right="284" w:hanging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Ocjena vjerovatnoće nastanka korupcije</w:t>
            </w:r>
          </w:p>
          <w:p w:rsidR="00B859DB" w:rsidRDefault="00B859DB" w:rsidP="006926E4">
            <w:pPr>
              <w:pStyle w:val="TableParagraph"/>
              <w:spacing w:before="2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(1, 2,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3)</w:t>
            </w:r>
          </w:p>
        </w:tc>
        <w:tc>
          <w:tcPr>
            <w:tcW w:w="1454" w:type="dxa"/>
            <w:shd w:val="clear" w:color="auto" w:fill="B4C5E7"/>
          </w:tcPr>
          <w:p w:rsidR="00B859DB" w:rsidRDefault="00B859DB" w:rsidP="006926E4">
            <w:pPr>
              <w:pStyle w:val="TableParagraph"/>
              <w:ind w:left="318" w:right="310" w:firstLine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Ocjena posljedice nastanka korupcije </w:t>
            </w:r>
            <w:r>
              <w:rPr>
                <w:sz w:val="20"/>
              </w:rPr>
              <w:t>(1, 2, 3)</w:t>
            </w:r>
          </w:p>
        </w:tc>
        <w:tc>
          <w:tcPr>
            <w:tcW w:w="1780" w:type="dxa"/>
            <w:shd w:val="clear" w:color="auto" w:fill="B4C5E7"/>
          </w:tcPr>
          <w:p w:rsidR="00B859DB" w:rsidRDefault="00B859DB" w:rsidP="006926E4">
            <w:pPr>
              <w:pStyle w:val="TableParagraph"/>
              <w:ind w:left="152" w:right="146"/>
              <w:jc w:val="center"/>
              <w:rPr>
                <w:sz w:val="20"/>
              </w:rPr>
            </w:pPr>
            <w:r>
              <w:rPr>
                <w:sz w:val="20"/>
              </w:rPr>
              <w:t>Intenzitet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rizika </w:t>
            </w:r>
            <w:r>
              <w:rPr>
                <w:spacing w:val="-2"/>
                <w:sz w:val="20"/>
              </w:rPr>
              <w:t>(VISOK, SREDNJI, NIZAK)</w:t>
            </w:r>
          </w:p>
        </w:tc>
      </w:tr>
      <w:tr w:rsidR="00B859DB" w:rsidTr="006926E4">
        <w:trPr>
          <w:trHeight w:val="3484"/>
        </w:trPr>
        <w:tc>
          <w:tcPr>
            <w:tcW w:w="706" w:type="dxa"/>
          </w:tcPr>
          <w:p w:rsidR="00B859DB" w:rsidRDefault="00B859DB" w:rsidP="006926E4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2830" w:type="dxa"/>
          </w:tcPr>
          <w:p w:rsidR="00B859DB" w:rsidRDefault="00B859DB" w:rsidP="006926E4">
            <w:pPr>
              <w:pStyle w:val="TableParagraph"/>
              <w:ind w:left="107" w:right="165"/>
              <w:rPr>
                <w:sz w:val="20"/>
              </w:rPr>
            </w:pPr>
            <w:r>
              <w:rPr>
                <w:sz w:val="20"/>
              </w:rPr>
              <w:t>Dovođenje radnika u nepovoljan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položaj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odnosu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na druge radnike</w:t>
            </w:r>
          </w:p>
        </w:tc>
        <w:tc>
          <w:tcPr>
            <w:tcW w:w="2940" w:type="dxa"/>
          </w:tcPr>
          <w:p w:rsidR="00B859DB" w:rsidRDefault="00B859DB" w:rsidP="006926E4">
            <w:pPr>
              <w:pStyle w:val="TableParagraph"/>
              <w:spacing w:before="29"/>
              <w:ind w:left="106"/>
              <w:rPr>
                <w:sz w:val="20"/>
              </w:rPr>
            </w:pPr>
            <w:r>
              <w:rPr>
                <w:sz w:val="20"/>
              </w:rPr>
              <w:t>Zakon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radu</w:t>
            </w:r>
          </w:p>
          <w:p w:rsidR="00B859DB" w:rsidRDefault="00B859DB" w:rsidP="006926E4">
            <w:pPr>
              <w:pStyle w:val="TableParagraph"/>
              <w:spacing w:before="39" w:line="278" w:lineRule="auto"/>
              <w:ind w:left="107"/>
              <w:rPr>
                <w:sz w:val="20"/>
              </w:rPr>
            </w:pPr>
            <w:r>
              <w:rPr>
                <w:sz w:val="20"/>
              </w:rPr>
              <w:t>Kolektivni ugovor za djelatnost osnovnog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obrazovanja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u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Kantonu </w:t>
            </w:r>
            <w:r>
              <w:rPr>
                <w:spacing w:val="-2"/>
                <w:sz w:val="20"/>
              </w:rPr>
              <w:t>Sarajevo</w:t>
            </w:r>
          </w:p>
          <w:p w:rsidR="00B859DB" w:rsidRDefault="00B859DB" w:rsidP="006926E4">
            <w:pPr>
              <w:pStyle w:val="TableParagraph"/>
              <w:spacing w:before="3" w:line="278" w:lineRule="auto"/>
              <w:ind w:left="106" w:right="77"/>
              <w:rPr>
                <w:sz w:val="20"/>
              </w:rPr>
            </w:pPr>
            <w:r>
              <w:rPr>
                <w:sz w:val="20"/>
              </w:rPr>
              <w:t>Pravilnik sa kriterijima za iskazivanje prestanka potrebe za zaposlenicima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koji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djelimično ili potpuno ostali bez radnih zadataka i postupak popune upražnjenih radnih mjesta u osnovnim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srednjim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školama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kao javnim ustanovama na području</w:t>
            </w:r>
          </w:p>
          <w:p w:rsidR="00B859DB" w:rsidRDefault="00B859DB" w:rsidP="006926E4">
            <w:pPr>
              <w:pStyle w:val="TableParagraph"/>
              <w:spacing w:before="9" w:line="219" w:lineRule="exact"/>
              <w:ind w:left="106"/>
              <w:rPr>
                <w:sz w:val="20"/>
              </w:rPr>
            </w:pPr>
            <w:r>
              <w:rPr>
                <w:sz w:val="20"/>
              </w:rPr>
              <w:t>Kantona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Sarajevo</w:t>
            </w:r>
          </w:p>
        </w:tc>
        <w:tc>
          <w:tcPr>
            <w:tcW w:w="1620" w:type="dxa"/>
          </w:tcPr>
          <w:p w:rsidR="00B859DB" w:rsidRDefault="00B859DB" w:rsidP="006926E4">
            <w:pPr>
              <w:pStyle w:val="TableParagraph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ind w:left="358"/>
              <w:rPr>
                <w:sz w:val="20"/>
              </w:rPr>
            </w:pPr>
            <w:r>
              <w:rPr>
                <w:spacing w:val="-2"/>
                <w:sz w:val="20"/>
              </w:rPr>
              <w:t>Djelimično kontrolisan</w:t>
            </w:r>
          </w:p>
        </w:tc>
        <w:tc>
          <w:tcPr>
            <w:tcW w:w="1620" w:type="dxa"/>
          </w:tcPr>
          <w:p w:rsidR="00B859DB" w:rsidRDefault="00B859DB" w:rsidP="006926E4">
            <w:pPr>
              <w:pStyle w:val="TableParagraph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454" w:type="dxa"/>
          </w:tcPr>
          <w:p w:rsidR="00B859DB" w:rsidRDefault="00B859DB" w:rsidP="006926E4">
            <w:pPr>
              <w:pStyle w:val="TableParagraph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780" w:type="dxa"/>
          </w:tcPr>
          <w:p w:rsidR="00B859DB" w:rsidRDefault="00B859DB" w:rsidP="006926E4">
            <w:pPr>
              <w:pStyle w:val="TableParagraph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Srednji</w:t>
            </w:r>
          </w:p>
        </w:tc>
      </w:tr>
    </w:tbl>
    <w:p w:rsidR="00B859DB" w:rsidRPr="00B859DB" w:rsidRDefault="00B859DB" w:rsidP="00B859DB">
      <w:pPr>
        <w:tabs>
          <w:tab w:val="left" w:pos="4215"/>
        </w:tabs>
        <w:rPr>
          <w:rFonts w:ascii="Times New Roman" w:eastAsia="Times New Roman" w:hAnsi="Times New Roman" w:cs="Times New Roman"/>
          <w:b/>
          <w:sz w:val="24"/>
        </w:rPr>
      </w:pPr>
      <w:r w:rsidRPr="00B859DB">
        <w:rPr>
          <w:rFonts w:ascii="Times New Roman" w:hAnsi="Times New Roman" w:cs="Times New Roman"/>
          <w:b/>
        </w:rPr>
        <w:lastRenderedPageBreak/>
        <w:t xml:space="preserve">           2. SPECIFIČNA OBLAST</w:t>
      </w:r>
      <w:r w:rsidRPr="00B859DB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B859DB" w:rsidRDefault="00B859DB" w:rsidP="00B859DB">
      <w:pPr>
        <w:pStyle w:val="Heading1"/>
        <w:tabs>
          <w:tab w:val="left" w:pos="900"/>
        </w:tabs>
        <w:spacing w:before="79"/>
      </w:pPr>
      <w:r>
        <w:t xml:space="preserve">            I Rizični</w:t>
      </w:r>
      <w:r>
        <w:rPr>
          <w:spacing w:val="-3"/>
        </w:rPr>
        <w:t xml:space="preserve"> </w:t>
      </w:r>
      <w:r>
        <w:t>proces:</w:t>
      </w:r>
      <w:r>
        <w:rPr>
          <w:spacing w:val="-4"/>
        </w:rPr>
        <w:t xml:space="preserve"> </w:t>
      </w:r>
      <w:r>
        <w:t>Organiziranje</w:t>
      </w:r>
      <w:r>
        <w:rPr>
          <w:spacing w:val="-4"/>
        </w:rPr>
        <w:t xml:space="preserve"> </w:t>
      </w:r>
      <w:r>
        <w:t>učeničkih</w:t>
      </w:r>
      <w:r>
        <w:rPr>
          <w:spacing w:val="-2"/>
        </w:rPr>
        <w:t xml:space="preserve"> ekskurzija/izleta</w:t>
      </w:r>
    </w:p>
    <w:p w:rsidR="00B859DB" w:rsidRDefault="00B859DB" w:rsidP="003623A9">
      <w:pPr>
        <w:pStyle w:val="ListParagraph"/>
        <w:widowControl w:val="0"/>
        <w:numPr>
          <w:ilvl w:val="1"/>
          <w:numId w:val="20"/>
        </w:numPr>
        <w:tabs>
          <w:tab w:val="left" w:pos="1089"/>
        </w:tabs>
        <w:autoSpaceDE w:val="0"/>
        <w:autoSpaceDN w:val="0"/>
        <w:spacing w:before="182" w:after="18" w:line="240" w:lineRule="auto"/>
        <w:ind w:left="1089" w:hanging="360"/>
        <w:contextualSpacing w:val="0"/>
        <w:rPr>
          <w:sz w:val="24"/>
        </w:rPr>
      </w:pPr>
      <w:r>
        <w:rPr>
          <w:sz w:val="24"/>
        </w:rPr>
        <w:t>Rizik:</w:t>
      </w:r>
      <w:r>
        <w:rPr>
          <w:spacing w:val="-5"/>
          <w:sz w:val="24"/>
        </w:rPr>
        <w:t xml:space="preserve"> </w:t>
      </w:r>
      <w:r>
        <w:rPr>
          <w:sz w:val="24"/>
        </w:rPr>
        <w:t>Poštivanje</w:t>
      </w:r>
      <w:r>
        <w:rPr>
          <w:spacing w:val="55"/>
          <w:sz w:val="24"/>
        </w:rPr>
        <w:t xml:space="preserve"> </w:t>
      </w:r>
      <w:r>
        <w:rPr>
          <w:sz w:val="24"/>
        </w:rPr>
        <w:t>Pravilnika</w:t>
      </w:r>
      <w:r>
        <w:rPr>
          <w:spacing w:val="-15"/>
          <w:sz w:val="24"/>
        </w:rPr>
        <w:t xml:space="preserve"> </w:t>
      </w:r>
      <w:r>
        <w:rPr>
          <w:sz w:val="24"/>
        </w:rPr>
        <w:t>prilikom</w:t>
      </w:r>
      <w:r>
        <w:rPr>
          <w:spacing w:val="-15"/>
          <w:sz w:val="24"/>
        </w:rPr>
        <w:t xml:space="preserve"> </w:t>
      </w:r>
      <w:r>
        <w:rPr>
          <w:sz w:val="24"/>
        </w:rPr>
        <w:t>pripreme</w:t>
      </w:r>
      <w:r>
        <w:rPr>
          <w:spacing w:val="-14"/>
          <w:sz w:val="24"/>
        </w:rPr>
        <w:t xml:space="preserve"> </w:t>
      </w:r>
      <w:r>
        <w:rPr>
          <w:sz w:val="24"/>
        </w:rPr>
        <w:t>izvedbenog</w:t>
      </w:r>
      <w:r>
        <w:rPr>
          <w:spacing w:val="-5"/>
          <w:sz w:val="24"/>
        </w:rPr>
        <w:t xml:space="preserve"> </w:t>
      </w:r>
      <w:r>
        <w:rPr>
          <w:sz w:val="24"/>
        </w:rPr>
        <w:t>plana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programa</w:t>
      </w:r>
    </w:p>
    <w:tbl>
      <w:tblPr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6"/>
        <w:gridCol w:w="2830"/>
        <w:gridCol w:w="2940"/>
        <w:gridCol w:w="1620"/>
        <w:gridCol w:w="1620"/>
        <w:gridCol w:w="1454"/>
        <w:gridCol w:w="1780"/>
      </w:tblGrid>
      <w:tr w:rsidR="00B859DB" w:rsidTr="006926E4">
        <w:trPr>
          <w:trHeight w:val="1206"/>
        </w:trPr>
        <w:tc>
          <w:tcPr>
            <w:tcW w:w="706" w:type="dxa"/>
            <w:shd w:val="clear" w:color="auto" w:fill="B4C5E7"/>
          </w:tcPr>
          <w:p w:rsidR="00B859DB" w:rsidRDefault="00B859DB" w:rsidP="006926E4">
            <w:pPr>
              <w:pStyle w:val="TableParagraph"/>
              <w:ind w:left="150"/>
              <w:rPr>
                <w:sz w:val="20"/>
              </w:rPr>
            </w:pPr>
            <w:r>
              <w:rPr>
                <w:spacing w:val="-2"/>
                <w:sz w:val="20"/>
              </w:rPr>
              <w:t>R.br.</w:t>
            </w:r>
          </w:p>
        </w:tc>
        <w:tc>
          <w:tcPr>
            <w:tcW w:w="2830" w:type="dxa"/>
            <w:shd w:val="clear" w:color="auto" w:fill="B4C5E7"/>
          </w:tcPr>
          <w:p w:rsidR="00B859DB" w:rsidRDefault="00B859DB" w:rsidP="006926E4">
            <w:pPr>
              <w:pStyle w:val="TableParagraph"/>
              <w:ind w:left="664"/>
              <w:rPr>
                <w:sz w:val="20"/>
              </w:rPr>
            </w:pPr>
            <w:r>
              <w:rPr>
                <w:spacing w:val="-2"/>
                <w:sz w:val="20"/>
              </w:rPr>
              <w:t>Faktor/izvor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rizika</w:t>
            </w:r>
          </w:p>
        </w:tc>
        <w:tc>
          <w:tcPr>
            <w:tcW w:w="2940" w:type="dxa"/>
            <w:shd w:val="clear" w:color="auto" w:fill="B4C5E7"/>
          </w:tcPr>
          <w:p w:rsidR="00B859DB" w:rsidRDefault="00B859DB" w:rsidP="006926E4">
            <w:pPr>
              <w:pStyle w:val="TableParagraph"/>
              <w:ind w:left="8" w:right="1"/>
              <w:jc w:val="center"/>
              <w:rPr>
                <w:sz w:val="20"/>
              </w:rPr>
            </w:pPr>
            <w:r>
              <w:rPr>
                <w:sz w:val="20"/>
              </w:rPr>
              <w:t>Postojeće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mjere/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kontrolni</w:t>
            </w:r>
          </w:p>
          <w:p w:rsidR="00B859DB" w:rsidRDefault="00B859DB" w:rsidP="006926E4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mehanizmi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snazi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instituciji</w:t>
            </w:r>
          </w:p>
        </w:tc>
        <w:tc>
          <w:tcPr>
            <w:tcW w:w="1620" w:type="dxa"/>
            <w:shd w:val="clear" w:color="auto" w:fill="B4C5E7"/>
          </w:tcPr>
          <w:p w:rsidR="00B859DB" w:rsidRDefault="00B859DB" w:rsidP="006926E4">
            <w:pPr>
              <w:pStyle w:val="TableParagraph"/>
              <w:spacing w:before="1"/>
              <w:ind w:left="27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Analiza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rizika</w:t>
            </w:r>
          </w:p>
          <w:p w:rsidR="00B859DB" w:rsidRDefault="00B859DB" w:rsidP="006926E4">
            <w:pPr>
              <w:pStyle w:val="TableParagraph"/>
              <w:spacing w:before="1"/>
              <w:ind w:left="313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sz w:val="20"/>
              </w:rPr>
              <w:t>-</w:t>
            </w:r>
            <w:r>
              <w:rPr>
                <w:rFonts w:ascii="Calibri"/>
                <w:spacing w:val="-2"/>
                <w:sz w:val="20"/>
              </w:rPr>
              <w:t>Kontrolisan</w:t>
            </w:r>
          </w:p>
          <w:p w:rsidR="00B859DB" w:rsidRDefault="00B859DB" w:rsidP="006926E4">
            <w:pPr>
              <w:pStyle w:val="TableParagraph"/>
              <w:ind w:left="351" w:hanging="5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pacing w:val="-2"/>
                <w:sz w:val="20"/>
              </w:rPr>
              <w:t>-Djelimično kontrolisan</w:t>
            </w:r>
          </w:p>
          <w:p w:rsidR="00B859DB" w:rsidRDefault="00B859DB" w:rsidP="006926E4">
            <w:pPr>
              <w:pStyle w:val="TableParagraph"/>
              <w:spacing w:line="208" w:lineRule="exact"/>
              <w:ind w:left="207"/>
              <w:rPr>
                <w:sz w:val="20"/>
              </w:rPr>
            </w:pPr>
            <w:r>
              <w:rPr>
                <w:spacing w:val="-4"/>
                <w:sz w:val="20"/>
              </w:rPr>
              <w:t>-</w:t>
            </w:r>
            <w:r>
              <w:rPr>
                <w:spacing w:val="-2"/>
                <w:sz w:val="20"/>
              </w:rPr>
              <w:t>Nekontrolisan</w:t>
            </w:r>
          </w:p>
        </w:tc>
        <w:tc>
          <w:tcPr>
            <w:tcW w:w="1620" w:type="dxa"/>
            <w:shd w:val="clear" w:color="auto" w:fill="B4C5E7"/>
          </w:tcPr>
          <w:p w:rsidR="00B859DB" w:rsidRDefault="00B859DB" w:rsidP="006926E4">
            <w:pPr>
              <w:pStyle w:val="TableParagraph"/>
              <w:ind w:left="291" w:right="284" w:hanging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Ocjena vjerovatnoće nastanka korupcije</w:t>
            </w:r>
          </w:p>
          <w:p w:rsidR="00B859DB" w:rsidRDefault="00B859DB" w:rsidP="006926E4">
            <w:pPr>
              <w:pStyle w:val="TableParagraph"/>
              <w:spacing w:before="2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(1, 2,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3)</w:t>
            </w:r>
          </w:p>
        </w:tc>
        <w:tc>
          <w:tcPr>
            <w:tcW w:w="1454" w:type="dxa"/>
            <w:shd w:val="clear" w:color="auto" w:fill="B4C5E7"/>
          </w:tcPr>
          <w:p w:rsidR="00B859DB" w:rsidRDefault="00B859DB" w:rsidP="006926E4">
            <w:pPr>
              <w:pStyle w:val="TableParagraph"/>
              <w:ind w:left="318" w:right="310" w:firstLine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Ocjena posljedice nastanka korupcije </w:t>
            </w:r>
            <w:r>
              <w:rPr>
                <w:sz w:val="20"/>
              </w:rPr>
              <w:t>(1, 2, 3)</w:t>
            </w:r>
          </w:p>
        </w:tc>
        <w:tc>
          <w:tcPr>
            <w:tcW w:w="1780" w:type="dxa"/>
            <w:shd w:val="clear" w:color="auto" w:fill="B4C5E7"/>
          </w:tcPr>
          <w:p w:rsidR="00B859DB" w:rsidRDefault="00B859DB" w:rsidP="006926E4">
            <w:pPr>
              <w:pStyle w:val="TableParagraph"/>
              <w:ind w:left="152" w:right="146"/>
              <w:jc w:val="center"/>
              <w:rPr>
                <w:sz w:val="20"/>
              </w:rPr>
            </w:pPr>
            <w:r>
              <w:rPr>
                <w:sz w:val="20"/>
              </w:rPr>
              <w:t>Intenzitet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rizika </w:t>
            </w:r>
            <w:r>
              <w:rPr>
                <w:spacing w:val="-2"/>
                <w:sz w:val="20"/>
              </w:rPr>
              <w:t>(VISOK, SREDNJI, NIZAK)</w:t>
            </w:r>
          </w:p>
        </w:tc>
      </w:tr>
      <w:tr w:rsidR="00B859DB" w:rsidTr="006926E4">
        <w:trPr>
          <w:trHeight w:val="2982"/>
        </w:trPr>
        <w:tc>
          <w:tcPr>
            <w:tcW w:w="706" w:type="dxa"/>
          </w:tcPr>
          <w:p w:rsidR="00B859DB" w:rsidRDefault="00B859DB" w:rsidP="006926E4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2830" w:type="dxa"/>
          </w:tcPr>
          <w:p w:rsidR="00B859DB" w:rsidRDefault="00B859DB" w:rsidP="006926E4">
            <w:pPr>
              <w:pStyle w:val="TableParagraph"/>
              <w:spacing w:line="259" w:lineRule="auto"/>
              <w:ind w:left="107"/>
              <w:rPr>
                <w:sz w:val="20"/>
              </w:rPr>
            </w:pPr>
            <w:r>
              <w:rPr>
                <w:sz w:val="20"/>
              </w:rPr>
              <w:t>Nepridržavanje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odstupanje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od Pravilnika prilikom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pripreme izvedbenog plana i programa</w:t>
            </w:r>
          </w:p>
        </w:tc>
        <w:tc>
          <w:tcPr>
            <w:tcW w:w="2940" w:type="dxa"/>
          </w:tcPr>
          <w:p w:rsidR="00B859DB" w:rsidRDefault="00B859DB" w:rsidP="006926E4">
            <w:pPr>
              <w:pStyle w:val="TableParagraph"/>
              <w:spacing w:line="256" w:lineRule="auto"/>
              <w:ind w:left="116" w:right="77"/>
              <w:rPr>
                <w:sz w:val="20"/>
              </w:rPr>
            </w:pPr>
            <w:r>
              <w:rPr>
                <w:sz w:val="20"/>
              </w:rPr>
              <w:t>Zakon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odgoju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obrazovanju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u osnovnoj i srednjoj školi u Kantonu Sarajevo</w:t>
            </w:r>
          </w:p>
          <w:p w:rsidR="00B859DB" w:rsidRDefault="00B859DB" w:rsidP="006926E4">
            <w:pPr>
              <w:pStyle w:val="TableParagraph"/>
              <w:spacing w:before="167" w:line="259" w:lineRule="auto"/>
              <w:ind w:left="106" w:right="438"/>
              <w:rPr>
                <w:sz w:val="20"/>
              </w:rPr>
            </w:pPr>
            <w:r>
              <w:rPr>
                <w:sz w:val="20"/>
              </w:rPr>
              <w:t>Pravilnik o organizaciji i realizaciji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izleta,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studijskih posjeta, ekskurzija, </w:t>
            </w:r>
            <w:r>
              <w:rPr>
                <w:spacing w:val="-2"/>
                <w:sz w:val="20"/>
              </w:rPr>
              <w:t xml:space="preserve">kampovanja/logorovanja, </w:t>
            </w:r>
            <w:r>
              <w:rPr>
                <w:sz w:val="20"/>
              </w:rPr>
              <w:t>društveno korisnog rada, škole u prirodi i</w:t>
            </w:r>
          </w:p>
          <w:p w:rsidR="00B859DB" w:rsidRDefault="00B859DB" w:rsidP="006926E4">
            <w:pPr>
              <w:pStyle w:val="TableParagraph"/>
              <w:spacing w:line="256" w:lineRule="auto"/>
              <w:ind w:left="116" w:right="293"/>
              <w:rPr>
                <w:sz w:val="20"/>
              </w:rPr>
            </w:pPr>
            <w:r>
              <w:rPr>
                <w:sz w:val="20"/>
              </w:rPr>
              <w:t>drugih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oblika odgojno obrazovnog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rada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u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osnovnoj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 srednjoj školi</w:t>
            </w:r>
          </w:p>
        </w:tc>
        <w:tc>
          <w:tcPr>
            <w:tcW w:w="1620" w:type="dxa"/>
          </w:tcPr>
          <w:p w:rsidR="00B859DB" w:rsidRDefault="00B859DB" w:rsidP="006926E4">
            <w:pPr>
              <w:pStyle w:val="TableParagraph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ind w:left="358"/>
              <w:rPr>
                <w:sz w:val="20"/>
              </w:rPr>
            </w:pPr>
            <w:r>
              <w:rPr>
                <w:spacing w:val="-2"/>
                <w:sz w:val="20"/>
              </w:rPr>
              <w:t>Djelimično kontrolisan</w:t>
            </w:r>
          </w:p>
        </w:tc>
        <w:tc>
          <w:tcPr>
            <w:tcW w:w="1620" w:type="dxa"/>
          </w:tcPr>
          <w:p w:rsidR="00B859DB" w:rsidRDefault="00B859DB" w:rsidP="006926E4">
            <w:pPr>
              <w:pStyle w:val="TableParagraph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454" w:type="dxa"/>
          </w:tcPr>
          <w:p w:rsidR="00B859DB" w:rsidRDefault="00B859DB" w:rsidP="006926E4">
            <w:pPr>
              <w:pStyle w:val="TableParagraph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780" w:type="dxa"/>
          </w:tcPr>
          <w:p w:rsidR="00B859DB" w:rsidRDefault="00B859DB" w:rsidP="006926E4">
            <w:pPr>
              <w:pStyle w:val="TableParagraph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Srednji</w:t>
            </w:r>
          </w:p>
        </w:tc>
      </w:tr>
    </w:tbl>
    <w:p w:rsidR="00B859DB" w:rsidRPr="00E87258" w:rsidRDefault="00B859DB" w:rsidP="00B859DB">
      <w:pPr>
        <w:tabs>
          <w:tab w:val="left" w:pos="1140"/>
        </w:tabs>
        <w:spacing w:after="17"/>
        <w:rPr>
          <w:sz w:val="24"/>
        </w:rPr>
      </w:pPr>
      <w:r>
        <w:rPr>
          <w:sz w:val="24"/>
        </w:rPr>
        <w:t xml:space="preserve">            1.2. </w:t>
      </w:r>
      <w:r w:rsidRPr="00E87258">
        <w:rPr>
          <w:sz w:val="24"/>
        </w:rPr>
        <w:t>Rizik:</w:t>
      </w:r>
      <w:r w:rsidRPr="00E87258">
        <w:rPr>
          <w:spacing w:val="-5"/>
          <w:sz w:val="24"/>
        </w:rPr>
        <w:t xml:space="preserve"> </w:t>
      </w:r>
      <w:r w:rsidRPr="00E87258">
        <w:rPr>
          <w:sz w:val="24"/>
        </w:rPr>
        <w:t>Učešće</w:t>
      </w:r>
      <w:r w:rsidRPr="00E87258">
        <w:rPr>
          <w:spacing w:val="44"/>
          <w:sz w:val="24"/>
        </w:rPr>
        <w:t xml:space="preserve"> </w:t>
      </w:r>
      <w:r w:rsidRPr="00E87258">
        <w:rPr>
          <w:sz w:val="24"/>
        </w:rPr>
        <w:t>roditelja/</w:t>
      </w:r>
      <w:r w:rsidRPr="00E87258">
        <w:rPr>
          <w:spacing w:val="-15"/>
          <w:sz w:val="24"/>
        </w:rPr>
        <w:t xml:space="preserve"> </w:t>
      </w:r>
      <w:r w:rsidRPr="00E87258">
        <w:rPr>
          <w:sz w:val="24"/>
        </w:rPr>
        <w:t>staratelja</w:t>
      </w:r>
      <w:r w:rsidRPr="00E87258">
        <w:rPr>
          <w:spacing w:val="-2"/>
          <w:sz w:val="24"/>
        </w:rPr>
        <w:t xml:space="preserve"> </w:t>
      </w:r>
      <w:r w:rsidRPr="00E87258">
        <w:rPr>
          <w:sz w:val="24"/>
        </w:rPr>
        <w:t>u</w:t>
      </w:r>
      <w:r w:rsidRPr="00E87258">
        <w:rPr>
          <w:spacing w:val="-2"/>
          <w:sz w:val="24"/>
        </w:rPr>
        <w:t xml:space="preserve"> </w:t>
      </w:r>
      <w:r w:rsidRPr="00E87258">
        <w:rPr>
          <w:sz w:val="24"/>
        </w:rPr>
        <w:t>procesu</w:t>
      </w:r>
      <w:r w:rsidRPr="00E87258">
        <w:rPr>
          <w:spacing w:val="-2"/>
          <w:sz w:val="24"/>
        </w:rPr>
        <w:t xml:space="preserve"> </w:t>
      </w:r>
      <w:r w:rsidRPr="00E87258">
        <w:rPr>
          <w:sz w:val="24"/>
        </w:rPr>
        <w:t>organiziranja</w:t>
      </w:r>
      <w:r w:rsidRPr="00E87258">
        <w:rPr>
          <w:spacing w:val="-2"/>
          <w:sz w:val="24"/>
        </w:rPr>
        <w:t xml:space="preserve"> ekskurzije</w:t>
      </w:r>
    </w:p>
    <w:tbl>
      <w:tblPr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6"/>
        <w:gridCol w:w="2830"/>
        <w:gridCol w:w="2940"/>
        <w:gridCol w:w="1620"/>
        <w:gridCol w:w="1620"/>
        <w:gridCol w:w="1454"/>
        <w:gridCol w:w="1780"/>
      </w:tblGrid>
      <w:tr w:rsidR="00B859DB" w:rsidTr="006926E4">
        <w:trPr>
          <w:trHeight w:val="1206"/>
        </w:trPr>
        <w:tc>
          <w:tcPr>
            <w:tcW w:w="706" w:type="dxa"/>
            <w:shd w:val="clear" w:color="auto" w:fill="B4C5E7"/>
          </w:tcPr>
          <w:p w:rsidR="00B859DB" w:rsidRDefault="00B859DB" w:rsidP="006926E4">
            <w:pPr>
              <w:pStyle w:val="TableParagraph"/>
              <w:ind w:left="150"/>
              <w:rPr>
                <w:sz w:val="20"/>
              </w:rPr>
            </w:pPr>
            <w:r>
              <w:rPr>
                <w:spacing w:val="-2"/>
                <w:sz w:val="20"/>
              </w:rPr>
              <w:t>R.br.</w:t>
            </w:r>
          </w:p>
        </w:tc>
        <w:tc>
          <w:tcPr>
            <w:tcW w:w="2830" w:type="dxa"/>
            <w:shd w:val="clear" w:color="auto" w:fill="B4C5E7"/>
          </w:tcPr>
          <w:p w:rsidR="00B859DB" w:rsidRDefault="00B859DB" w:rsidP="006926E4">
            <w:pPr>
              <w:pStyle w:val="TableParagraph"/>
              <w:ind w:left="664"/>
              <w:rPr>
                <w:sz w:val="20"/>
              </w:rPr>
            </w:pPr>
            <w:r>
              <w:rPr>
                <w:spacing w:val="-2"/>
                <w:sz w:val="20"/>
              </w:rPr>
              <w:t>Faktor/izvor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rizika</w:t>
            </w:r>
          </w:p>
        </w:tc>
        <w:tc>
          <w:tcPr>
            <w:tcW w:w="2940" w:type="dxa"/>
            <w:shd w:val="clear" w:color="auto" w:fill="B4C5E7"/>
          </w:tcPr>
          <w:p w:rsidR="00B859DB" w:rsidRDefault="00B859DB" w:rsidP="006926E4">
            <w:pPr>
              <w:pStyle w:val="TableParagraph"/>
              <w:ind w:left="8" w:right="1"/>
              <w:jc w:val="center"/>
              <w:rPr>
                <w:sz w:val="20"/>
              </w:rPr>
            </w:pPr>
            <w:r>
              <w:rPr>
                <w:sz w:val="20"/>
              </w:rPr>
              <w:t>Postojeće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mjere/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kontrolni</w:t>
            </w:r>
          </w:p>
          <w:p w:rsidR="00B859DB" w:rsidRDefault="00B859DB" w:rsidP="006926E4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mehanizmi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snazi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instituciji</w:t>
            </w:r>
          </w:p>
        </w:tc>
        <w:tc>
          <w:tcPr>
            <w:tcW w:w="1620" w:type="dxa"/>
            <w:shd w:val="clear" w:color="auto" w:fill="B4C5E7"/>
          </w:tcPr>
          <w:p w:rsidR="00B859DB" w:rsidRDefault="00B859DB" w:rsidP="006926E4">
            <w:pPr>
              <w:pStyle w:val="TableParagraph"/>
              <w:spacing w:before="1"/>
              <w:ind w:left="27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Analiza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rizika</w:t>
            </w:r>
          </w:p>
          <w:p w:rsidR="00B859DB" w:rsidRDefault="00B859DB" w:rsidP="006926E4">
            <w:pPr>
              <w:pStyle w:val="TableParagraph"/>
              <w:spacing w:before="1"/>
              <w:ind w:left="313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sz w:val="20"/>
              </w:rPr>
              <w:t>-</w:t>
            </w:r>
            <w:r>
              <w:rPr>
                <w:rFonts w:ascii="Calibri"/>
                <w:spacing w:val="-2"/>
                <w:sz w:val="20"/>
              </w:rPr>
              <w:t>Kontrolisan</w:t>
            </w:r>
          </w:p>
          <w:p w:rsidR="00B859DB" w:rsidRDefault="00B859DB" w:rsidP="006926E4">
            <w:pPr>
              <w:pStyle w:val="TableParagraph"/>
              <w:ind w:left="351" w:hanging="5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pacing w:val="-2"/>
                <w:sz w:val="20"/>
              </w:rPr>
              <w:t>-Djelimično kontrolisan</w:t>
            </w:r>
          </w:p>
          <w:p w:rsidR="00B859DB" w:rsidRDefault="00B859DB" w:rsidP="006926E4">
            <w:pPr>
              <w:pStyle w:val="TableParagraph"/>
              <w:spacing w:line="208" w:lineRule="exact"/>
              <w:ind w:left="207"/>
              <w:rPr>
                <w:sz w:val="20"/>
              </w:rPr>
            </w:pPr>
            <w:r>
              <w:rPr>
                <w:spacing w:val="-4"/>
                <w:sz w:val="20"/>
              </w:rPr>
              <w:t>-</w:t>
            </w:r>
            <w:r>
              <w:rPr>
                <w:spacing w:val="-2"/>
                <w:sz w:val="20"/>
              </w:rPr>
              <w:t>Nekontrolisan</w:t>
            </w:r>
          </w:p>
        </w:tc>
        <w:tc>
          <w:tcPr>
            <w:tcW w:w="1620" w:type="dxa"/>
            <w:shd w:val="clear" w:color="auto" w:fill="B4C5E7"/>
          </w:tcPr>
          <w:p w:rsidR="00B859DB" w:rsidRDefault="00B859DB" w:rsidP="006926E4">
            <w:pPr>
              <w:pStyle w:val="TableParagraph"/>
              <w:ind w:left="291" w:right="284" w:hanging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Ocjena vjerovatnoće nastanka korupcije</w:t>
            </w:r>
          </w:p>
          <w:p w:rsidR="00B859DB" w:rsidRDefault="00B859DB" w:rsidP="006926E4">
            <w:pPr>
              <w:pStyle w:val="TableParagraph"/>
              <w:spacing w:before="2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(1, 2,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3)</w:t>
            </w:r>
          </w:p>
        </w:tc>
        <w:tc>
          <w:tcPr>
            <w:tcW w:w="1454" w:type="dxa"/>
            <w:shd w:val="clear" w:color="auto" w:fill="B4C5E7"/>
          </w:tcPr>
          <w:p w:rsidR="00B859DB" w:rsidRDefault="00B859DB" w:rsidP="006926E4">
            <w:pPr>
              <w:pStyle w:val="TableParagraph"/>
              <w:ind w:left="318" w:right="310" w:firstLine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Ocjena posljedice nastanka korupcije </w:t>
            </w:r>
            <w:r>
              <w:rPr>
                <w:sz w:val="20"/>
              </w:rPr>
              <w:t>(1, 2, 3)</w:t>
            </w:r>
          </w:p>
        </w:tc>
        <w:tc>
          <w:tcPr>
            <w:tcW w:w="1780" w:type="dxa"/>
            <w:shd w:val="clear" w:color="auto" w:fill="B4C5E7"/>
          </w:tcPr>
          <w:p w:rsidR="00B859DB" w:rsidRDefault="00B859DB" w:rsidP="006926E4">
            <w:pPr>
              <w:pStyle w:val="TableParagraph"/>
              <w:ind w:left="152" w:right="146"/>
              <w:jc w:val="center"/>
              <w:rPr>
                <w:sz w:val="20"/>
              </w:rPr>
            </w:pPr>
            <w:r>
              <w:rPr>
                <w:sz w:val="20"/>
              </w:rPr>
              <w:t>Intenzitet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rizika </w:t>
            </w:r>
            <w:r>
              <w:rPr>
                <w:spacing w:val="-2"/>
                <w:sz w:val="20"/>
              </w:rPr>
              <w:t>(VISOK, SREDNJI, NIZAK)</w:t>
            </w:r>
          </w:p>
        </w:tc>
      </w:tr>
      <w:tr w:rsidR="00B859DB" w:rsidTr="006926E4">
        <w:trPr>
          <w:trHeight w:val="2402"/>
        </w:trPr>
        <w:tc>
          <w:tcPr>
            <w:tcW w:w="706" w:type="dxa"/>
          </w:tcPr>
          <w:p w:rsidR="00B859DB" w:rsidRDefault="00B859DB" w:rsidP="006926E4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1.</w:t>
            </w:r>
          </w:p>
        </w:tc>
        <w:tc>
          <w:tcPr>
            <w:tcW w:w="2830" w:type="dxa"/>
          </w:tcPr>
          <w:p w:rsidR="00B859DB" w:rsidRDefault="00B859DB" w:rsidP="006926E4">
            <w:pPr>
              <w:pStyle w:val="TableParagraph"/>
              <w:spacing w:before="2" w:line="256" w:lineRule="auto"/>
              <w:ind w:left="107" w:right="165"/>
              <w:rPr>
                <w:sz w:val="20"/>
              </w:rPr>
            </w:pPr>
            <w:r>
              <w:rPr>
                <w:spacing w:val="-2"/>
                <w:sz w:val="20"/>
              </w:rPr>
              <w:t>Neprimjeren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pritisak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roditelja/ </w:t>
            </w:r>
            <w:r>
              <w:rPr>
                <w:sz w:val="20"/>
              </w:rPr>
              <w:t>staratelja u procesu organiziranja ekskurzije</w:t>
            </w:r>
          </w:p>
        </w:tc>
        <w:tc>
          <w:tcPr>
            <w:tcW w:w="2940" w:type="dxa"/>
          </w:tcPr>
          <w:p w:rsidR="00B859DB" w:rsidRDefault="00B859DB" w:rsidP="006926E4">
            <w:pPr>
              <w:pStyle w:val="TableParagraph"/>
              <w:spacing w:before="170" w:line="259" w:lineRule="auto"/>
              <w:ind w:left="107" w:right="438" w:firstLine="9"/>
              <w:rPr>
                <w:sz w:val="20"/>
              </w:rPr>
            </w:pPr>
            <w:r>
              <w:rPr>
                <w:sz w:val="20"/>
              </w:rPr>
              <w:t>Pravilnik o organizaciji i realizaciji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izleta,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studijskih posjeta, ekskurzija, </w:t>
            </w:r>
            <w:r>
              <w:rPr>
                <w:spacing w:val="-2"/>
                <w:sz w:val="20"/>
              </w:rPr>
              <w:t xml:space="preserve">kampovanja/logorovanja, </w:t>
            </w:r>
            <w:r>
              <w:rPr>
                <w:sz w:val="20"/>
              </w:rPr>
              <w:t>društveno korisnog rada, škole u prirodi i</w:t>
            </w:r>
          </w:p>
          <w:p w:rsidR="00B859DB" w:rsidRDefault="00B859DB" w:rsidP="006926E4">
            <w:pPr>
              <w:pStyle w:val="TableParagraph"/>
              <w:spacing w:line="256" w:lineRule="auto"/>
              <w:ind w:left="116" w:right="293"/>
              <w:rPr>
                <w:sz w:val="20"/>
              </w:rPr>
            </w:pPr>
            <w:r>
              <w:rPr>
                <w:sz w:val="20"/>
              </w:rPr>
              <w:t>drugih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oblika odgojno obrazovnog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rada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u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osnovnoj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</w:p>
          <w:p w:rsidR="00B859DB" w:rsidRDefault="00B859DB" w:rsidP="006926E4">
            <w:pPr>
              <w:pStyle w:val="TableParagraph"/>
              <w:spacing w:before="3" w:line="227" w:lineRule="exact"/>
              <w:ind w:left="116"/>
              <w:rPr>
                <w:sz w:val="20"/>
              </w:rPr>
            </w:pPr>
            <w:r>
              <w:rPr>
                <w:sz w:val="20"/>
              </w:rPr>
              <w:t>srednjoj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školi</w:t>
            </w:r>
          </w:p>
        </w:tc>
        <w:tc>
          <w:tcPr>
            <w:tcW w:w="1620" w:type="dxa"/>
          </w:tcPr>
          <w:p w:rsidR="00B859DB" w:rsidRDefault="00B859DB" w:rsidP="006926E4">
            <w:pPr>
              <w:pStyle w:val="TableParagraph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ind w:left="358"/>
              <w:rPr>
                <w:sz w:val="20"/>
              </w:rPr>
            </w:pPr>
            <w:r>
              <w:rPr>
                <w:spacing w:val="-2"/>
                <w:sz w:val="20"/>
              </w:rPr>
              <w:t>Djelimično kontrolisan</w:t>
            </w:r>
          </w:p>
        </w:tc>
        <w:tc>
          <w:tcPr>
            <w:tcW w:w="1620" w:type="dxa"/>
          </w:tcPr>
          <w:p w:rsidR="00B859DB" w:rsidRDefault="00B859DB" w:rsidP="006926E4">
            <w:pPr>
              <w:pStyle w:val="TableParagraph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454" w:type="dxa"/>
          </w:tcPr>
          <w:p w:rsidR="00B859DB" w:rsidRDefault="00B859DB" w:rsidP="006926E4">
            <w:pPr>
              <w:pStyle w:val="TableParagraph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780" w:type="dxa"/>
          </w:tcPr>
          <w:p w:rsidR="00B859DB" w:rsidRDefault="00B859DB" w:rsidP="006926E4">
            <w:pPr>
              <w:pStyle w:val="TableParagraph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Srednji</w:t>
            </w:r>
          </w:p>
        </w:tc>
      </w:tr>
    </w:tbl>
    <w:p w:rsidR="00B859DB" w:rsidRDefault="00B859DB" w:rsidP="00B859DB">
      <w:pPr>
        <w:tabs>
          <w:tab w:val="left" w:pos="1140"/>
        </w:tabs>
        <w:spacing w:after="17"/>
        <w:rPr>
          <w:sz w:val="24"/>
        </w:rPr>
      </w:pPr>
    </w:p>
    <w:p w:rsidR="00B859DB" w:rsidRDefault="00B859DB" w:rsidP="00B859DB">
      <w:pPr>
        <w:tabs>
          <w:tab w:val="left" w:pos="1140"/>
        </w:tabs>
        <w:spacing w:before="79" w:after="23"/>
        <w:ind w:left="720"/>
        <w:rPr>
          <w:spacing w:val="-2"/>
          <w:sz w:val="24"/>
        </w:rPr>
      </w:pPr>
      <w:r>
        <w:rPr>
          <w:sz w:val="24"/>
        </w:rPr>
        <w:t xml:space="preserve">1.3. </w:t>
      </w:r>
      <w:r w:rsidRPr="00E87258">
        <w:rPr>
          <w:sz w:val="24"/>
        </w:rPr>
        <w:t>Rizik:</w:t>
      </w:r>
      <w:r w:rsidRPr="00E87258">
        <w:rPr>
          <w:spacing w:val="-2"/>
          <w:sz w:val="24"/>
        </w:rPr>
        <w:t xml:space="preserve"> </w:t>
      </w:r>
      <w:r w:rsidRPr="00E87258">
        <w:rPr>
          <w:sz w:val="24"/>
        </w:rPr>
        <w:t>Odabir</w:t>
      </w:r>
      <w:r w:rsidRPr="00E87258">
        <w:rPr>
          <w:spacing w:val="-3"/>
          <w:sz w:val="24"/>
        </w:rPr>
        <w:t xml:space="preserve"> </w:t>
      </w:r>
      <w:r w:rsidRPr="00E87258">
        <w:rPr>
          <w:sz w:val="24"/>
        </w:rPr>
        <w:t>putničke</w:t>
      </w:r>
      <w:r w:rsidRPr="00E87258">
        <w:rPr>
          <w:spacing w:val="-2"/>
          <w:sz w:val="24"/>
        </w:rPr>
        <w:t xml:space="preserve"> agencije</w:t>
      </w:r>
    </w:p>
    <w:p w:rsidR="00B859DB" w:rsidRPr="00E87258" w:rsidRDefault="00B859DB" w:rsidP="00B859DB">
      <w:pPr>
        <w:tabs>
          <w:tab w:val="left" w:pos="1140"/>
        </w:tabs>
        <w:spacing w:before="79" w:after="23"/>
        <w:ind w:left="720"/>
        <w:rPr>
          <w:sz w:val="24"/>
        </w:rPr>
      </w:pPr>
    </w:p>
    <w:tbl>
      <w:tblPr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6"/>
        <w:gridCol w:w="2830"/>
        <w:gridCol w:w="2940"/>
        <w:gridCol w:w="1620"/>
        <w:gridCol w:w="1620"/>
        <w:gridCol w:w="1454"/>
        <w:gridCol w:w="1780"/>
      </w:tblGrid>
      <w:tr w:rsidR="00B859DB" w:rsidTr="006926E4">
        <w:trPr>
          <w:trHeight w:val="1206"/>
        </w:trPr>
        <w:tc>
          <w:tcPr>
            <w:tcW w:w="706" w:type="dxa"/>
            <w:shd w:val="clear" w:color="auto" w:fill="B4C5E7"/>
          </w:tcPr>
          <w:p w:rsidR="00B859DB" w:rsidRDefault="00B859DB" w:rsidP="006926E4">
            <w:pPr>
              <w:pStyle w:val="TableParagraph"/>
              <w:ind w:left="150"/>
              <w:rPr>
                <w:sz w:val="20"/>
              </w:rPr>
            </w:pPr>
            <w:r>
              <w:rPr>
                <w:spacing w:val="-2"/>
                <w:sz w:val="20"/>
              </w:rPr>
              <w:t>R.br.</w:t>
            </w:r>
          </w:p>
        </w:tc>
        <w:tc>
          <w:tcPr>
            <w:tcW w:w="2830" w:type="dxa"/>
            <w:shd w:val="clear" w:color="auto" w:fill="B4C5E7"/>
          </w:tcPr>
          <w:p w:rsidR="00B859DB" w:rsidRDefault="00B859DB" w:rsidP="006926E4">
            <w:pPr>
              <w:pStyle w:val="TableParagraph"/>
              <w:ind w:left="664"/>
              <w:rPr>
                <w:sz w:val="20"/>
              </w:rPr>
            </w:pPr>
            <w:r>
              <w:rPr>
                <w:spacing w:val="-2"/>
                <w:sz w:val="20"/>
              </w:rPr>
              <w:t>Faktor/izvor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rizika</w:t>
            </w:r>
          </w:p>
        </w:tc>
        <w:tc>
          <w:tcPr>
            <w:tcW w:w="2940" w:type="dxa"/>
            <w:shd w:val="clear" w:color="auto" w:fill="B4C5E7"/>
          </w:tcPr>
          <w:p w:rsidR="00B859DB" w:rsidRDefault="00B859DB" w:rsidP="006926E4">
            <w:pPr>
              <w:pStyle w:val="TableParagraph"/>
              <w:ind w:left="8" w:right="1"/>
              <w:jc w:val="center"/>
              <w:rPr>
                <w:sz w:val="20"/>
              </w:rPr>
            </w:pPr>
            <w:r>
              <w:rPr>
                <w:sz w:val="20"/>
              </w:rPr>
              <w:t>Postojeće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mjere/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kontrolni</w:t>
            </w:r>
          </w:p>
          <w:p w:rsidR="00B859DB" w:rsidRDefault="00B859DB" w:rsidP="006926E4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mehanizmi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snazi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instituciji</w:t>
            </w:r>
          </w:p>
        </w:tc>
        <w:tc>
          <w:tcPr>
            <w:tcW w:w="1620" w:type="dxa"/>
            <w:shd w:val="clear" w:color="auto" w:fill="B4C5E7"/>
          </w:tcPr>
          <w:p w:rsidR="00B859DB" w:rsidRDefault="00B859DB" w:rsidP="006926E4">
            <w:pPr>
              <w:pStyle w:val="TableParagraph"/>
              <w:spacing w:before="1"/>
              <w:ind w:left="27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Analiza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rizika</w:t>
            </w:r>
          </w:p>
          <w:p w:rsidR="00B859DB" w:rsidRDefault="00B859DB" w:rsidP="006926E4">
            <w:pPr>
              <w:pStyle w:val="TableParagraph"/>
              <w:spacing w:before="1" w:line="243" w:lineRule="exact"/>
              <w:ind w:left="313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sz w:val="20"/>
              </w:rPr>
              <w:t>-</w:t>
            </w:r>
            <w:r>
              <w:rPr>
                <w:rFonts w:ascii="Calibri"/>
                <w:spacing w:val="-2"/>
                <w:sz w:val="20"/>
              </w:rPr>
              <w:t>Kontrolisan</w:t>
            </w:r>
          </w:p>
          <w:p w:rsidR="00B859DB" w:rsidRDefault="00B859DB" w:rsidP="006926E4">
            <w:pPr>
              <w:pStyle w:val="TableParagraph"/>
              <w:ind w:left="351" w:hanging="5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pacing w:val="-2"/>
                <w:sz w:val="20"/>
              </w:rPr>
              <w:t>-Djelimično kontrolisan</w:t>
            </w:r>
          </w:p>
          <w:p w:rsidR="00B859DB" w:rsidRDefault="00B859DB" w:rsidP="006926E4">
            <w:pPr>
              <w:pStyle w:val="TableParagraph"/>
              <w:spacing w:line="210" w:lineRule="exact"/>
              <w:ind w:left="207"/>
              <w:rPr>
                <w:sz w:val="20"/>
              </w:rPr>
            </w:pPr>
            <w:r>
              <w:rPr>
                <w:spacing w:val="-4"/>
                <w:sz w:val="20"/>
              </w:rPr>
              <w:t>-</w:t>
            </w:r>
            <w:r>
              <w:rPr>
                <w:spacing w:val="-2"/>
                <w:sz w:val="20"/>
              </w:rPr>
              <w:t>Nekontrolisan</w:t>
            </w:r>
          </w:p>
        </w:tc>
        <w:tc>
          <w:tcPr>
            <w:tcW w:w="1620" w:type="dxa"/>
            <w:shd w:val="clear" w:color="auto" w:fill="B4C5E7"/>
          </w:tcPr>
          <w:p w:rsidR="00B859DB" w:rsidRDefault="00B859DB" w:rsidP="006926E4">
            <w:pPr>
              <w:pStyle w:val="TableParagraph"/>
              <w:ind w:left="291" w:right="284" w:hanging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Ocjena vjerovatnoće nastanka korupcije</w:t>
            </w:r>
          </w:p>
          <w:p w:rsidR="00B859DB" w:rsidRDefault="00B859DB" w:rsidP="006926E4">
            <w:pPr>
              <w:pStyle w:val="TableParagraph"/>
              <w:spacing w:line="229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(1, 2,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3)</w:t>
            </w:r>
          </w:p>
        </w:tc>
        <w:tc>
          <w:tcPr>
            <w:tcW w:w="1454" w:type="dxa"/>
            <w:shd w:val="clear" w:color="auto" w:fill="B4C5E7"/>
          </w:tcPr>
          <w:p w:rsidR="00B859DB" w:rsidRDefault="00B859DB" w:rsidP="006926E4">
            <w:pPr>
              <w:pStyle w:val="TableParagraph"/>
              <w:ind w:left="318" w:right="310" w:firstLine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Ocjena posljedice nastanka korupcije </w:t>
            </w:r>
            <w:r>
              <w:rPr>
                <w:sz w:val="20"/>
              </w:rPr>
              <w:t>(1, 2, 3)</w:t>
            </w:r>
          </w:p>
        </w:tc>
        <w:tc>
          <w:tcPr>
            <w:tcW w:w="1780" w:type="dxa"/>
            <w:shd w:val="clear" w:color="auto" w:fill="B4C5E7"/>
          </w:tcPr>
          <w:p w:rsidR="00B859DB" w:rsidRDefault="00B859DB" w:rsidP="006926E4">
            <w:pPr>
              <w:pStyle w:val="TableParagraph"/>
              <w:ind w:left="152" w:right="146"/>
              <w:jc w:val="center"/>
              <w:rPr>
                <w:sz w:val="20"/>
              </w:rPr>
            </w:pPr>
            <w:r>
              <w:rPr>
                <w:sz w:val="20"/>
              </w:rPr>
              <w:t>Intenzitet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rizika </w:t>
            </w:r>
            <w:r>
              <w:rPr>
                <w:spacing w:val="-2"/>
                <w:sz w:val="20"/>
              </w:rPr>
              <w:t>(VISOK, SREDNJI, NIZAK)</w:t>
            </w:r>
          </w:p>
        </w:tc>
      </w:tr>
      <w:tr w:rsidR="00B859DB" w:rsidTr="00B859DB">
        <w:trPr>
          <w:trHeight w:val="2396"/>
        </w:trPr>
        <w:tc>
          <w:tcPr>
            <w:tcW w:w="706" w:type="dxa"/>
          </w:tcPr>
          <w:p w:rsidR="00B859DB" w:rsidRDefault="00B859DB" w:rsidP="006926E4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2830" w:type="dxa"/>
          </w:tcPr>
          <w:p w:rsidR="00B859DB" w:rsidRDefault="00B859DB" w:rsidP="006926E4">
            <w:pPr>
              <w:pStyle w:val="TableParagraph"/>
              <w:spacing w:line="259" w:lineRule="auto"/>
              <w:ind w:left="107"/>
              <w:rPr>
                <w:sz w:val="20"/>
              </w:rPr>
            </w:pPr>
            <w:r>
              <w:rPr>
                <w:sz w:val="20"/>
              </w:rPr>
              <w:t>Neadekvatan odabir putničke agencije, neispunjavanje minimalnih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zahtjeva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u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skladu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sa </w:t>
            </w:r>
            <w:r>
              <w:rPr>
                <w:spacing w:val="-2"/>
                <w:sz w:val="20"/>
              </w:rPr>
              <w:t>Pravilnikom</w:t>
            </w:r>
          </w:p>
        </w:tc>
        <w:tc>
          <w:tcPr>
            <w:tcW w:w="2940" w:type="dxa"/>
          </w:tcPr>
          <w:p w:rsidR="00B859DB" w:rsidRDefault="00B859DB" w:rsidP="006926E4">
            <w:pPr>
              <w:pStyle w:val="TableParagraph"/>
              <w:spacing w:before="168" w:line="259" w:lineRule="auto"/>
              <w:ind w:left="107" w:right="438" w:firstLine="9"/>
              <w:rPr>
                <w:sz w:val="20"/>
              </w:rPr>
            </w:pPr>
            <w:r>
              <w:rPr>
                <w:sz w:val="20"/>
              </w:rPr>
              <w:t>Pravilnik o organizaciji i realizaciji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izleta,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studijskih posjeta, ekskurzija, </w:t>
            </w:r>
            <w:r>
              <w:rPr>
                <w:spacing w:val="-2"/>
                <w:sz w:val="20"/>
              </w:rPr>
              <w:t xml:space="preserve">kampovanja/logorovanja, </w:t>
            </w:r>
            <w:r>
              <w:rPr>
                <w:sz w:val="20"/>
              </w:rPr>
              <w:t>društveno korisnog rada, škole u prirodi i</w:t>
            </w:r>
          </w:p>
          <w:p w:rsidR="00B859DB" w:rsidRDefault="00B859DB" w:rsidP="006926E4">
            <w:pPr>
              <w:pStyle w:val="TableParagraph"/>
              <w:spacing w:line="256" w:lineRule="auto"/>
              <w:ind w:left="116" w:right="293"/>
              <w:rPr>
                <w:sz w:val="20"/>
              </w:rPr>
            </w:pPr>
            <w:r>
              <w:rPr>
                <w:sz w:val="20"/>
              </w:rPr>
              <w:t>drugih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oblika odgojno obrazovnog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rada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u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osnovnoj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 srednjoj školi</w:t>
            </w:r>
          </w:p>
        </w:tc>
        <w:tc>
          <w:tcPr>
            <w:tcW w:w="1620" w:type="dxa"/>
          </w:tcPr>
          <w:p w:rsidR="00B859DB" w:rsidRDefault="00B859DB" w:rsidP="006926E4">
            <w:pPr>
              <w:pStyle w:val="TableParagraph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ind w:left="358"/>
              <w:rPr>
                <w:sz w:val="20"/>
              </w:rPr>
            </w:pPr>
            <w:r>
              <w:rPr>
                <w:spacing w:val="-2"/>
                <w:sz w:val="20"/>
              </w:rPr>
              <w:t>Djelimično kontrolisan</w:t>
            </w:r>
          </w:p>
        </w:tc>
        <w:tc>
          <w:tcPr>
            <w:tcW w:w="1620" w:type="dxa"/>
          </w:tcPr>
          <w:p w:rsidR="00B859DB" w:rsidRDefault="00B859DB" w:rsidP="006926E4">
            <w:pPr>
              <w:pStyle w:val="TableParagraph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454" w:type="dxa"/>
          </w:tcPr>
          <w:p w:rsidR="00B859DB" w:rsidRDefault="00B859DB" w:rsidP="006926E4">
            <w:pPr>
              <w:pStyle w:val="TableParagraph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780" w:type="dxa"/>
          </w:tcPr>
          <w:p w:rsidR="00B859DB" w:rsidRDefault="00B859DB" w:rsidP="006926E4">
            <w:pPr>
              <w:pStyle w:val="TableParagraph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Srednji</w:t>
            </w:r>
          </w:p>
        </w:tc>
      </w:tr>
    </w:tbl>
    <w:p w:rsidR="00B859DB" w:rsidRDefault="00B859DB" w:rsidP="003623A9">
      <w:pPr>
        <w:pStyle w:val="Heading1"/>
        <w:keepNext w:val="0"/>
        <w:keepLines w:val="0"/>
        <w:widowControl w:val="0"/>
        <w:numPr>
          <w:ilvl w:val="0"/>
          <w:numId w:val="20"/>
        </w:numPr>
        <w:tabs>
          <w:tab w:val="left" w:pos="898"/>
        </w:tabs>
        <w:autoSpaceDE w:val="0"/>
        <w:autoSpaceDN w:val="0"/>
        <w:spacing w:after="0" w:line="240" w:lineRule="auto"/>
        <w:ind w:left="898" w:hanging="178"/>
      </w:pPr>
      <w:r>
        <w:t>Rizični</w:t>
      </w:r>
      <w:r>
        <w:rPr>
          <w:spacing w:val="-3"/>
        </w:rPr>
        <w:t xml:space="preserve"> </w:t>
      </w:r>
      <w:r>
        <w:t>proces:</w:t>
      </w:r>
      <w:r>
        <w:rPr>
          <w:spacing w:val="-2"/>
        </w:rPr>
        <w:t xml:space="preserve"> </w:t>
      </w:r>
      <w:r>
        <w:t>Nastavni</w:t>
      </w:r>
      <w:r>
        <w:rPr>
          <w:spacing w:val="-2"/>
        </w:rPr>
        <w:t xml:space="preserve"> proces</w:t>
      </w:r>
    </w:p>
    <w:p w:rsidR="00B859DB" w:rsidRDefault="00B859DB" w:rsidP="003623A9">
      <w:pPr>
        <w:pStyle w:val="ListParagraph"/>
        <w:widowControl w:val="0"/>
        <w:numPr>
          <w:ilvl w:val="1"/>
          <w:numId w:val="20"/>
        </w:numPr>
        <w:tabs>
          <w:tab w:val="left" w:pos="1080"/>
        </w:tabs>
        <w:autoSpaceDE w:val="0"/>
        <w:autoSpaceDN w:val="0"/>
        <w:spacing w:before="182" w:after="0" w:line="240" w:lineRule="auto"/>
        <w:ind w:left="1080" w:hanging="360"/>
        <w:contextualSpacing w:val="0"/>
        <w:rPr>
          <w:sz w:val="24"/>
        </w:rPr>
      </w:pPr>
      <w:r>
        <w:rPr>
          <w:sz w:val="24"/>
        </w:rPr>
        <w:t>Rizik:</w:t>
      </w:r>
      <w:r>
        <w:rPr>
          <w:spacing w:val="-4"/>
          <w:sz w:val="24"/>
        </w:rPr>
        <w:t xml:space="preserve"> </w:t>
      </w:r>
      <w:r>
        <w:rPr>
          <w:sz w:val="24"/>
        </w:rPr>
        <w:t>Ocjenjivanje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učenika</w:t>
      </w:r>
    </w:p>
    <w:tbl>
      <w:tblPr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6"/>
        <w:gridCol w:w="2830"/>
        <w:gridCol w:w="2940"/>
        <w:gridCol w:w="1620"/>
        <w:gridCol w:w="1620"/>
        <w:gridCol w:w="1454"/>
        <w:gridCol w:w="1780"/>
      </w:tblGrid>
      <w:tr w:rsidR="00B859DB" w:rsidTr="006926E4">
        <w:trPr>
          <w:trHeight w:val="1206"/>
        </w:trPr>
        <w:tc>
          <w:tcPr>
            <w:tcW w:w="706" w:type="dxa"/>
            <w:shd w:val="clear" w:color="auto" w:fill="B4C5E7"/>
          </w:tcPr>
          <w:p w:rsidR="00B859DB" w:rsidRDefault="00B859DB" w:rsidP="006926E4">
            <w:pPr>
              <w:pStyle w:val="TableParagraph"/>
              <w:ind w:left="150"/>
              <w:rPr>
                <w:sz w:val="20"/>
              </w:rPr>
            </w:pPr>
            <w:r>
              <w:rPr>
                <w:spacing w:val="-2"/>
                <w:sz w:val="20"/>
              </w:rPr>
              <w:t>R.br.</w:t>
            </w:r>
          </w:p>
        </w:tc>
        <w:tc>
          <w:tcPr>
            <w:tcW w:w="2830" w:type="dxa"/>
            <w:shd w:val="clear" w:color="auto" w:fill="B4C5E7"/>
          </w:tcPr>
          <w:p w:rsidR="00B859DB" w:rsidRDefault="00B859DB" w:rsidP="006926E4">
            <w:pPr>
              <w:pStyle w:val="TableParagraph"/>
              <w:ind w:left="664"/>
              <w:rPr>
                <w:sz w:val="20"/>
              </w:rPr>
            </w:pPr>
            <w:r>
              <w:rPr>
                <w:spacing w:val="-2"/>
                <w:sz w:val="20"/>
              </w:rPr>
              <w:t>Faktor/izvor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rizika</w:t>
            </w:r>
          </w:p>
        </w:tc>
        <w:tc>
          <w:tcPr>
            <w:tcW w:w="2940" w:type="dxa"/>
            <w:shd w:val="clear" w:color="auto" w:fill="B4C5E7"/>
          </w:tcPr>
          <w:p w:rsidR="00B859DB" w:rsidRDefault="00B859DB" w:rsidP="006926E4">
            <w:pPr>
              <w:pStyle w:val="TableParagraph"/>
              <w:ind w:left="8" w:right="1"/>
              <w:jc w:val="center"/>
              <w:rPr>
                <w:sz w:val="20"/>
              </w:rPr>
            </w:pPr>
            <w:r>
              <w:rPr>
                <w:sz w:val="20"/>
              </w:rPr>
              <w:t>Postojeće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mjere/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kontrolni</w:t>
            </w:r>
          </w:p>
          <w:p w:rsidR="00B859DB" w:rsidRDefault="00B859DB" w:rsidP="006926E4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mehanizmi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snazi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instituciji</w:t>
            </w:r>
          </w:p>
        </w:tc>
        <w:tc>
          <w:tcPr>
            <w:tcW w:w="1620" w:type="dxa"/>
            <w:shd w:val="clear" w:color="auto" w:fill="B4C5E7"/>
          </w:tcPr>
          <w:p w:rsidR="00B859DB" w:rsidRDefault="00B859DB" w:rsidP="006926E4">
            <w:pPr>
              <w:pStyle w:val="TableParagraph"/>
              <w:spacing w:before="1"/>
              <w:ind w:left="27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Analiza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rizika</w:t>
            </w:r>
          </w:p>
          <w:p w:rsidR="00B859DB" w:rsidRDefault="00B859DB" w:rsidP="006926E4">
            <w:pPr>
              <w:pStyle w:val="TableParagraph"/>
              <w:spacing w:before="1" w:line="243" w:lineRule="exact"/>
              <w:ind w:left="313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sz w:val="20"/>
              </w:rPr>
              <w:t>-</w:t>
            </w:r>
            <w:r>
              <w:rPr>
                <w:rFonts w:ascii="Calibri"/>
                <w:spacing w:val="-2"/>
                <w:sz w:val="20"/>
              </w:rPr>
              <w:t>Kontrolisan</w:t>
            </w:r>
          </w:p>
          <w:p w:rsidR="00B859DB" w:rsidRDefault="00B859DB" w:rsidP="006926E4">
            <w:pPr>
              <w:pStyle w:val="TableParagraph"/>
              <w:ind w:left="351" w:hanging="5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pacing w:val="-2"/>
                <w:sz w:val="20"/>
              </w:rPr>
              <w:t>-Djelimično kontrolisan</w:t>
            </w:r>
          </w:p>
          <w:p w:rsidR="00B859DB" w:rsidRDefault="00B859DB" w:rsidP="006926E4">
            <w:pPr>
              <w:pStyle w:val="TableParagraph"/>
              <w:spacing w:line="210" w:lineRule="exact"/>
              <w:ind w:left="207"/>
              <w:rPr>
                <w:sz w:val="20"/>
              </w:rPr>
            </w:pPr>
            <w:r>
              <w:rPr>
                <w:spacing w:val="-4"/>
                <w:sz w:val="20"/>
              </w:rPr>
              <w:t>-</w:t>
            </w:r>
            <w:r>
              <w:rPr>
                <w:spacing w:val="-2"/>
                <w:sz w:val="20"/>
              </w:rPr>
              <w:t>Nekontrolisan</w:t>
            </w:r>
          </w:p>
        </w:tc>
        <w:tc>
          <w:tcPr>
            <w:tcW w:w="1620" w:type="dxa"/>
            <w:shd w:val="clear" w:color="auto" w:fill="B4C5E7"/>
          </w:tcPr>
          <w:p w:rsidR="00B859DB" w:rsidRDefault="00B859DB" w:rsidP="006926E4">
            <w:pPr>
              <w:pStyle w:val="TableParagraph"/>
              <w:ind w:left="291" w:right="284" w:hanging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Ocjena vjerovatnoće nastanka korupcije</w:t>
            </w:r>
          </w:p>
          <w:p w:rsidR="00B859DB" w:rsidRDefault="00B859DB" w:rsidP="006926E4">
            <w:pPr>
              <w:pStyle w:val="TableParagraph"/>
              <w:spacing w:line="229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(1, 2,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3)</w:t>
            </w:r>
          </w:p>
        </w:tc>
        <w:tc>
          <w:tcPr>
            <w:tcW w:w="1454" w:type="dxa"/>
            <w:shd w:val="clear" w:color="auto" w:fill="B4C5E7"/>
          </w:tcPr>
          <w:p w:rsidR="00B859DB" w:rsidRDefault="00B859DB" w:rsidP="006926E4">
            <w:pPr>
              <w:pStyle w:val="TableParagraph"/>
              <w:ind w:left="318" w:right="310" w:firstLine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Ocjena posljedice nastanka korupcije </w:t>
            </w:r>
            <w:r>
              <w:rPr>
                <w:sz w:val="20"/>
              </w:rPr>
              <w:t>(1, 2, 3)</w:t>
            </w:r>
          </w:p>
        </w:tc>
        <w:tc>
          <w:tcPr>
            <w:tcW w:w="1780" w:type="dxa"/>
            <w:shd w:val="clear" w:color="auto" w:fill="B4C5E7"/>
          </w:tcPr>
          <w:p w:rsidR="00B859DB" w:rsidRDefault="00B859DB" w:rsidP="006926E4">
            <w:pPr>
              <w:pStyle w:val="TableParagraph"/>
              <w:ind w:left="152" w:right="146"/>
              <w:jc w:val="center"/>
              <w:rPr>
                <w:sz w:val="20"/>
              </w:rPr>
            </w:pPr>
            <w:r>
              <w:rPr>
                <w:sz w:val="20"/>
              </w:rPr>
              <w:t>Intenzitet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rizika </w:t>
            </w:r>
            <w:r>
              <w:rPr>
                <w:spacing w:val="-2"/>
                <w:sz w:val="20"/>
              </w:rPr>
              <w:t>(VISOK, SREDNJI, NIZAK)</w:t>
            </w:r>
          </w:p>
        </w:tc>
      </w:tr>
      <w:tr w:rsidR="00B859DB" w:rsidTr="00B859DB">
        <w:trPr>
          <w:trHeight w:val="2263"/>
        </w:trPr>
        <w:tc>
          <w:tcPr>
            <w:tcW w:w="706" w:type="dxa"/>
          </w:tcPr>
          <w:p w:rsidR="00B859DB" w:rsidRDefault="00B859DB" w:rsidP="006926E4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1.</w:t>
            </w:r>
          </w:p>
        </w:tc>
        <w:tc>
          <w:tcPr>
            <w:tcW w:w="2830" w:type="dxa"/>
          </w:tcPr>
          <w:p w:rsidR="00B859DB" w:rsidRDefault="00B859DB" w:rsidP="006926E4">
            <w:pPr>
              <w:pStyle w:val="TableParagraph"/>
              <w:spacing w:line="259" w:lineRule="auto"/>
              <w:ind w:left="107" w:right="165"/>
              <w:rPr>
                <w:sz w:val="20"/>
              </w:rPr>
            </w:pPr>
            <w:r>
              <w:rPr>
                <w:sz w:val="20"/>
              </w:rPr>
              <w:t xml:space="preserve">Nepoštivanje pravilnika o ocjenjivanju učenika, kao i </w:t>
            </w:r>
            <w:r>
              <w:rPr>
                <w:spacing w:val="-2"/>
                <w:sz w:val="20"/>
              </w:rPr>
              <w:t>subjektivno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ocjenjivanje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bez </w:t>
            </w:r>
            <w:r>
              <w:rPr>
                <w:sz w:val="20"/>
              </w:rPr>
              <w:t>jasnih kriterija</w:t>
            </w:r>
          </w:p>
        </w:tc>
        <w:tc>
          <w:tcPr>
            <w:tcW w:w="2940" w:type="dxa"/>
          </w:tcPr>
          <w:p w:rsidR="00B859DB" w:rsidRDefault="00B859DB" w:rsidP="006926E4">
            <w:pPr>
              <w:pStyle w:val="TableParagraph"/>
              <w:spacing w:line="256" w:lineRule="auto"/>
              <w:ind w:left="106" w:right="77"/>
              <w:rPr>
                <w:sz w:val="20"/>
              </w:rPr>
            </w:pPr>
            <w:r>
              <w:rPr>
                <w:sz w:val="20"/>
              </w:rPr>
              <w:t>Zakon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odgoju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obrazovanju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u osnovnoj i srednjoj školi u Kantonu Sarajevo</w:t>
            </w:r>
          </w:p>
          <w:p w:rsidR="00B859DB" w:rsidRDefault="00B859DB" w:rsidP="006926E4">
            <w:pPr>
              <w:pStyle w:val="TableParagraph"/>
              <w:spacing w:before="227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ind w:left="106" w:right="115"/>
              <w:rPr>
                <w:sz w:val="20"/>
              </w:rPr>
            </w:pPr>
            <w:r>
              <w:rPr>
                <w:sz w:val="20"/>
              </w:rPr>
              <w:t>Pravilnik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praćenju,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vrednovanju i ocjenjivanju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učenika osnovnih i srednjih škola u Kantonu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Sarajevo</w:t>
            </w:r>
          </w:p>
        </w:tc>
        <w:tc>
          <w:tcPr>
            <w:tcW w:w="1620" w:type="dxa"/>
          </w:tcPr>
          <w:p w:rsidR="00B859DB" w:rsidRDefault="00B859DB" w:rsidP="006926E4">
            <w:pPr>
              <w:pStyle w:val="TableParagraph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ind w:left="358"/>
              <w:rPr>
                <w:sz w:val="20"/>
              </w:rPr>
            </w:pPr>
            <w:r>
              <w:rPr>
                <w:spacing w:val="-2"/>
                <w:sz w:val="20"/>
              </w:rPr>
              <w:t>Djelimično kontrolisan</w:t>
            </w:r>
          </w:p>
        </w:tc>
        <w:tc>
          <w:tcPr>
            <w:tcW w:w="1620" w:type="dxa"/>
          </w:tcPr>
          <w:p w:rsidR="00B859DB" w:rsidRDefault="00B859DB" w:rsidP="006926E4">
            <w:pPr>
              <w:pStyle w:val="TableParagraph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454" w:type="dxa"/>
          </w:tcPr>
          <w:p w:rsidR="00B859DB" w:rsidRDefault="00B859DB" w:rsidP="006926E4">
            <w:pPr>
              <w:pStyle w:val="TableParagraph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780" w:type="dxa"/>
          </w:tcPr>
          <w:p w:rsidR="00B859DB" w:rsidRDefault="00B859DB" w:rsidP="006926E4">
            <w:pPr>
              <w:pStyle w:val="TableParagraph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Nizak</w:t>
            </w:r>
          </w:p>
        </w:tc>
      </w:tr>
    </w:tbl>
    <w:p w:rsidR="00A8686C" w:rsidRDefault="00A8686C" w:rsidP="00B859DB">
      <w:pPr>
        <w:pStyle w:val="TableParagraph"/>
        <w:rPr>
          <w:sz w:val="20"/>
        </w:rPr>
      </w:pPr>
    </w:p>
    <w:p w:rsidR="00B859DB" w:rsidRDefault="00A8686C" w:rsidP="00A8686C">
      <w:pPr>
        <w:tabs>
          <w:tab w:val="left" w:pos="997"/>
        </w:tabs>
        <w:rPr>
          <w:spacing w:val="-2"/>
          <w:sz w:val="24"/>
        </w:rPr>
      </w:pPr>
      <w:r>
        <w:rPr>
          <w:lang w:val="bs-Latn" w:eastAsia="en-US"/>
        </w:rPr>
        <w:tab/>
      </w:r>
      <w:r w:rsidR="00B859DB">
        <w:rPr>
          <w:sz w:val="24"/>
        </w:rPr>
        <w:t xml:space="preserve">2.2. </w:t>
      </w:r>
      <w:r w:rsidR="00B859DB" w:rsidRPr="00E87258">
        <w:rPr>
          <w:sz w:val="24"/>
        </w:rPr>
        <w:t>Rizik:</w:t>
      </w:r>
      <w:r w:rsidR="00B859DB" w:rsidRPr="00E87258">
        <w:rPr>
          <w:spacing w:val="-4"/>
          <w:sz w:val="24"/>
        </w:rPr>
        <w:t xml:space="preserve"> </w:t>
      </w:r>
      <w:r w:rsidR="00B859DB" w:rsidRPr="00E87258">
        <w:rPr>
          <w:sz w:val="24"/>
        </w:rPr>
        <w:t>Ocjenjivanje</w:t>
      </w:r>
      <w:r w:rsidR="00B859DB" w:rsidRPr="00E87258">
        <w:rPr>
          <w:spacing w:val="-3"/>
          <w:sz w:val="24"/>
        </w:rPr>
        <w:t xml:space="preserve"> </w:t>
      </w:r>
      <w:r w:rsidR="00B859DB">
        <w:rPr>
          <w:spacing w:val="-2"/>
          <w:sz w:val="24"/>
        </w:rPr>
        <w:t>nastavnika i stručnih saradnika</w:t>
      </w:r>
    </w:p>
    <w:tbl>
      <w:tblPr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6"/>
        <w:gridCol w:w="2830"/>
        <w:gridCol w:w="2940"/>
        <w:gridCol w:w="1620"/>
        <w:gridCol w:w="1620"/>
        <w:gridCol w:w="1454"/>
        <w:gridCol w:w="1780"/>
      </w:tblGrid>
      <w:tr w:rsidR="00B859DB" w:rsidTr="006926E4">
        <w:trPr>
          <w:trHeight w:val="1206"/>
        </w:trPr>
        <w:tc>
          <w:tcPr>
            <w:tcW w:w="706" w:type="dxa"/>
            <w:shd w:val="clear" w:color="auto" w:fill="B4C5E7"/>
          </w:tcPr>
          <w:p w:rsidR="00B859DB" w:rsidRDefault="00B859DB" w:rsidP="006926E4">
            <w:pPr>
              <w:pStyle w:val="TableParagraph"/>
              <w:ind w:left="150"/>
              <w:rPr>
                <w:sz w:val="20"/>
              </w:rPr>
            </w:pPr>
            <w:r>
              <w:rPr>
                <w:spacing w:val="-2"/>
                <w:sz w:val="20"/>
              </w:rPr>
              <w:t>R.br.</w:t>
            </w:r>
          </w:p>
        </w:tc>
        <w:tc>
          <w:tcPr>
            <w:tcW w:w="2830" w:type="dxa"/>
            <w:shd w:val="clear" w:color="auto" w:fill="B4C5E7"/>
          </w:tcPr>
          <w:p w:rsidR="00B859DB" w:rsidRDefault="00B859DB" w:rsidP="006926E4">
            <w:pPr>
              <w:pStyle w:val="TableParagraph"/>
              <w:ind w:left="664"/>
              <w:rPr>
                <w:sz w:val="20"/>
              </w:rPr>
            </w:pPr>
            <w:r>
              <w:rPr>
                <w:spacing w:val="-2"/>
                <w:sz w:val="20"/>
              </w:rPr>
              <w:t>Faktor/izvor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rizika</w:t>
            </w:r>
          </w:p>
        </w:tc>
        <w:tc>
          <w:tcPr>
            <w:tcW w:w="2940" w:type="dxa"/>
            <w:shd w:val="clear" w:color="auto" w:fill="B4C5E7"/>
          </w:tcPr>
          <w:p w:rsidR="00B859DB" w:rsidRDefault="00B859DB" w:rsidP="006926E4">
            <w:pPr>
              <w:pStyle w:val="TableParagraph"/>
              <w:ind w:left="8" w:right="1"/>
              <w:jc w:val="center"/>
              <w:rPr>
                <w:sz w:val="20"/>
              </w:rPr>
            </w:pPr>
            <w:r>
              <w:rPr>
                <w:sz w:val="20"/>
              </w:rPr>
              <w:t>Postojeće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mjere/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kontrolni</w:t>
            </w:r>
          </w:p>
          <w:p w:rsidR="00B859DB" w:rsidRDefault="00B859DB" w:rsidP="006926E4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mehanizmi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snazi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instituciji</w:t>
            </w:r>
          </w:p>
        </w:tc>
        <w:tc>
          <w:tcPr>
            <w:tcW w:w="1620" w:type="dxa"/>
            <w:shd w:val="clear" w:color="auto" w:fill="B4C5E7"/>
          </w:tcPr>
          <w:p w:rsidR="00B859DB" w:rsidRDefault="00B859DB" w:rsidP="006926E4">
            <w:pPr>
              <w:pStyle w:val="TableParagraph"/>
              <w:spacing w:before="1"/>
              <w:ind w:left="27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Analiza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rizika</w:t>
            </w:r>
          </w:p>
          <w:p w:rsidR="00B859DB" w:rsidRDefault="00B859DB" w:rsidP="006926E4">
            <w:pPr>
              <w:pStyle w:val="TableParagraph"/>
              <w:spacing w:before="1" w:line="243" w:lineRule="exact"/>
              <w:ind w:left="313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sz w:val="20"/>
              </w:rPr>
              <w:t>-</w:t>
            </w:r>
            <w:r>
              <w:rPr>
                <w:rFonts w:ascii="Calibri"/>
                <w:spacing w:val="-2"/>
                <w:sz w:val="20"/>
              </w:rPr>
              <w:t>Kontrolisan</w:t>
            </w:r>
          </w:p>
          <w:p w:rsidR="00B859DB" w:rsidRDefault="00B859DB" w:rsidP="006926E4">
            <w:pPr>
              <w:pStyle w:val="TableParagraph"/>
              <w:ind w:left="351" w:hanging="5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pacing w:val="-2"/>
                <w:sz w:val="20"/>
              </w:rPr>
              <w:t>-Djelimično kontrolisan</w:t>
            </w:r>
          </w:p>
          <w:p w:rsidR="00B859DB" w:rsidRDefault="00B859DB" w:rsidP="006926E4">
            <w:pPr>
              <w:pStyle w:val="TableParagraph"/>
              <w:spacing w:line="210" w:lineRule="exact"/>
              <w:ind w:left="207"/>
              <w:rPr>
                <w:sz w:val="20"/>
              </w:rPr>
            </w:pPr>
            <w:r>
              <w:rPr>
                <w:spacing w:val="-4"/>
                <w:sz w:val="20"/>
              </w:rPr>
              <w:t>-</w:t>
            </w:r>
            <w:r>
              <w:rPr>
                <w:spacing w:val="-2"/>
                <w:sz w:val="20"/>
              </w:rPr>
              <w:t>Nekontrolisan</w:t>
            </w:r>
          </w:p>
        </w:tc>
        <w:tc>
          <w:tcPr>
            <w:tcW w:w="1620" w:type="dxa"/>
            <w:shd w:val="clear" w:color="auto" w:fill="B4C5E7"/>
          </w:tcPr>
          <w:p w:rsidR="00B859DB" w:rsidRDefault="00B859DB" w:rsidP="006926E4">
            <w:pPr>
              <w:pStyle w:val="TableParagraph"/>
              <w:ind w:left="291" w:right="284" w:hanging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Ocjena vjerovatnoće nastanka korupcije</w:t>
            </w:r>
          </w:p>
          <w:p w:rsidR="00B859DB" w:rsidRDefault="00B859DB" w:rsidP="006926E4">
            <w:pPr>
              <w:pStyle w:val="TableParagraph"/>
              <w:spacing w:line="229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(1, 2,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3)</w:t>
            </w:r>
          </w:p>
        </w:tc>
        <w:tc>
          <w:tcPr>
            <w:tcW w:w="1454" w:type="dxa"/>
            <w:shd w:val="clear" w:color="auto" w:fill="B4C5E7"/>
          </w:tcPr>
          <w:p w:rsidR="00B859DB" w:rsidRDefault="00B859DB" w:rsidP="006926E4">
            <w:pPr>
              <w:pStyle w:val="TableParagraph"/>
              <w:ind w:left="318" w:right="310" w:firstLine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Ocjena posljedice nastanka korupcije </w:t>
            </w:r>
            <w:r>
              <w:rPr>
                <w:sz w:val="20"/>
              </w:rPr>
              <w:t>(1, 2, 3)</w:t>
            </w:r>
          </w:p>
        </w:tc>
        <w:tc>
          <w:tcPr>
            <w:tcW w:w="1780" w:type="dxa"/>
            <w:shd w:val="clear" w:color="auto" w:fill="B4C5E7"/>
          </w:tcPr>
          <w:p w:rsidR="00B859DB" w:rsidRDefault="00B859DB" w:rsidP="006926E4">
            <w:pPr>
              <w:pStyle w:val="TableParagraph"/>
              <w:ind w:left="152" w:right="146"/>
              <w:jc w:val="center"/>
              <w:rPr>
                <w:sz w:val="20"/>
              </w:rPr>
            </w:pPr>
            <w:r>
              <w:rPr>
                <w:sz w:val="20"/>
              </w:rPr>
              <w:t>Intenzitet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rizika </w:t>
            </w:r>
            <w:r>
              <w:rPr>
                <w:spacing w:val="-2"/>
                <w:sz w:val="20"/>
              </w:rPr>
              <w:t>(VISOK, SREDNJI, NIZAK)</w:t>
            </w:r>
          </w:p>
        </w:tc>
      </w:tr>
      <w:tr w:rsidR="00B859DB" w:rsidTr="00B859DB">
        <w:trPr>
          <w:trHeight w:val="1994"/>
        </w:trPr>
        <w:tc>
          <w:tcPr>
            <w:tcW w:w="706" w:type="dxa"/>
          </w:tcPr>
          <w:p w:rsidR="00B859DB" w:rsidRDefault="00B859DB" w:rsidP="006926E4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2830" w:type="dxa"/>
          </w:tcPr>
          <w:p w:rsidR="00B859DB" w:rsidRDefault="00B859DB" w:rsidP="006926E4">
            <w:pPr>
              <w:pStyle w:val="TableParagraph"/>
              <w:spacing w:line="259" w:lineRule="auto"/>
              <w:ind w:left="107" w:right="165"/>
              <w:rPr>
                <w:sz w:val="20"/>
              </w:rPr>
            </w:pPr>
            <w:r>
              <w:rPr>
                <w:sz w:val="20"/>
              </w:rPr>
              <w:t>Nepoštivanje pravilnika o ocjenjivanju nastavnika i stručnih saradnika u KS</w:t>
            </w:r>
          </w:p>
        </w:tc>
        <w:tc>
          <w:tcPr>
            <w:tcW w:w="2940" w:type="dxa"/>
          </w:tcPr>
          <w:p w:rsidR="00B859DB" w:rsidRPr="00E87258" w:rsidRDefault="00B859DB" w:rsidP="006926E4">
            <w:pPr>
              <w:pStyle w:val="TableParagraph"/>
              <w:spacing w:line="256" w:lineRule="auto"/>
              <w:ind w:left="106" w:right="77"/>
              <w:rPr>
                <w:sz w:val="20"/>
              </w:rPr>
            </w:pPr>
            <w:r w:rsidRPr="00E87258">
              <w:rPr>
                <w:sz w:val="20"/>
              </w:rPr>
              <w:t>Zakon</w:t>
            </w:r>
            <w:r w:rsidRPr="00E87258">
              <w:rPr>
                <w:spacing w:val="-9"/>
                <w:sz w:val="20"/>
              </w:rPr>
              <w:t xml:space="preserve"> </w:t>
            </w:r>
            <w:r w:rsidRPr="00E87258">
              <w:rPr>
                <w:sz w:val="20"/>
              </w:rPr>
              <w:t>o</w:t>
            </w:r>
            <w:r w:rsidRPr="00E87258">
              <w:rPr>
                <w:spacing w:val="-7"/>
                <w:sz w:val="20"/>
              </w:rPr>
              <w:t xml:space="preserve"> </w:t>
            </w:r>
            <w:r w:rsidRPr="00E87258">
              <w:rPr>
                <w:sz w:val="20"/>
              </w:rPr>
              <w:t>odgoju</w:t>
            </w:r>
            <w:r w:rsidRPr="00E87258">
              <w:rPr>
                <w:spacing w:val="-9"/>
                <w:sz w:val="20"/>
              </w:rPr>
              <w:t xml:space="preserve"> </w:t>
            </w:r>
            <w:r w:rsidRPr="00E87258">
              <w:rPr>
                <w:sz w:val="20"/>
              </w:rPr>
              <w:t>i</w:t>
            </w:r>
            <w:r w:rsidRPr="00E87258">
              <w:rPr>
                <w:spacing w:val="-8"/>
                <w:sz w:val="20"/>
              </w:rPr>
              <w:t xml:space="preserve"> </w:t>
            </w:r>
            <w:r w:rsidRPr="00E87258">
              <w:rPr>
                <w:sz w:val="20"/>
              </w:rPr>
              <w:t>obrazovanju</w:t>
            </w:r>
            <w:r w:rsidRPr="00E87258">
              <w:rPr>
                <w:spacing w:val="-9"/>
                <w:sz w:val="20"/>
              </w:rPr>
              <w:t xml:space="preserve"> </w:t>
            </w:r>
            <w:r w:rsidRPr="00E87258">
              <w:rPr>
                <w:sz w:val="20"/>
              </w:rPr>
              <w:t>u osnovnoj i srednjoj školi u Kantonu Sarajevo</w:t>
            </w:r>
          </w:p>
          <w:p w:rsidR="00B859DB" w:rsidRDefault="00B859DB" w:rsidP="006926E4">
            <w:pPr>
              <w:pStyle w:val="TableParagraph"/>
              <w:spacing w:before="227"/>
              <w:rPr>
                <w:sz w:val="20"/>
              </w:rPr>
            </w:pPr>
          </w:p>
          <w:p w:rsidR="00B859DB" w:rsidRPr="00E87258" w:rsidRDefault="00B859DB" w:rsidP="006926E4">
            <w:pPr>
              <w:pStyle w:val="TableParagraph"/>
              <w:ind w:left="106" w:right="115"/>
              <w:rPr>
                <w:sz w:val="20"/>
              </w:rPr>
            </w:pPr>
            <w:r w:rsidRPr="00E87258">
              <w:rPr>
                <w:sz w:val="20"/>
              </w:rPr>
              <w:t>Pravilnik</w:t>
            </w:r>
            <w:r w:rsidRPr="00E87258">
              <w:rPr>
                <w:spacing w:val="-13"/>
                <w:sz w:val="20"/>
              </w:rPr>
              <w:t xml:space="preserve"> </w:t>
            </w:r>
            <w:r w:rsidRPr="00E87258">
              <w:rPr>
                <w:sz w:val="20"/>
              </w:rPr>
              <w:t>o</w:t>
            </w:r>
            <w:r w:rsidRPr="00E87258">
              <w:rPr>
                <w:spacing w:val="-12"/>
                <w:sz w:val="20"/>
              </w:rPr>
              <w:t xml:space="preserve"> ocjenjivanju nastavnika i stručnih saradnika u osnovnim i srednjim školama u Kantonu Sarajevo</w:t>
            </w:r>
          </w:p>
        </w:tc>
        <w:tc>
          <w:tcPr>
            <w:tcW w:w="1620" w:type="dxa"/>
          </w:tcPr>
          <w:p w:rsidR="00B859DB" w:rsidRDefault="00B859DB" w:rsidP="006926E4">
            <w:pPr>
              <w:pStyle w:val="TableParagraph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ind w:left="358"/>
              <w:rPr>
                <w:sz w:val="20"/>
              </w:rPr>
            </w:pPr>
            <w:r>
              <w:rPr>
                <w:spacing w:val="-2"/>
                <w:sz w:val="20"/>
              </w:rPr>
              <w:t>Djelimično kontrolisan</w:t>
            </w:r>
          </w:p>
        </w:tc>
        <w:tc>
          <w:tcPr>
            <w:tcW w:w="1620" w:type="dxa"/>
          </w:tcPr>
          <w:p w:rsidR="00B859DB" w:rsidRDefault="00B859DB" w:rsidP="006926E4">
            <w:pPr>
              <w:pStyle w:val="TableParagraph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454" w:type="dxa"/>
          </w:tcPr>
          <w:p w:rsidR="00B859DB" w:rsidRDefault="00B859DB" w:rsidP="006926E4">
            <w:pPr>
              <w:pStyle w:val="TableParagraph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780" w:type="dxa"/>
          </w:tcPr>
          <w:p w:rsidR="00B859DB" w:rsidRDefault="00B859DB" w:rsidP="006926E4">
            <w:pPr>
              <w:pStyle w:val="TableParagraph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Srednji</w:t>
            </w:r>
          </w:p>
        </w:tc>
      </w:tr>
    </w:tbl>
    <w:p w:rsidR="00B859DB" w:rsidRDefault="00B859DB" w:rsidP="00B859DB">
      <w:pPr>
        <w:pStyle w:val="BodyText"/>
        <w:spacing w:before="79"/>
        <w:ind w:left="720"/>
      </w:pPr>
    </w:p>
    <w:p w:rsidR="00B859DB" w:rsidRDefault="00B859DB" w:rsidP="00B859DB">
      <w:pPr>
        <w:pStyle w:val="BodyText"/>
        <w:spacing w:before="79"/>
        <w:ind w:left="720"/>
      </w:pPr>
    </w:p>
    <w:p w:rsidR="00B859DB" w:rsidRDefault="00B859DB" w:rsidP="00B859DB">
      <w:pPr>
        <w:pStyle w:val="BodyText"/>
        <w:spacing w:before="79"/>
        <w:ind w:left="720"/>
      </w:pPr>
    </w:p>
    <w:p w:rsidR="00B859DB" w:rsidRDefault="00B859DB" w:rsidP="00B859DB">
      <w:pPr>
        <w:pStyle w:val="BodyText"/>
        <w:spacing w:before="79"/>
        <w:ind w:left="720"/>
      </w:pPr>
    </w:p>
    <w:p w:rsidR="00B859DB" w:rsidRDefault="00B859DB" w:rsidP="00B859DB">
      <w:pPr>
        <w:pStyle w:val="BodyText"/>
        <w:spacing w:before="79"/>
        <w:ind w:left="720"/>
      </w:pPr>
    </w:p>
    <w:p w:rsidR="00B859DB" w:rsidRDefault="00B859DB" w:rsidP="00B859DB">
      <w:pPr>
        <w:pStyle w:val="BodyText"/>
        <w:spacing w:before="79"/>
        <w:ind w:left="720"/>
      </w:pPr>
    </w:p>
    <w:p w:rsidR="00B859DB" w:rsidRDefault="00B859DB" w:rsidP="00B859DB">
      <w:pPr>
        <w:pStyle w:val="BodyText"/>
        <w:spacing w:before="79"/>
        <w:ind w:left="720"/>
      </w:pPr>
    </w:p>
    <w:p w:rsidR="00B859DB" w:rsidRDefault="00B859DB" w:rsidP="00B859DB">
      <w:pPr>
        <w:pStyle w:val="BodyText"/>
        <w:spacing w:before="79"/>
        <w:ind w:left="720"/>
      </w:pPr>
    </w:p>
    <w:p w:rsidR="00B859DB" w:rsidRPr="002B1B11" w:rsidRDefault="00B859DB" w:rsidP="00B859DB">
      <w:pPr>
        <w:pStyle w:val="BodyText"/>
        <w:spacing w:before="79"/>
        <w:ind w:left="720"/>
        <w:rPr>
          <w:b/>
        </w:rPr>
      </w:pPr>
      <w:r w:rsidRPr="002B1B11">
        <w:rPr>
          <w:b/>
        </w:rPr>
        <w:lastRenderedPageBreak/>
        <w:t>PLAN</w:t>
      </w:r>
      <w:r w:rsidRPr="002B1B11">
        <w:rPr>
          <w:b/>
          <w:spacing w:val="-2"/>
        </w:rPr>
        <w:t xml:space="preserve"> </w:t>
      </w:r>
      <w:r w:rsidRPr="002B1B11">
        <w:rPr>
          <w:b/>
        </w:rPr>
        <w:t>ZA</w:t>
      </w:r>
      <w:r w:rsidRPr="002B1B11">
        <w:rPr>
          <w:b/>
          <w:spacing w:val="-2"/>
        </w:rPr>
        <w:t xml:space="preserve"> </w:t>
      </w:r>
      <w:r w:rsidRPr="002B1B11">
        <w:rPr>
          <w:b/>
        </w:rPr>
        <w:t>UPRAVLJANJE</w:t>
      </w:r>
      <w:r w:rsidRPr="002B1B11">
        <w:rPr>
          <w:b/>
          <w:spacing w:val="-3"/>
        </w:rPr>
        <w:t xml:space="preserve"> </w:t>
      </w:r>
      <w:r w:rsidRPr="002B1B11">
        <w:rPr>
          <w:b/>
          <w:spacing w:val="-2"/>
        </w:rPr>
        <w:t>RIZICIMA</w:t>
      </w:r>
    </w:p>
    <w:p w:rsidR="00B859DB" w:rsidRDefault="00B859DB" w:rsidP="00B859DB">
      <w:pPr>
        <w:pStyle w:val="BodyText"/>
        <w:spacing w:before="10" w:after="1"/>
        <w:rPr>
          <w:sz w:val="15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44"/>
        <w:gridCol w:w="2213"/>
        <w:gridCol w:w="2947"/>
        <w:gridCol w:w="1560"/>
        <w:gridCol w:w="2126"/>
        <w:gridCol w:w="1557"/>
        <w:gridCol w:w="2551"/>
      </w:tblGrid>
      <w:tr w:rsidR="00B859DB" w:rsidTr="006926E4">
        <w:trPr>
          <w:trHeight w:val="1341"/>
        </w:trPr>
        <w:tc>
          <w:tcPr>
            <w:tcW w:w="1644" w:type="dxa"/>
            <w:shd w:val="clear" w:color="auto" w:fill="BCD5ED"/>
          </w:tcPr>
          <w:p w:rsidR="00B859DB" w:rsidRDefault="00B859DB" w:rsidP="006926E4">
            <w:pPr>
              <w:pStyle w:val="TableParagraph"/>
            </w:pPr>
          </w:p>
          <w:p w:rsidR="00B859DB" w:rsidRDefault="00B859DB" w:rsidP="006926E4">
            <w:pPr>
              <w:pStyle w:val="TableParagraph"/>
              <w:spacing w:before="30"/>
            </w:pPr>
          </w:p>
          <w:p w:rsidR="00B859DB" w:rsidRDefault="00B859DB" w:rsidP="006926E4">
            <w:pPr>
              <w:pStyle w:val="TableParagraph"/>
              <w:ind w:left="107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Naziv</w:t>
            </w:r>
            <w:r>
              <w:rPr>
                <w:rFonts w:ascii="Calibri"/>
                <w:b/>
                <w:spacing w:val="-5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rizika</w:t>
            </w:r>
          </w:p>
        </w:tc>
        <w:tc>
          <w:tcPr>
            <w:tcW w:w="2213" w:type="dxa"/>
            <w:shd w:val="clear" w:color="auto" w:fill="BCD5ED"/>
          </w:tcPr>
          <w:p w:rsidR="00B859DB" w:rsidRDefault="00B859DB" w:rsidP="006926E4">
            <w:pPr>
              <w:pStyle w:val="TableParagraph"/>
            </w:pPr>
          </w:p>
          <w:p w:rsidR="00B859DB" w:rsidRDefault="00B859DB" w:rsidP="006926E4">
            <w:pPr>
              <w:pStyle w:val="TableParagraph"/>
              <w:spacing w:before="30"/>
            </w:pPr>
          </w:p>
          <w:p w:rsidR="00B859DB" w:rsidRDefault="00B859DB" w:rsidP="006926E4">
            <w:pPr>
              <w:pStyle w:val="TableParagraph"/>
              <w:ind w:left="107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Faktor</w:t>
            </w:r>
            <w:r>
              <w:rPr>
                <w:rFonts w:ascii="Calibri"/>
                <w:b/>
                <w:spacing w:val="-4"/>
              </w:rPr>
              <w:t xml:space="preserve"> </w:t>
            </w:r>
            <w:r>
              <w:rPr>
                <w:rFonts w:ascii="Calibri"/>
                <w:b/>
              </w:rPr>
              <w:t>(izvor)</w:t>
            </w:r>
            <w:r>
              <w:rPr>
                <w:rFonts w:ascii="Calibri"/>
                <w:b/>
                <w:spacing w:val="-6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rizika</w:t>
            </w:r>
          </w:p>
        </w:tc>
        <w:tc>
          <w:tcPr>
            <w:tcW w:w="2947" w:type="dxa"/>
            <w:shd w:val="clear" w:color="auto" w:fill="BCD5ED"/>
          </w:tcPr>
          <w:p w:rsidR="00B859DB" w:rsidRDefault="00B859DB" w:rsidP="006926E4">
            <w:pPr>
              <w:pStyle w:val="TableParagraph"/>
            </w:pPr>
          </w:p>
          <w:p w:rsidR="00B859DB" w:rsidRDefault="00B859DB" w:rsidP="006926E4">
            <w:pPr>
              <w:pStyle w:val="TableParagraph"/>
              <w:spacing w:before="30"/>
            </w:pPr>
          </w:p>
          <w:p w:rsidR="00B859DB" w:rsidRDefault="00B859DB" w:rsidP="006926E4">
            <w:pPr>
              <w:pStyle w:val="TableParagraph"/>
              <w:ind w:left="107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Opis</w:t>
            </w:r>
            <w:r>
              <w:rPr>
                <w:rFonts w:ascii="Calibri"/>
                <w:b/>
                <w:spacing w:val="-1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mjere</w:t>
            </w:r>
          </w:p>
        </w:tc>
        <w:tc>
          <w:tcPr>
            <w:tcW w:w="1560" w:type="dxa"/>
            <w:shd w:val="clear" w:color="auto" w:fill="BCD5ED"/>
          </w:tcPr>
          <w:p w:rsidR="00B859DB" w:rsidRDefault="00B859DB" w:rsidP="006926E4">
            <w:pPr>
              <w:pStyle w:val="TableParagraph"/>
              <w:ind w:left="107" w:right="399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2"/>
              </w:rPr>
              <w:t xml:space="preserve">Prioritet </w:t>
            </w:r>
            <w:r>
              <w:rPr>
                <w:rFonts w:ascii="Calibri"/>
                <w:b/>
                <w:spacing w:val="-4"/>
              </w:rPr>
              <w:t xml:space="preserve">mjere </w:t>
            </w:r>
            <w:r>
              <w:rPr>
                <w:rFonts w:ascii="Calibri"/>
                <w:b/>
                <w:spacing w:val="-2"/>
              </w:rPr>
              <w:t>(visok-V, umjeren-U,</w:t>
            </w:r>
          </w:p>
          <w:p w:rsidR="00B859DB" w:rsidRDefault="00B859DB" w:rsidP="006926E4">
            <w:pPr>
              <w:pStyle w:val="TableParagraph"/>
              <w:spacing w:line="248" w:lineRule="exact"/>
              <w:ind w:left="107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2"/>
              </w:rPr>
              <w:t>nizak-</w:t>
            </w:r>
            <w:r>
              <w:rPr>
                <w:rFonts w:ascii="Calibri"/>
                <w:b/>
                <w:spacing w:val="-5"/>
              </w:rPr>
              <w:t>N)</w:t>
            </w:r>
          </w:p>
        </w:tc>
        <w:tc>
          <w:tcPr>
            <w:tcW w:w="2126" w:type="dxa"/>
            <w:shd w:val="clear" w:color="auto" w:fill="BCD5ED"/>
          </w:tcPr>
          <w:p w:rsidR="00B859DB" w:rsidRDefault="00B859DB" w:rsidP="006926E4">
            <w:pPr>
              <w:pStyle w:val="TableParagraph"/>
              <w:spacing w:before="149"/>
            </w:pPr>
          </w:p>
          <w:p w:rsidR="00B859DB" w:rsidRDefault="00B859DB" w:rsidP="006926E4">
            <w:pPr>
              <w:pStyle w:val="TableParagraph"/>
              <w:ind w:left="107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Izvršilac</w:t>
            </w:r>
            <w:r>
              <w:rPr>
                <w:rFonts w:ascii="Calibri" w:hAnsi="Calibri"/>
                <w:b/>
                <w:spacing w:val="-3"/>
              </w:rPr>
              <w:t xml:space="preserve"> </w:t>
            </w:r>
            <w:r>
              <w:rPr>
                <w:rFonts w:ascii="Calibri" w:hAnsi="Calibri"/>
                <w:b/>
              </w:rPr>
              <w:t>mjere</w:t>
            </w:r>
            <w:r>
              <w:rPr>
                <w:rFonts w:ascii="Calibri" w:hAnsi="Calibri"/>
                <w:b/>
                <w:spacing w:val="-5"/>
              </w:rPr>
              <w:t xml:space="preserve"> </w:t>
            </w:r>
            <w:r>
              <w:rPr>
                <w:rFonts w:ascii="Calibri" w:hAnsi="Calibri"/>
                <w:b/>
              </w:rPr>
              <w:t>i</w:t>
            </w:r>
            <w:r>
              <w:rPr>
                <w:rFonts w:ascii="Calibri" w:hAnsi="Calibri"/>
                <w:b/>
                <w:spacing w:val="-2"/>
              </w:rPr>
              <w:t xml:space="preserve"> </w:t>
            </w:r>
            <w:r>
              <w:rPr>
                <w:rFonts w:ascii="Calibri" w:hAnsi="Calibri"/>
                <w:b/>
                <w:spacing w:val="-5"/>
              </w:rPr>
              <w:t>rok</w:t>
            </w:r>
          </w:p>
          <w:p w:rsidR="00B859DB" w:rsidRDefault="00B859DB" w:rsidP="006926E4">
            <w:pPr>
              <w:pStyle w:val="TableParagraph"/>
              <w:ind w:left="107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za</w:t>
            </w:r>
            <w:r>
              <w:rPr>
                <w:rFonts w:ascii="Calibri" w:hAnsi="Calibri"/>
                <w:b/>
                <w:spacing w:val="-6"/>
              </w:rPr>
              <w:t xml:space="preserve"> </w:t>
            </w:r>
            <w:r>
              <w:rPr>
                <w:rFonts w:ascii="Calibri" w:hAnsi="Calibri"/>
                <w:b/>
              </w:rPr>
              <w:t>provođenje</w:t>
            </w:r>
            <w:r>
              <w:rPr>
                <w:rFonts w:ascii="Calibri" w:hAnsi="Calibri"/>
                <w:b/>
                <w:spacing w:val="-5"/>
              </w:rPr>
              <w:t xml:space="preserve"> </w:t>
            </w:r>
            <w:r>
              <w:rPr>
                <w:rFonts w:ascii="Calibri" w:hAnsi="Calibri"/>
                <w:b/>
                <w:spacing w:val="-4"/>
              </w:rPr>
              <w:t>mjere</w:t>
            </w:r>
          </w:p>
        </w:tc>
        <w:tc>
          <w:tcPr>
            <w:tcW w:w="1557" w:type="dxa"/>
            <w:shd w:val="clear" w:color="auto" w:fill="BCD5ED"/>
          </w:tcPr>
          <w:p w:rsidR="00B859DB" w:rsidRDefault="00B859DB" w:rsidP="006926E4">
            <w:pPr>
              <w:pStyle w:val="TableParagraph"/>
              <w:spacing w:before="14"/>
            </w:pPr>
          </w:p>
          <w:p w:rsidR="00B859DB" w:rsidRDefault="00B859DB" w:rsidP="006926E4">
            <w:pPr>
              <w:pStyle w:val="TableParagraph"/>
              <w:spacing w:before="1"/>
              <w:ind w:left="108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pacing w:val="-2"/>
              </w:rPr>
              <w:t>Procjena eventualnih troškova</w:t>
            </w:r>
          </w:p>
        </w:tc>
        <w:tc>
          <w:tcPr>
            <w:tcW w:w="2551" w:type="dxa"/>
            <w:shd w:val="clear" w:color="auto" w:fill="BCD5ED"/>
          </w:tcPr>
          <w:p w:rsidR="00B859DB" w:rsidRDefault="00B859DB" w:rsidP="006926E4">
            <w:pPr>
              <w:pStyle w:val="TableParagraph"/>
            </w:pPr>
          </w:p>
          <w:p w:rsidR="00B859DB" w:rsidRDefault="00B859DB" w:rsidP="006926E4">
            <w:pPr>
              <w:pStyle w:val="TableParagraph"/>
              <w:spacing w:before="30"/>
            </w:pPr>
          </w:p>
          <w:p w:rsidR="00B859DB" w:rsidRDefault="00B859DB" w:rsidP="006926E4">
            <w:pPr>
              <w:pStyle w:val="TableParagraph"/>
              <w:ind w:left="108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2"/>
              </w:rPr>
              <w:t>Indikatori</w:t>
            </w:r>
          </w:p>
        </w:tc>
      </w:tr>
      <w:tr w:rsidR="00B859DB" w:rsidTr="006926E4">
        <w:trPr>
          <w:trHeight w:val="513"/>
        </w:trPr>
        <w:tc>
          <w:tcPr>
            <w:tcW w:w="14598" w:type="dxa"/>
            <w:gridSpan w:val="7"/>
            <w:shd w:val="clear" w:color="auto" w:fill="DEEAF6"/>
          </w:tcPr>
          <w:p w:rsidR="00B859DB" w:rsidRDefault="00B859DB" w:rsidP="006926E4">
            <w:pPr>
              <w:pStyle w:val="TableParagraph"/>
              <w:spacing w:before="18"/>
              <w:ind w:left="107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Upravljanje</w:t>
            </w:r>
            <w:r>
              <w:rPr>
                <w:rFonts w:ascii="Calibri" w:hAnsi="Calibri"/>
                <w:b/>
                <w:spacing w:val="-6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rizicima</w:t>
            </w:r>
            <w:r>
              <w:rPr>
                <w:rFonts w:ascii="Calibri" w:hAnsi="Calibri"/>
                <w:b/>
                <w:spacing w:val="-1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u</w:t>
            </w:r>
            <w:r>
              <w:rPr>
                <w:rFonts w:ascii="Calibri" w:hAnsi="Calibri"/>
                <w:b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općoj</w:t>
            </w:r>
            <w:r>
              <w:rPr>
                <w:rFonts w:ascii="Calibri" w:hAnsi="Calibri"/>
                <w:b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oblasti</w:t>
            </w:r>
            <w:r>
              <w:rPr>
                <w:rFonts w:ascii="Calibri" w:hAnsi="Calibri"/>
                <w:b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djelovanja</w:t>
            </w:r>
            <w:r>
              <w:rPr>
                <w:rFonts w:ascii="Calibri" w:hAnsi="Calibri"/>
                <w:b/>
                <w:spacing w:val="-1"/>
                <w:sz w:val="24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24"/>
              </w:rPr>
              <w:t>institucije</w:t>
            </w:r>
          </w:p>
        </w:tc>
      </w:tr>
      <w:tr w:rsidR="00B859DB" w:rsidTr="006926E4">
        <w:trPr>
          <w:trHeight w:val="4953"/>
        </w:trPr>
        <w:tc>
          <w:tcPr>
            <w:tcW w:w="1644" w:type="dxa"/>
            <w:tcBorders>
              <w:bottom w:val="single" w:sz="4" w:space="0" w:color="auto"/>
            </w:tcBorders>
          </w:tcPr>
          <w:p w:rsidR="00B859DB" w:rsidRPr="00E87258" w:rsidRDefault="00B859DB" w:rsidP="006926E4">
            <w:pPr>
              <w:pStyle w:val="TableParagraph"/>
              <w:tabs>
                <w:tab w:val="left" w:pos="308"/>
              </w:tabs>
              <w:spacing w:before="230"/>
              <w:ind w:right="120"/>
              <w:rPr>
                <w:sz w:val="20"/>
              </w:rPr>
            </w:pPr>
            <w:r>
              <w:rPr>
                <w:sz w:val="20"/>
              </w:rPr>
              <w:t xml:space="preserve"> 1.  </w:t>
            </w:r>
            <w:r w:rsidRPr="00E87258">
              <w:rPr>
                <w:sz w:val="20"/>
              </w:rPr>
              <w:t>Planiranje javnih nabavki</w:t>
            </w:r>
          </w:p>
          <w:p w:rsidR="00B859DB" w:rsidRPr="00E87258" w:rsidRDefault="00B859DB" w:rsidP="006926E4">
            <w:pPr>
              <w:pStyle w:val="TableParagraph"/>
              <w:tabs>
                <w:tab w:val="left" w:pos="308"/>
              </w:tabs>
              <w:spacing w:before="230"/>
              <w:ind w:right="120"/>
              <w:rPr>
                <w:sz w:val="20"/>
              </w:rPr>
            </w:pPr>
            <w:r>
              <w:rPr>
                <w:sz w:val="20"/>
              </w:rPr>
              <w:t xml:space="preserve">2. </w:t>
            </w:r>
            <w:r w:rsidRPr="00E87258">
              <w:rPr>
                <w:sz w:val="20"/>
              </w:rPr>
              <w:t>Provođenje javnih nabavki</w:t>
            </w:r>
          </w:p>
          <w:p w:rsidR="00B859DB" w:rsidRDefault="00B859DB" w:rsidP="006926E4">
            <w:pPr>
              <w:pStyle w:val="TableParagraph"/>
              <w:tabs>
                <w:tab w:val="left" w:pos="308"/>
              </w:tabs>
              <w:spacing w:before="230"/>
              <w:ind w:right="120"/>
              <w:rPr>
                <w:sz w:val="20"/>
              </w:rPr>
            </w:pPr>
            <w:r>
              <w:rPr>
                <w:sz w:val="20"/>
              </w:rPr>
              <w:t xml:space="preserve">3. </w:t>
            </w:r>
            <w:r w:rsidRPr="00E87258">
              <w:rPr>
                <w:sz w:val="20"/>
              </w:rPr>
              <w:t>Realizacija javnih nabavki</w:t>
            </w:r>
          </w:p>
        </w:tc>
        <w:tc>
          <w:tcPr>
            <w:tcW w:w="2213" w:type="dxa"/>
            <w:tcBorders>
              <w:bottom w:val="single" w:sz="4" w:space="0" w:color="auto"/>
            </w:tcBorders>
          </w:tcPr>
          <w:p w:rsidR="00B859DB" w:rsidRDefault="00B859DB" w:rsidP="006926E4">
            <w:pPr>
              <w:pStyle w:val="TableParagraph"/>
              <w:tabs>
                <w:tab w:val="left" w:pos="252"/>
              </w:tabs>
              <w:ind w:right="240"/>
              <w:rPr>
                <w:sz w:val="20"/>
              </w:rPr>
            </w:pPr>
            <w:r>
              <w:rPr>
                <w:sz w:val="20"/>
              </w:rPr>
              <w:t xml:space="preserve">1. </w:t>
            </w:r>
            <w:r w:rsidRPr="00C804F1">
              <w:rPr>
                <w:sz w:val="20"/>
              </w:rPr>
              <w:t xml:space="preserve">Neadekvatno </w:t>
            </w:r>
            <w:r>
              <w:rPr>
                <w:sz w:val="20"/>
              </w:rPr>
              <w:t>planiranje</w:t>
            </w:r>
            <w:r w:rsidRPr="00C804F1">
              <w:rPr>
                <w:sz w:val="20"/>
              </w:rPr>
              <w:t xml:space="preserve"> javnih nabavki</w:t>
            </w:r>
          </w:p>
          <w:p w:rsidR="00B859DB" w:rsidRDefault="00B859DB" w:rsidP="006926E4">
            <w:pPr>
              <w:pStyle w:val="TableParagraph"/>
              <w:tabs>
                <w:tab w:val="left" w:pos="252"/>
              </w:tabs>
              <w:ind w:right="240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tabs>
                <w:tab w:val="left" w:pos="252"/>
              </w:tabs>
              <w:ind w:right="240"/>
              <w:rPr>
                <w:sz w:val="20"/>
              </w:rPr>
            </w:pPr>
            <w:r>
              <w:rPr>
                <w:sz w:val="20"/>
              </w:rPr>
              <w:t xml:space="preserve">2. </w:t>
            </w:r>
            <w:r w:rsidRPr="00C804F1">
              <w:rPr>
                <w:sz w:val="20"/>
              </w:rPr>
              <w:t>Neadekvatno provođenje javnih nabavki</w:t>
            </w:r>
          </w:p>
          <w:p w:rsidR="00B859DB" w:rsidRDefault="00B859DB" w:rsidP="006926E4">
            <w:pPr>
              <w:pStyle w:val="TableParagraph"/>
              <w:tabs>
                <w:tab w:val="left" w:pos="252"/>
              </w:tabs>
              <w:ind w:right="240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tabs>
                <w:tab w:val="left" w:pos="252"/>
              </w:tabs>
              <w:ind w:right="240"/>
              <w:rPr>
                <w:sz w:val="20"/>
              </w:rPr>
            </w:pPr>
            <w:r>
              <w:rPr>
                <w:sz w:val="20"/>
              </w:rPr>
              <w:t xml:space="preserve">3. </w:t>
            </w:r>
            <w:r w:rsidRPr="00C804F1">
              <w:rPr>
                <w:sz w:val="20"/>
              </w:rPr>
              <w:t>Nepostupanje  po planu javnih nabavki, realizacija nabavki više od planiranog budžeta nabavki</w:t>
            </w:r>
          </w:p>
        </w:tc>
        <w:tc>
          <w:tcPr>
            <w:tcW w:w="2947" w:type="dxa"/>
          </w:tcPr>
          <w:p w:rsidR="00B859DB" w:rsidRDefault="00B859DB" w:rsidP="006926E4">
            <w:pPr>
              <w:pStyle w:val="TableParagraph"/>
              <w:ind w:left="107" w:right="129"/>
              <w:rPr>
                <w:sz w:val="20"/>
              </w:rPr>
            </w:pPr>
            <w:r>
              <w:rPr>
                <w:sz w:val="20"/>
              </w:rPr>
              <w:t>1.1.Provesti detaljnu analizu potreba za svaku nabavku, s ciljem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unaprjeđenja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planiranja nabavki te bolje procjene vrijednosti planiranih javnih </w:t>
            </w:r>
            <w:r>
              <w:rPr>
                <w:spacing w:val="-2"/>
                <w:sz w:val="20"/>
              </w:rPr>
              <w:t>nabavki</w:t>
            </w:r>
          </w:p>
          <w:p w:rsidR="00B859DB" w:rsidRDefault="00B859DB" w:rsidP="006926E4">
            <w:pPr>
              <w:pStyle w:val="TableParagraph"/>
              <w:spacing w:before="228"/>
              <w:ind w:left="107" w:right="129" w:hanging="1"/>
              <w:rPr>
                <w:sz w:val="20"/>
              </w:rPr>
            </w:pPr>
            <w:r>
              <w:rPr>
                <w:spacing w:val="-2"/>
                <w:sz w:val="20"/>
              </w:rPr>
              <w:t>2.1.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Provesti detaljnu analizu provedbe javnih nabavki po postupcima u skladu sa planom i izmjenom i dopunom plana javnih nabavki</w:t>
            </w:r>
          </w:p>
          <w:p w:rsidR="00B859DB" w:rsidRDefault="00B859DB" w:rsidP="006926E4">
            <w:pPr>
              <w:pStyle w:val="TableParagraph"/>
              <w:spacing w:before="31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spacing w:line="285" w:lineRule="auto"/>
              <w:ind w:left="107"/>
              <w:rPr>
                <w:sz w:val="20"/>
              </w:rPr>
            </w:pPr>
            <w:r>
              <w:rPr>
                <w:sz w:val="20"/>
              </w:rPr>
              <w:t>3.1. Analiza realizovanih javnih nabavki sa aspekta provođenja postupka i vrijednosti u odnosu na planirane nabavke</w:t>
            </w:r>
          </w:p>
          <w:p w:rsidR="00B859DB" w:rsidRDefault="00B859DB" w:rsidP="006926E4">
            <w:pPr>
              <w:pStyle w:val="TableParagraph"/>
              <w:spacing w:before="196"/>
              <w:ind w:left="107" w:right="129"/>
              <w:rPr>
                <w:sz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B859DB" w:rsidRDefault="00B859DB" w:rsidP="006926E4">
            <w:pPr>
              <w:pStyle w:val="TableParagraph"/>
              <w:spacing w:before="29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Umjeren</w:t>
            </w:r>
          </w:p>
          <w:p w:rsidR="00B859DB" w:rsidRDefault="00B859DB" w:rsidP="006926E4">
            <w:pPr>
              <w:pStyle w:val="TableParagraph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Visok</w:t>
            </w:r>
          </w:p>
          <w:p w:rsidR="00B859DB" w:rsidRDefault="00B859DB" w:rsidP="006926E4">
            <w:pPr>
              <w:pStyle w:val="TableParagraph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spacing w:before="126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ind w:left="108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spacing w:before="76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Visok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859DB" w:rsidRDefault="00B859DB" w:rsidP="006926E4">
            <w:pPr>
              <w:pStyle w:val="TableParagraph"/>
              <w:ind w:left="107" w:right="717"/>
              <w:rPr>
                <w:sz w:val="20"/>
              </w:rPr>
            </w:pPr>
            <w:r>
              <w:rPr>
                <w:spacing w:val="-2"/>
                <w:sz w:val="20"/>
              </w:rPr>
              <w:t>Direktor, Sekretar</w:t>
            </w:r>
          </w:p>
          <w:p w:rsidR="00B859DB" w:rsidRDefault="00B859DB" w:rsidP="006926E4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Samostalni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referent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za plan i analizu </w:t>
            </w:r>
            <w:r>
              <w:rPr>
                <w:spacing w:val="-2"/>
                <w:sz w:val="20"/>
              </w:rPr>
              <w:t>Kontinuirano</w:t>
            </w:r>
          </w:p>
          <w:p w:rsidR="00B859DB" w:rsidRDefault="00B859DB" w:rsidP="006926E4">
            <w:pPr>
              <w:pStyle w:val="TableParagraph"/>
              <w:spacing w:before="228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Sekretar</w:t>
            </w:r>
          </w:p>
          <w:p w:rsidR="00B859DB" w:rsidRDefault="00B859DB" w:rsidP="006926E4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Samostalni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referent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za plan i analizu, Komisija za javne nabavke </w:t>
            </w:r>
            <w:r>
              <w:rPr>
                <w:spacing w:val="-2"/>
                <w:sz w:val="20"/>
              </w:rPr>
              <w:t>Kontinuirano</w:t>
            </w:r>
          </w:p>
          <w:p w:rsidR="00B859DB" w:rsidRDefault="00B859DB" w:rsidP="006926E4">
            <w:pPr>
              <w:pStyle w:val="TableParagraph"/>
              <w:spacing w:before="1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spacing w:before="1"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Direktor,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S</w:t>
            </w:r>
          </w:p>
          <w:p w:rsidR="00B859DB" w:rsidRDefault="00B859DB" w:rsidP="006926E4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ekretar</w:t>
            </w:r>
          </w:p>
          <w:p w:rsidR="00B859DB" w:rsidRDefault="00B859DB" w:rsidP="006926E4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Samostalni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referent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za plan i analizu , Komisija za javne nabavke,</w:t>
            </w:r>
          </w:p>
          <w:p w:rsidR="00B859DB" w:rsidRDefault="00B859DB" w:rsidP="006926E4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Kontinuirano</w:t>
            </w:r>
          </w:p>
          <w:p w:rsidR="00B859DB" w:rsidRDefault="00B859DB" w:rsidP="006926E4">
            <w:pPr>
              <w:pStyle w:val="TableParagraph"/>
              <w:spacing w:before="2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ind w:left="107" w:right="564"/>
              <w:rPr>
                <w:sz w:val="20"/>
              </w:rPr>
            </w:pPr>
          </w:p>
        </w:tc>
        <w:tc>
          <w:tcPr>
            <w:tcW w:w="1557" w:type="dxa"/>
            <w:tcBorders>
              <w:bottom w:val="single" w:sz="4" w:space="0" w:color="auto"/>
            </w:tcBorders>
          </w:tcPr>
          <w:p w:rsidR="00B859DB" w:rsidRDefault="00B859DB" w:rsidP="006926E4">
            <w:pPr>
              <w:pStyle w:val="TableParagraph"/>
              <w:spacing w:before="98"/>
              <w:ind w:left="108"/>
              <w:rPr>
                <w:sz w:val="20"/>
              </w:rPr>
            </w:pPr>
            <w:r>
              <w:rPr>
                <w:sz w:val="20"/>
              </w:rPr>
              <w:t>Nema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dodatnih</w:t>
            </w:r>
          </w:p>
          <w:p w:rsidR="00B859DB" w:rsidRDefault="00B859DB" w:rsidP="006926E4">
            <w:pPr>
              <w:pStyle w:val="TableParagraph"/>
              <w:spacing w:before="17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troškova</w:t>
            </w:r>
          </w:p>
          <w:p w:rsidR="00B859DB" w:rsidRDefault="00B859DB" w:rsidP="006926E4">
            <w:pPr>
              <w:pStyle w:val="TableParagraph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spacing w:before="126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Nema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dodatnih</w:t>
            </w:r>
          </w:p>
          <w:p w:rsidR="00B859DB" w:rsidRDefault="00B859DB" w:rsidP="006926E4">
            <w:pPr>
              <w:pStyle w:val="TableParagraph"/>
              <w:spacing w:before="19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troškova</w:t>
            </w:r>
          </w:p>
          <w:p w:rsidR="00B859DB" w:rsidRDefault="00B859DB" w:rsidP="006926E4">
            <w:pPr>
              <w:pStyle w:val="TableParagraph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spacing w:before="76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Nema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dodatnih</w:t>
            </w:r>
          </w:p>
          <w:p w:rsidR="00B859DB" w:rsidRDefault="00B859DB" w:rsidP="006926E4">
            <w:pPr>
              <w:pStyle w:val="TableParagraph"/>
              <w:spacing w:before="17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troškova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B859DB" w:rsidRPr="009A6F44" w:rsidRDefault="00B859DB" w:rsidP="006926E4">
            <w:pPr>
              <w:pStyle w:val="TableParagraph"/>
              <w:spacing w:line="259" w:lineRule="auto"/>
              <w:jc w:val="both"/>
              <w:rPr>
                <w:sz w:val="24"/>
              </w:rPr>
            </w:pPr>
            <w:r w:rsidRPr="009A6F44">
              <w:rPr>
                <w:sz w:val="24"/>
              </w:rPr>
              <w:t>1.1.Prijedlog plana javnih    nabavki, broj i datum usvojenog plana od strane nadležnog organa, objavljivanje plana javnih nabavki na portalu agencije za javne nabavke BiH, datum i vrijeme unošenja podataka i objavljivanja, objavljivanja izmjena i dopuna plana javnih nabavki, datum i vrijeme i objavljivanje plana javnih nabavki na portalu kantonalne agencije</w:t>
            </w:r>
          </w:p>
          <w:p w:rsidR="00B859DB" w:rsidRPr="009A6F44" w:rsidRDefault="00B859DB" w:rsidP="006926E4">
            <w:pPr>
              <w:pStyle w:val="TableParagraph"/>
              <w:spacing w:line="259" w:lineRule="auto"/>
              <w:ind w:left="108"/>
              <w:rPr>
                <w:sz w:val="24"/>
              </w:rPr>
            </w:pPr>
          </w:p>
          <w:p w:rsidR="00B859DB" w:rsidRPr="009A6F44" w:rsidRDefault="00B859DB" w:rsidP="006926E4">
            <w:pPr>
              <w:pStyle w:val="TableParagraph"/>
              <w:spacing w:line="259" w:lineRule="auto"/>
              <w:ind w:left="108"/>
              <w:rPr>
                <w:sz w:val="24"/>
              </w:rPr>
            </w:pPr>
            <w:r w:rsidRPr="009A6F44">
              <w:rPr>
                <w:sz w:val="24"/>
              </w:rPr>
              <w:t>2.1. Savjesno postupanje direktora u postupku sprovođenja</w:t>
            </w:r>
            <w:r w:rsidRPr="009A6F44">
              <w:rPr>
                <w:spacing w:val="-13"/>
                <w:sz w:val="24"/>
              </w:rPr>
              <w:t xml:space="preserve"> </w:t>
            </w:r>
            <w:r w:rsidRPr="009A6F44">
              <w:rPr>
                <w:sz w:val="24"/>
              </w:rPr>
              <w:t>javnih</w:t>
            </w:r>
            <w:r w:rsidRPr="009A6F44">
              <w:rPr>
                <w:spacing w:val="-12"/>
                <w:sz w:val="24"/>
              </w:rPr>
              <w:t xml:space="preserve"> </w:t>
            </w:r>
            <w:r w:rsidRPr="009A6F44">
              <w:rPr>
                <w:sz w:val="24"/>
              </w:rPr>
              <w:t>nabavki,</w:t>
            </w:r>
          </w:p>
          <w:p w:rsidR="00B859DB" w:rsidRPr="009A6F44" w:rsidRDefault="00B859DB" w:rsidP="006926E4">
            <w:pPr>
              <w:pStyle w:val="TableParagraph"/>
              <w:spacing w:line="259" w:lineRule="auto"/>
              <w:ind w:left="108"/>
              <w:rPr>
                <w:sz w:val="24"/>
              </w:rPr>
            </w:pPr>
            <w:r w:rsidRPr="009A6F44">
              <w:rPr>
                <w:sz w:val="24"/>
              </w:rPr>
              <w:t xml:space="preserve">Izrada procedura za sprovođenje javnih </w:t>
            </w:r>
            <w:r w:rsidRPr="009A6F44">
              <w:rPr>
                <w:sz w:val="24"/>
              </w:rPr>
              <w:lastRenderedPageBreak/>
              <w:t>nabavki – dokumentacija, zapsinici sa brojem i datumom</w:t>
            </w:r>
          </w:p>
          <w:p w:rsidR="00B859DB" w:rsidRPr="009A6F44" w:rsidRDefault="00B859DB" w:rsidP="006926E4">
            <w:pPr>
              <w:pStyle w:val="TableParagraph"/>
              <w:spacing w:line="259" w:lineRule="auto"/>
              <w:ind w:left="108"/>
              <w:rPr>
                <w:sz w:val="24"/>
              </w:rPr>
            </w:pPr>
          </w:p>
          <w:p w:rsidR="00B859DB" w:rsidRPr="009A6F44" w:rsidRDefault="00B859DB" w:rsidP="006926E4">
            <w:pPr>
              <w:pStyle w:val="TableParagraph"/>
              <w:spacing w:line="259" w:lineRule="auto"/>
              <w:ind w:left="108"/>
              <w:rPr>
                <w:sz w:val="18"/>
              </w:rPr>
            </w:pPr>
            <w:r w:rsidRPr="009A6F44">
              <w:rPr>
                <w:sz w:val="24"/>
              </w:rPr>
              <w:t>3.1. Izvještaj sa portala agencije za javne nabavke o realizovanim ugovorima , datum i broj, izvještaj sa portala agencije iz plana javnih nabavki o neralizovanim nabavkama, datum i broj, analiza realizovanog i nerealizovanog, datum i broj.</w:t>
            </w:r>
          </w:p>
        </w:tc>
      </w:tr>
    </w:tbl>
    <w:p w:rsidR="00B859DB" w:rsidRDefault="00B859DB" w:rsidP="00B859DB">
      <w:pPr>
        <w:pStyle w:val="TableParagraph"/>
        <w:spacing w:line="229" w:lineRule="exact"/>
        <w:rPr>
          <w:sz w:val="20"/>
        </w:rPr>
        <w:sectPr w:rsidR="00B859DB">
          <w:pgSz w:w="15840" w:h="12240" w:orient="landscape"/>
          <w:pgMar w:top="1360" w:right="360" w:bottom="1200" w:left="720" w:header="0" w:footer="1014" w:gutter="0"/>
          <w:cols w:space="720"/>
        </w:sectPr>
      </w:pPr>
    </w:p>
    <w:p w:rsidR="00B859DB" w:rsidRDefault="00B859DB" w:rsidP="00B859DB">
      <w:pPr>
        <w:pStyle w:val="BodyText"/>
        <w:spacing w:before="2"/>
        <w:rPr>
          <w:sz w:val="5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44"/>
        <w:gridCol w:w="2213"/>
        <w:gridCol w:w="2947"/>
        <w:gridCol w:w="1560"/>
        <w:gridCol w:w="2126"/>
        <w:gridCol w:w="1557"/>
        <w:gridCol w:w="2551"/>
      </w:tblGrid>
      <w:tr w:rsidR="00B859DB" w:rsidTr="006926E4">
        <w:trPr>
          <w:trHeight w:val="1343"/>
        </w:trPr>
        <w:tc>
          <w:tcPr>
            <w:tcW w:w="1644" w:type="dxa"/>
            <w:shd w:val="clear" w:color="auto" w:fill="BCD5ED"/>
          </w:tcPr>
          <w:p w:rsidR="00B859DB" w:rsidRDefault="00B859DB" w:rsidP="006926E4">
            <w:pPr>
              <w:pStyle w:val="TableParagraph"/>
            </w:pPr>
          </w:p>
          <w:p w:rsidR="00B859DB" w:rsidRDefault="00B859DB" w:rsidP="006926E4">
            <w:pPr>
              <w:pStyle w:val="TableParagraph"/>
              <w:spacing w:before="30"/>
            </w:pPr>
          </w:p>
          <w:p w:rsidR="00B859DB" w:rsidRDefault="00B859DB" w:rsidP="006926E4">
            <w:pPr>
              <w:pStyle w:val="TableParagraph"/>
              <w:ind w:left="107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Naziv</w:t>
            </w:r>
            <w:r>
              <w:rPr>
                <w:rFonts w:ascii="Calibri"/>
                <w:b/>
                <w:spacing w:val="-5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rizika</w:t>
            </w:r>
          </w:p>
        </w:tc>
        <w:tc>
          <w:tcPr>
            <w:tcW w:w="2213" w:type="dxa"/>
            <w:shd w:val="clear" w:color="auto" w:fill="BCD5ED"/>
          </w:tcPr>
          <w:p w:rsidR="00B859DB" w:rsidRDefault="00B859DB" w:rsidP="006926E4">
            <w:pPr>
              <w:pStyle w:val="TableParagraph"/>
            </w:pPr>
          </w:p>
          <w:p w:rsidR="00B859DB" w:rsidRDefault="00B859DB" w:rsidP="006926E4">
            <w:pPr>
              <w:pStyle w:val="TableParagraph"/>
              <w:spacing w:before="30"/>
            </w:pPr>
          </w:p>
          <w:p w:rsidR="00B859DB" w:rsidRDefault="00B859DB" w:rsidP="006926E4">
            <w:pPr>
              <w:pStyle w:val="TableParagraph"/>
              <w:ind w:left="107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Faktor</w:t>
            </w:r>
            <w:r>
              <w:rPr>
                <w:rFonts w:ascii="Calibri"/>
                <w:b/>
                <w:spacing w:val="-4"/>
              </w:rPr>
              <w:t xml:space="preserve"> </w:t>
            </w:r>
            <w:r>
              <w:rPr>
                <w:rFonts w:ascii="Calibri"/>
                <w:b/>
              </w:rPr>
              <w:t>(izvor)</w:t>
            </w:r>
            <w:r>
              <w:rPr>
                <w:rFonts w:ascii="Calibri"/>
                <w:b/>
                <w:spacing w:val="-6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rizika</w:t>
            </w:r>
          </w:p>
        </w:tc>
        <w:tc>
          <w:tcPr>
            <w:tcW w:w="2947" w:type="dxa"/>
            <w:shd w:val="clear" w:color="auto" w:fill="BCD5ED"/>
          </w:tcPr>
          <w:p w:rsidR="00B859DB" w:rsidRDefault="00B859DB" w:rsidP="006926E4">
            <w:pPr>
              <w:pStyle w:val="TableParagraph"/>
            </w:pPr>
          </w:p>
          <w:p w:rsidR="00B859DB" w:rsidRDefault="00B859DB" w:rsidP="006926E4">
            <w:pPr>
              <w:pStyle w:val="TableParagraph"/>
              <w:spacing w:before="30"/>
            </w:pPr>
          </w:p>
          <w:p w:rsidR="00B859DB" w:rsidRDefault="00B859DB" w:rsidP="006926E4">
            <w:pPr>
              <w:pStyle w:val="TableParagraph"/>
              <w:ind w:left="107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Opis</w:t>
            </w:r>
            <w:r>
              <w:rPr>
                <w:rFonts w:ascii="Calibri"/>
                <w:b/>
                <w:spacing w:val="-1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mjere</w:t>
            </w:r>
          </w:p>
        </w:tc>
        <w:tc>
          <w:tcPr>
            <w:tcW w:w="1560" w:type="dxa"/>
            <w:shd w:val="clear" w:color="auto" w:fill="BCD5ED"/>
          </w:tcPr>
          <w:p w:rsidR="00B859DB" w:rsidRDefault="00B859DB" w:rsidP="006926E4">
            <w:pPr>
              <w:pStyle w:val="TableParagraph"/>
              <w:ind w:left="107" w:right="399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2"/>
              </w:rPr>
              <w:t xml:space="preserve">Prioritet </w:t>
            </w:r>
            <w:r>
              <w:rPr>
                <w:rFonts w:ascii="Calibri"/>
                <w:b/>
                <w:spacing w:val="-4"/>
              </w:rPr>
              <w:t xml:space="preserve">mjere </w:t>
            </w:r>
            <w:r>
              <w:rPr>
                <w:rFonts w:ascii="Calibri"/>
                <w:b/>
                <w:spacing w:val="-2"/>
              </w:rPr>
              <w:t>(visok-V, umjeren-U,</w:t>
            </w:r>
          </w:p>
          <w:p w:rsidR="00B859DB" w:rsidRDefault="00B859DB" w:rsidP="006926E4">
            <w:pPr>
              <w:pStyle w:val="TableParagraph"/>
              <w:spacing w:line="249" w:lineRule="exact"/>
              <w:ind w:left="107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2"/>
              </w:rPr>
              <w:t>nizak-</w:t>
            </w:r>
            <w:r>
              <w:rPr>
                <w:rFonts w:ascii="Calibri"/>
                <w:b/>
                <w:spacing w:val="-5"/>
              </w:rPr>
              <w:t>N)</w:t>
            </w:r>
          </w:p>
        </w:tc>
        <w:tc>
          <w:tcPr>
            <w:tcW w:w="2126" w:type="dxa"/>
            <w:shd w:val="clear" w:color="auto" w:fill="BCD5ED"/>
          </w:tcPr>
          <w:p w:rsidR="00B859DB" w:rsidRDefault="00B859DB" w:rsidP="006926E4">
            <w:pPr>
              <w:pStyle w:val="TableParagraph"/>
              <w:spacing w:before="149"/>
            </w:pPr>
          </w:p>
          <w:p w:rsidR="00B859DB" w:rsidRDefault="00B859DB" w:rsidP="006926E4">
            <w:pPr>
              <w:pStyle w:val="TableParagraph"/>
              <w:ind w:left="107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Izvršilac</w:t>
            </w:r>
            <w:r>
              <w:rPr>
                <w:rFonts w:ascii="Calibri" w:hAnsi="Calibri"/>
                <w:b/>
                <w:spacing w:val="-3"/>
              </w:rPr>
              <w:t xml:space="preserve"> </w:t>
            </w:r>
            <w:r>
              <w:rPr>
                <w:rFonts w:ascii="Calibri" w:hAnsi="Calibri"/>
                <w:b/>
              </w:rPr>
              <w:t>mjere</w:t>
            </w:r>
            <w:r>
              <w:rPr>
                <w:rFonts w:ascii="Calibri" w:hAnsi="Calibri"/>
                <w:b/>
                <w:spacing w:val="-5"/>
              </w:rPr>
              <w:t xml:space="preserve"> </w:t>
            </w:r>
            <w:r>
              <w:rPr>
                <w:rFonts w:ascii="Calibri" w:hAnsi="Calibri"/>
                <w:b/>
              </w:rPr>
              <w:t>i</w:t>
            </w:r>
            <w:r>
              <w:rPr>
                <w:rFonts w:ascii="Calibri" w:hAnsi="Calibri"/>
                <w:b/>
                <w:spacing w:val="-2"/>
              </w:rPr>
              <w:t xml:space="preserve"> </w:t>
            </w:r>
            <w:r>
              <w:rPr>
                <w:rFonts w:ascii="Calibri" w:hAnsi="Calibri"/>
                <w:b/>
                <w:spacing w:val="-5"/>
              </w:rPr>
              <w:t>rok</w:t>
            </w:r>
          </w:p>
          <w:p w:rsidR="00B859DB" w:rsidRDefault="00B859DB" w:rsidP="006926E4">
            <w:pPr>
              <w:pStyle w:val="TableParagraph"/>
              <w:ind w:left="107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za</w:t>
            </w:r>
            <w:r>
              <w:rPr>
                <w:rFonts w:ascii="Calibri" w:hAnsi="Calibri"/>
                <w:b/>
                <w:spacing w:val="-6"/>
              </w:rPr>
              <w:t xml:space="preserve"> </w:t>
            </w:r>
            <w:r>
              <w:rPr>
                <w:rFonts w:ascii="Calibri" w:hAnsi="Calibri"/>
                <w:b/>
              </w:rPr>
              <w:t>provođenje</w:t>
            </w:r>
            <w:r>
              <w:rPr>
                <w:rFonts w:ascii="Calibri" w:hAnsi="Calibri"/>
                <w:b/>
                <w:spacing w:val="-5"/>
              </w:rPr>
              <w:t xml:space="preserve"> </w:t>
            </w:r>
            <w:r>
              <w:rPr>
                <w:rFonts w:ascii="Calibri" w:hAnsi="Calibri"/>
                <w:b/>
                <w:spacing w:val="-4"/>
              </w:rPr>
              <w:t>mjere</w:t>
            </w:r>
          </w:p>
        </w:tc>
        <w:tc>
          <w:tcPr>
            <w:tcW w:w="1557" w:type="dxa"/>
            <w:shd w:val="clear" w:color="auto" w:fill="BCD5ED"/>
          </w:tcPr>
          <w:p w:rsidR="00B859DB" w:rsidRDefault="00B859DB" w:rsidP="006926E4">
            <w:pPr>
              <w:pStyle w:val="TableParagraph"/>
              <w:spacing w:before="14"/>
            </w:pPr>
          </w:p>
          <w:p w:rsidR="00B859DB" w:rsidRDefault="00B859DB" w:rsidP="006926E4">
            <w:pPr>
              <w:pStyle w:val="TableParagraph"/>
              <w:spacing w:before="1"/>
              <w:ind w:left="108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pacing w:val="-2"/>
              </w:rPr>
              <w:t>Procjena eventualnih troškova</w:t>
            </w:r>
          </w:p>
        </w:tc>
        <w:tc>
          <w:tcPr>
            <w:tcW w:w="2551" w:type="dxa"/>
            <w:shd w:val="clear" w:color="auto" w:fill="BCD5ED"/>
          </w:tcPr>
          <w:p w:rsidR="00B859DB" w:rsidRDefault="00B859DB" w:rsidP="006926E4">
            <w:pPr>
              <w:pStyle w:val="TableParagraph"/>
            </w:pPr>
          </w:p>
          <w:p w:rsidR="00B859DB" w:rsidRDefault="00B859DB" w:rsidP="006926E4">
            <w:pPr>
              <w:pStyle w:val="TableParagraph"/>
              <w:spacing w:before="30"/>
            </w:pPr>
          </w:p>
          <w:p w:rsidR="00B859DB" w:rsidRDefault="00B859DB" w:rsidP="006926E4">
            <w:pPr>
              <w:pStyle w:val="TableParagraph"/>
              <w:ind w:left="108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2"/>
              </w:rPr>
              <w:t>Indikatori</w:t>
            </w:r>
          </w:p>
        </w:tc>
      </w:tr>
      <w:tr w:rsidR="00B859DB" w:rsidTr="006926E4">
        <w:trPr>
          <w:trHeight w:val="6133"/>
        </w:trPr>
        <w:tc>
          <w:tcPr>
            <w:tcW w:w="1644" w:type="dxa"/>
          </w:tcPr>
          <w:p w:rsidR="00B859DB" w:rsidRDefault="00B859DB" w:rsidP="003623A9">
            <w:pPr>
              <w:pStyle w:val="TableParagraph"/>
              <w:numPr>
                <w:ilvl w:val="0"/>
                <w:numId w:val="19"/>
              </w:numPr>
              <w:tabs>
                <w:tab w:val="left" w:pos="257"/>
              </w:tabs>
              <w:ind w:right="540" w:firstLine="0"/>
              <w:rPr>
                <w:sz w:val="20"/>
              </w:rPr>
            </w:pPr>
            <w:r>
              <w:rPr>
                <w:spacing w:val="-2"/>
                <w:sz w:val="20"/>
              </w:rPr>
              <w:t>Poštivanje kriterija propisanih relevantnim aktima</w:t>
            </w:r>
          </w:p>
          <w:p w:rsidR="00B859DB" w:rsidRDefault="00B859DB" w:rsidP="006926E4">
            <w:pPr>
              <w:pStyle w:val="TableParagraph"/>
              <w:rPr>
                <w:sz w:val="20"/>
              </w:rPr>
            </w:pPr>
          </w:p>
          <w:p w:rsidR="00B859DB" w:rsidRDefault="00B859DB" w:rsidP="003623A9">
            <w:pPr>
              <w:pStyle w:val="TableParagraph"/>
              <w:numPr>
                <w:ilvl w:val="0"/>
                <w:numId w:val="19"/>
              </w:numPr>
              <w:tabs>
                <w:tab w:val="left" w:pos="257"/>
              </w:tabs>
              <w:ind w:right="147" w:firstLine="0"/>
              <w:rPr>
                <w:sz w:val="20"/>
              </w:rPr>
            </w:pPr>
            <w:r>
              <w:rPr>
                <w:sz w:val="20"/>
              </w:rPr>
              <w:t xml:space="preserve">Uslovi za </w:t>
            </w:r>
            <w:r>
              <w:rPr>
                <w:spacing w:val="-2"/>
                <w:sz w:val="20"/>
              </w:rPr>
              <w:t xml:space="preserve">obavljanje </w:t>
            </w:r>
            <w:r>
              <w:rPr>
                <w:sz w:val="20"/>
              </w:rPr>
              <w:t>procesa dodjele ugovora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u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skladu sa zakonom</w:t>
            </w:r>
          </w:p>
          <w:p w:rsidR="00B859DB" w:rsidRDefault="00B859DB" w:rsidP="006926E4">
            <w:pPr>
              <w:pStyle w:val="TableParagraph"/>
              <w:spacing w:before="1"/>
              <w:rPr>
                <w:sz w:val="20"/>
              </w:rPr>
            </w:pPr>
          </w:p>
          <w:p w:rsidR="00B859DB" w:rsidRDefault="00B859DB" w:rsidP="003623A9">
            <w:pPr>
              <w:pStyle w:val="TableParagraph"/>
              <w:numPr>
                <w:ilvl w:val="0"/>
                <w:numId w:val="19"/>
              </w:numPr>
              <w:tabs>
                <w:tab w:val="left" w:pos="257"/>
              </w:tabs>
              <w:ind w:left="257" w:hanging="150"/>
              <w:rPr>
                <w:sz w:val="20"/>
              </w:rPr>
            </w:pPr>
            <w:r>
              <w:rPr>
                <w:sz w:val="20"/>
              </w:rPr>
              <w:t>Sukob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interesa</w:t>
            </w:r>
          </w:p>
        </w:tc>
        <w:tc>
          <w:tcPr>
            <w:tcW w:w="2213" w:type="dxa"/>
          </w:tcPr>
          <w:p w:rsidR="00B859DB" w:rsidRDefault="00B859DB" w:rsidP="003623A9">
            <w:pPr>
              <w:pStyle w:val="TableParagraph"/>
              <w:numPr>
                <w:ilvl w:val="0"/>
                <w:numId w:val="18"/>
              </w:numPr>
              <w:tabs>
                <w:tab w:val="left" w:pos="257"/>
              </w:tabs>
              <w:ind w:right="243" w:firstLine="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Neblagovremena </w:t>
            </w:r>
            <w:r>
              <w:rPr>
                <w:sz w:val="20"/>
              </w:rPr>
              <w:t>primjena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kriterija propisanih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relevantnim </w:t>
            </w:r>
            <w:r>
              <w:rPr>
                <w:spacing w:val="-2"/>
                <w:sz w:val="20"/>
              </w:rPr>
              <w:t>aktima</w:t>
            </w:r>
          </w:p>
          <w:p w:rsidR="00B859DB" w:rsidRDefault="00B859DB" w:rsidP="006926E4">
            <w:pPr>
              <w:pStyle w:val="TableParagraph"/>
              <w:rPr>
                <w:sz w:val="20"/>
              </w:rPr>
            </w:pPr>
          </w:p>
          <w:p w:rsidR="00B859DB" w:rsidRDefault="00B859DB" w:rsidP="003623A9">
            <w:pPr>
              <w:pStyle w:val="TableParagraph"/>
              <w:numPr>
                <w:ilvl w:val="0"/>
                <w:numId w:val="18"/>
              </w:numPr>
              <w:tabs>
                <w:tab w:val="left" w:pos="257"/>
              </w:tabs>
              <w:ind w:right="179" w:firstLine="0"/>
              <w:rPr>
                <w:sz w:val="20"/>
              </w:rPr>
            </w:pPr>
            <w:r>
              <w:rPr>
                <w:sz w:val="20"/>
              </w:rPr>
              <w:t xml:space="preserve">Nedostupnost i/ili </w:t>
            </w:r>
            <w:r>
              <w:rPr>
                <w:spacing w:val="-2"/>
                <w:sz w:val="20"/>
              </w:rPr>
              <w:t xml:space="preserve">nepotpunost </w:t>
            </w:r>
            <w:r>
              <w:rPr>
                <w:sz w:val="20"/>
              </w:rPr>
              <w:t>dokimentacije i informacija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neophodnih za obavljanje procesa dodjele ugovora</w:t>
            </w:r>
          </w:p>
          <w:p w:rsidR="00B859DB" w:rsidRDefault="00B859DB" w:rsidP="006926E4">
            <w:pPr>
              <w:pStyle w:val="TableParagraph"/>
              <w:spacing w:before="1"/>
              <w:rPr>
                <w:sz w:val="20"/>
              </w:rPr>
            </w:pPr>
          </w:p>
          <w:p w:rsidR="00B859DB" w:rsidRDefault="00B859DB" w:rsidP="003623A9">
            <w:pPr>
              <w:pStyle w:val="TableParagraph"/>
              <w:numPr>
                <w:ilvl w:val="0"/>
                <w:numId w:val="18"/>
              </w:numPr>
              <w:tabs>
                <w:tab w:val="left" w:pos="257"/>
              </w:tabs>
              <w:spacing w:line="259" w:lineRule="auto"/>
              <w:ind w:right="169" w:firstLine="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Nedozvoljeno </w:t>
            </w:r>
            <w:r>
              <w:rPr>
                <w:sz w:val="20"/>
              </w:rPr>
              <w:t>lobiranje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drugi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nejavni uticaj pri dodjeljivanju </w:t>
            </w:r>
            <w:r>
              <w:rPr>
                <w:spacing w:val="-2"/>
                <w:sz w:val="20"/>
              </w:rPr>
              <w:t>ugovora</w:t>
            </w:r>
          </w:p>
        </w:tc>
        <w:tc>
          <w:tcPr>
            <w:tcW w:w="2947" w:type="dxa"/>
          </w:tcPr>
          <w:p w:rsidR="00B859DB" w:rsidRDefault="00B859DB" w:rsidP="006926E4">
            <w:pPr>
              <w:pStyle w:val="TableParagraph"/>
              <w:spacing w:before="29" w:line="280" w:lineRule="auto"/>
              <w:ind w:left="107"/>
              <w:rPr>
                <w:sz w:val="20"/>
              </w:rPr>
            </w:pPr>
            <w:r>
              <w:rPr>
                <w:sz w:val="20"/>
              </w:rPr>
              <w:t>1.1. Upoznati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Komisiju sa značajem blagovremenog sprovođenja u dodjeljivanju ugovora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poštivanju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kriterija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u dodjeljivanju istih</w:t>
            </w:r>
          </w:p>
          <w:p w:rsidR="00B859DB" w:rsidRDefault="00B859DB" w:rsidP="006926E4">
            <w:pPr>
              <w:pStyle w:val="TableParagraph"/>
              <w:spacing w:before="44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spacing w:line="280" w:lineRule="auto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2.1.Komisija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utvrđuje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potpunost </w:t>
            </w:r>
            <w:r>
              <w:rPr>
                <w:sz w:val="20"/>
              </w:rPr>
              <w:t>dokumentacije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i to zapisnički </w:t>
            </w:r>
            <w:r>
              <w:rPr>
                <w:spacing w:val="-2"/>
                <w:sz w:val="20"/>
              </w:rPr>
              <w:t>konstatuje</w:t>
            </w:r>
          </w:p>
          <w:p w:rsidR="00B859DB" w:rsidRDefault="00B859DB" w:rsidP="006926E4">
            <w:pPr>
              <w:pStyle w:val="TableParagraph"/>
              <w:spacing w:before="14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ind w:left="150"/>
              <w:rPr>
                <w:sz w:val="20"/>
              </w:rPr>
            </w:pPr>
            <w:r>
              <w:rPr>
                <w:spacing w:val="-2"/>
                <w:sz w:val="20"/>
              </w:rPr>
              <w:t>3.1.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Izjava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nepostojanju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sukoba</w:t>
            </w:r>
          </w:p>
          <w:p w:rsidR="00B859DB" w:rsidRDefault="00B859DB" w:rsidP="006926E4">
            <w:pPr>
              <w:pStyle w:val="TableParagraph"/>
              <w:spacing w:before="17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interesa</w:t>
            </w:r>
          </w:p>
        </w:tc>
        <w:tc>
          <w:tcPr>
            <w:tcW w:w="1560" w:type="dxa"/>
          </w:tcPr>
          <w:p w:rsidR="00B859DB" w:rsidRDefault="00B859DB" w:rsidP="006926E4">
            <w:pPr>
              <w:pStyle w:val="TableParagraph"/>
              <w:spacing w:before="195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Umjeren</w:t>
            </w:r>
          </w:p>
          <w:p w:rsidR="00B859DB" w:rsidRDefault="00B859DB" w:rsidP="006926E4">
            <w:pPr>
              <w:pStyle w:val="TableParagraph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spacing w:before="126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Umjeren</w:t>
            </w:r>
          </w:p>
          <w:p w:rsidR="00B859DB" w:rsidRDefault="00B859DB" w:rsidP="006926E4">
            <w:pPr>
              <w:pStyle w:val="TableParagraph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spacing w:before="74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Umjeren</w:t>
            </w:r>
          </w:p>
        </w:tc>
        <w:tc>
          <w:tcPr>
            <w:tcW w:w="2126" w:type="dxa"/>
          </w:tcPr>
          <w:p w:rsidR="00B859DB" w:rsidRDefault="00B859DB" w:rsidP="006926E4">
            <w:pPr>
              <w:pStyle w:val="TableParagraph"/>
              <w:ind w:left="107" w:right="71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Direktor, Sekretar, Kontinuirano </w:t>
            </w:r>
            <w:r>
              <w:rPr>
                <w:sz w:val="20"/>
              </w:rPr>
              <w:t>tokom god.</w:t>
            </w:r>
          </w:p>
          <w:p w:rsidR="00B859DB" w:rsidRDefault="00B859DB" w:rsidP="006926E4">
            <w:pPr>
              <w:pStyle w:val="TableParagraph"/>
              <w:spacing w:before="9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ind w:left="107" w:right="491"/>
              <w:rPr>
                <w:sz w:val="21"/>
              </w:rPr>
            </w:pPr>
            <w:r>
              <w:rPr>
                <w:spacing w:val="-2"/>
                <w:sz w:val="21"/>
              </w:rPr>
              <w:t>Sekretar</w:t>
            </w:r>
            <w:r>
              <w:rPr>
                <w:spacing w:val="80"/>
                <w:sz w:val="21"/>
              </w:rPr>
              <w:t xml:space="preserve"> </w:t>
            </w:r>
            <w:r>
              <w:rPr>
                <w:sz w:val="21"/>
              </w:rPr>
              <w:t>Komisija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za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 xml:space="preserve">javne </w:t>
            </w:r>
            <w:r>
              <w:rPr>
                <w:spacing w:val="-2"/>
                <w:sz w:val="21"/>
              </w:rPr>
              <w:t>nabavke</w:t>
            </w:r>
          </w:p>
          <w:p w:rsidR="00B859DB" w:rsidRDefault="00B859DB" w:rsidP="006926E4">
            <w:pPr>
              <w:pStyle w:val="TableParagraph"/>
              <w:spacing w:before="1"/>
              <w:ind w:left="107"/>
              <w:rPr>
                <w:sz w:val="21"/>
              </w:rPr>
            </w:pPr>
            <w:r>
              <w:rPr>
                <w:sz w:val="21"/>
              </w:rPr>
              <w:t>tokom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god.</w:t>
            </w:r>
          </w:p>
          <w:p w:rsidR="00B859DB" w:rsidRDefault="00B859DB" w:rsidP="006926E4">
            <w:pPr>
              <w:pStyle w:val="TableParagraph"/>
              <w:spacing w:before="231"/>
              <w:ind w:left="107" w:right="491"/>
              <w:rPr>
                <w:sz w:val="21"/>
              </w:rPr>
            </w:pPr>
            <w:r>
              <w:rPr>
                <w:spacing w:val="-2"/>
                <w:sz w:val="21"/>
              </w:rPr>
              <w:t>Sekretar</w:t>
            </w:r>
            <w:r>
              <w:rPr>
                <w:spacing w:val="80"/>
                <w:sz w:val="21"/>
              </w:rPr>
              <w:t xml:space="preserve"> </w:t>
            </w:r>
            <w:r>
              <w:rPr>
                <w:sz w:val="21"/>
              </w:rPr>
              <w:t>Komisija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za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 xml:space="preserve">javne </w:t>
            </w:r>
            <w:r>
              <w:rPr>
                <w:spacing w:val="-2"/>
                <w:sz w:val="21"/>
              </w:rPr>
              <w:t>nabavke</w:t>
            </w:r>
          </w:p>
          <w:p w:rsidR="00B859DB" w:rsidRDefault="00B859DB" w:rsidP="006926E4">
            <w:pPr>
              <w:pStyle w:val="TableParagraph"/>
              <w:spacing w:line="239" w:lineRule="exact"/>
              <w:ind w:left="107"/>
              <w:rPr>
                <w:sz w:val="21"/>
              </w:rPr>
            </w:pPr>
            <w:r>
              <w:rPr>
                <w:sz w:val="21"/>
              </w:rPr>
              <w:t>tokom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god.</w:t>
            </w:r>
          </w:p>
        </w:tc>
        <w:tc>
          <w:tcPr>
            <w:tcW w:w="1557" w:type="dxa"/>
          </w:tcPr>
          <w:p w:rsidR="00B859DB" w:rsidRDefault="00B859DB" w:rsidP="006926E4">
            <w:pPr>
              <w:pStyle w:val="TableParagraph"/>
              <w:spacing w:before="219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Nema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dodatnih</w:t>
            </w:r>
          </w:p>
          <w:p w:rsidR="00B859DB" w:rsidRDefault="00B859DB" w:rsidP="006926E4">
            <w:pPr>
              <w:pStyle w:val="TableParagraph"/>
              <w:spacing w:before="19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troškova</w:t>
            </w:r>
          </w:p>
          <w:p w:rsidR="00B859DB" w:rsidRDefault="00B859DB" w:rsidP="006926E4">
            <w:pPr>
              <w:pStyle w:val="TableParagraph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spacing w:before="126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Nema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dodatnih</w:t>
            </w:r>
          </w:p>
          <w:p w:rsidR="00B859DB" w:rsidRDefault="00B859DB" w:rsidP="006926E4">
            <w:pPr>
              <w:pStyle w:val="TableParagraph"/>
              <w:spacing w:before="18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troškova</w:t>
            </w:r>
          </w:p>
          <w:p w:rsidR="00B859DB" w:rsidRDefault="00B859DB" w:rsidP="006926E4">
            <w:pPr>
              <w:pStyle w:val="TableParagraph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spacing w:before="128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Nema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dodatnih</w:t>
            </w:r>
          </w:p>
          <w:p w:rsidR="00B859DB" w:rsidRDefault="00B859DB" w:rsidP="006926E4">
            <w:pPr>
              <w:pStyle w:val="TableParagraph"/>
              <w:spacing w:before="17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troškova</w:t>
            </w:r>
          </w:p>
        </w:tc>
        <w:tc>
          <w:tcPr>
            <w:tcW w:w="2551" w:type="dxa"/>
          </w:tcPr>
          <w:p w:rsidR="00B859DB" w:rsidRDefault="00B859DB" w:rsidP="006926E4">
            <w:pPr>
              <w:pStyle w:val="TableParagraph"/>
              <w:ind w:left="108" w:right="884"/>
              <w:rPr>
                <w:sz w:val="20"/>
              </w:rPr>
            </w:pPr>
            <w:r>
              <w:rPr>
                <w:sz w:val="20"/>
              </w:rPr>
              <w:t xml:space="preserve">1.1.Objektivno i </w:t>
            </w:r>
            <w:r>
              <w:rPr>
                <w:spacing w:val="-2"/>
                <w:sz w:val="20"/>
              </w:rPr>
              <w:t xml:space="preserve">blagovremeno </w:t>
            </w:r>
            <w:r>
              <w:rPr>
                <w:sz w:val="20"/>
              </w:rPr>
              <w:t>donošenje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odluke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</w:p>
          <w:p w:rsidR="00B859DB" w:rsidRDefault="00B859DB" w:rsidP="006926E4">
            <w:pPr>
              <w:pStyle w:val="TableParagraph"/>
              <w:spacing w:before="18"/>
              <w:ind w:left="108"/>
              <w:rPr>
                <w:sz w:val="20"/>
              </w:rPr>
            </w:pPr>
            <w:r>
              <w:rPr>
                <w:sz w:val="20"/>
              </w:rPr>
              <w:t>najboljoj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ponudi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–pisano</w:t>
            </w:r>
          </w:p>
          <w:p w:rsidR="00B859DB" w:rsidRDefault="00B859DB" w:rsidP="006926E4">
            <w:pPr>
              <w:pStyle w:val="TableParagraph"/>
              <w:spacing w:before="17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obrazloženje</w:t>
            </w:r>
          </w:p>
          <w:p w:rsidR="00B859DB" w:rsidRDefault="00B859DB" w:rsidP="006926E4">
            <w:pPr>
              <w:pStyle w:val="TableParagraph"/>
              <w:spacing w:before="37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spacing w:line="259" w:lineRule="auto"/>
              <w:ind w:left="108" w:right="26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2.1.Transparentnost </w:t>
            </w:r>
            <w:r>
              <w:rPr>
                <w:sz w:val="20"/>
              </w:rPr>
              <w:t xml:space="preserve">ispravnosti i potpunosti </w:t>
            </w:r>
            <w:r>
              <w:rPr>
                <w:spacing w:val="-2"/>
                <w:sz w:val="20"/>
              </w:rPr>
              <w:t>dostavljene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dokumentacije- </w:t>
            </w:r>
            <w:r>
              <w:rPr>
                <w:sz w:val="20"/>
              </w:rPr>
              <w:t>evidentno kroz zapisnike, broj i datum akta</w:t>
            </w:r>
          </w:p>
          <w:p w:rsidR="00B859DB" w:rsidRDefault="00B859DB" w:rsidP="006926E4">
            <w:pPr>
              <w:pStyle w:val="TableParagraph"/>
              <w:spacing w:before="18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spacing w:before="1" w:line="259" w:lineRule="auto"/>
              <w:ind w:left="108" w:right="297"/>
              <w:rPr>
                <w:sz w:val="20"/>
              </w:rPr>
            </w:pPr>
            <w:r>
              <w:rPr>
                <w:sz w:val="20"/>
              </w:rPr>
              <w:t>3.1.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Izrada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interne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izjave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 nepostojanju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sukoba interesa- sastavni dio </w:t>
            </w:r>
            <w:r>
              <w:rPr>
                <w:spacing w:val="-2"/>
                <w:sz w:val="20"/>
              </w:rPr>
              <w:t>dokumentacije</w:t>
            </w:r>
          </w:p>
        </w:tc>
      </w:tr>
    </w:tbl>
    <w:p w:rsidR="00B859DB" w:rsidRDefault="00B859DB" w:rsidP="00B859DB">
      <w:pPr>
        <w:pStyle w:val="TableParagraph"/>
        <w:spacing w:line="259" w:lineRule="auto"/>
        <w:rPr>
          <w:sz w:val="20"/>
        </w:rPr>
        <w:sectPr w:rsidR="00B859DB">
          <w:pgSz w:w="15840" w:h="12240" w:orient="landscape"/>
          <w:pgMar w:top="1380" w:right="360" w:bottom="1200" w:left="720" w:header="0" w:footer="1014" w:gutter="0"/>
          <w:cols w:space="720"/>
        </w:sectPr>
      </w:pPr>
    </w:p>
    <w:p w:rsidR="00B859DB" w:rsidRDefault="00B859DB" w:rsidP="00B859DB">
      <w:pPr>
        <w:pStyle w:val="BodyText"/>
        <w:spacing w:before="2"/>
        <w:rPr>
          <w:sz w:val="5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44"/>
        <w:gridCol w:w="2213"/>
        <w:gridCol w:w="2947"/>
        <w:gridCol w:w="1560"/>
        <w:gridCol w:w="2126"/>
        <w:gridCol w:w="1557"/>
        <w:gridCol w:w="2551"/>
      </w:tblGrid>
      <w:tr w:rsidR="00B859DB" w:rsidTr="006926E4">
        <w:trPr>
          <w:trHeight w:val="1343"/>
        </w:trPr>
        <w:tc>
          <w:tcPr>
            <w:tcW w:w="1644" w:type="dxa"/>
            <w:shd w:val="clear" w:color="auto" w:fill="BCD5ED"/>
          </w:tcPr>
          <w:p w:rsidR="00B859DB" w:rsidRDefault="00B859DB" w:rsidP="006926E4">
            <w:pPr>
              <w:pStyle w:val="TableParagraph"/>
            </w:pPr>
          </w:p>
          <w:p w:rsidR="00B859DB" w:rsidRDefault="00B859DB" w:rsidP="006926E4">
            <w:pPr>
              <w:pStyle w:val="TableParagraph"/>
              <w:spacing w:before="30"/>
            </w:pPr>
          </w:p>
          <w:p w:rsidR="00B859DB" w:rsidRDefault="00B859DB" w:rsidP="006926E4">
            <w:pPr>
              <w:pStyle w:val="TableParagraph"/>
              <w:ind w:left="107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Naziv</w:t>
            </w:r>
            <w:r>
              <w:rPr>
                <w:rFonts w:ascii="Calibri"/>
                <w:b/>
                <w:spacing w:val="-5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rizika</w:t>
            </w:r>
          </w:p>
        </w:tc>
        <w:tc>
          <w:tcPr>
            <w:tcW w:w="2213" w:type="dxa"/>
            <w:shd w:val="clear" w:color="auto" w:fill="BCD5ED"/>
          </w:tcPr>
          <w:p w:rsidR="00B859DB" w:rsidRDefault="00B859DB" w:rsidP="006926E4">
            <w:pPr>
              <w:pStyle w:val="TableParagraph"/>
            </w:pPr>
          </w:p>
          <w:p w:rsidR="00B859DB" w:rsidRDefault="00B859DB" w:rsidP="006926E4">
            <w:pPr>
              <w:pStyle w:val="TableParagraph"/>
              <w:spacing w:before="30"/>
            </w:pPr>
          </w:p>
          <w:p w:rsidR="00B859DB" w:rsidRDefault="00B859DB" w:rsidP="006926E4">
            <w:pPr>
              <w:pStyle w:val="TableParagraph"/>
              <w:ind w:left="107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Faktor</w:t>
            </w:r>
            <w:r>
              <w:rPr>
                <w:rFonts w:ascii="Calibri"/>
                <w:b/>
                <w:spacing w:val="-4"/>
              </w:rPr>
              <w:t xml:space="preserve"> </w:t>
            </w:r>
            <w:r>
              <w:rPr>
                <w:rFonts w:ascii="Calibri"/>
                <w:b/>
              </w:rPr>
              <w:t>(izvor)</w:t>
            </w:r>
            <w:r>
              <w:rPr>
                <w:rFonts w:ascii="Calibri"/>
                <w:b/>
                <w:spacing w:val="-6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rizika</w:t>
            </w:r>
          </w:p>
        </w:tc>
        <w:tc>
          <w:tcPr>
            <w:tcW w:w="2947" w:type="dxa"/>
            <w:shd w:val="clear" w:color="auto" w:fill="BCD5ED"/>
          </w:tcPr>
          <w:p w:rsidR="00B859DB" w:rsidRDefault="00B859DB" w:rsidP="006926E4">
            <w:pPr>
              <w:pStyle w:val="TableParagraph"/>
            </w:pPr>
          </w:p>
          <w:p w:rsidR="00B859DB" w:rsidRDefault="00B859DB" w:rsidP="006926E4">
            <w:pPr>
              <w:pStyle w:val="TableParagraph"/>
              <w:spacing w:before="30"/>
            </w:pPr>
          </w:p>
          <w:p w:rsidR="00B859DB" w:rsidRDefault="00B859DB" w:rsidP="006926E4">
            <w:pPr>
              <w:pStyle w:val="TableParagraph"/>
              <w:ind w:left="107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Opis</w:t>
            </w:r>
            <w:r>
              <w:rPr>
                <w:rFonts w:ascii="Calibri"/>
                <w:b/>
                <w:spacing w:val="-1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mjere</w:t>
            </w:r>
          </w:p>
        </w:tc>
        <w:tc>
          <w:tcPr>
            <w:tcW w:w="1560" w:type="dxa"/>
            <w:shd w:val="clear" w:color="auto" w:fill="BCD5ED"/>
          </w:tcPr>
          <w:p w:rsidR="00B859DB" w:rsidRDefault="00B859DB" w:rsidP="006926E4">
            <w:pPr>
              <w:pStyle w:val="TableParagraph"/>
              <w:ind w:left="107" w:right="399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2"/>
              </w:rPr>
              <w:t xml:space="preserve">Prioritet </w:t>
            </w:r>
            <w:r>
              <w:rPr>
                <w:rFonts w:ascii="Calibri"/>
                <w:b/>
                <w:spacing w:val="-4"/>
              </w:rPr>
              <w:t xml:space="preserve">mjere </w:t>
            </w:r>
            <w:r>
              <w:rPr>
                <w:rFonts w:ascii="Calibri"/>
                <w:b/>
                <w:spacing w:val="-2"/>
              </w:rPr>
              <w:t>(visok-V, umjeren-U,</w:t>
            </w:r>
          </w:p>
          <w:p w:rsidR="00B859DB" w:rsidRDefault="00B859DB" w:rsidP="006926E4">
            <w:pPr>
              <w:pStyle w:val="TableParagraph"/>
              <w:spacing w:line="249" w:lineRule="exact"/>
              <w:ind w:left="107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2"/>
              </w:rPr>
              <w:t>nizak-</w:t>
            </w:r>
            <w:r>
              <w:rPr>
                <w:rFonts w:ascii="Calibri"/>
                <w:b/>
                <w:spacing w:val="-5"/>
              </w:rPr>
              <w:t>N)</w:t>
            </w:r>
          </w:p>
        </w:tc>
        <w:tc>
          <w:tcPr>
            <w:tcW w:w="2126" w:type="dxa"/>
            <w:shd w:val="clear" w:color="auto" w:fill="BCD5ED"/>
          </w:tcPr>
          <w:p w:rsidR="00B859DB" w:rsidRDefault="00B859DB" w:rsidP="006926E4">
            <w:pPr>
              <w:pStyle w:val="TableParagraph"/>
              <w:spacing w:before="149"/>
            </w:pPr>
          </w:p>
          <w:p w:rsidR="00B859DB" w:rsidRDefault="00B859DB" w:rsidP="006926E4">
            <w:pPr>
              <w:pStyle w:val="TableParagraph"/>
              <w:ind w:left="107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Izvršilac</w:t>
            </w:r>
            <w:r>
              <w:rPr>
                <w:rFonts w:ascii="Calibri" w:hAnsi="Calibri"/>
                <w:b/>
                <w:spacing w:val="-3"/>
              </w:rPr>
              <w:t xml:space="preserve"> </w:t>
            </w:r>
            <w:r>
              <w:rPr>
                <w:rFonts w:ascii="Calibri" w:hAnsi="Calibri"/>
                <w:b/>
              </w:rPr>
              <w:t>mjere</w:t>
            </w:r>
            <w:r>
              <w:rPr>
                <w:rFonts w:ascii="Calibri" w:hAnsi="Calibri"/>
                <w:b/>
                <w:spacing w:val="-5"/>
              </w:rPr>
              <w:t xml:space="preserve"> </w:t>
            </w:r>
            <w:r>
              <w:rPr>
                <w:rFonts w:ascii="Calibri" w:hAnsi="Calibri"/>
                <w:b/>
              </w:rPr>
              <w:t>i</w:t>
            </w:r>
            <w:r>
              <w:rPr>
                <w:rFonts w:ascii="Calibri" w:hAnsi="Calibri"/>
                <w:b/>
                <w:spacing w:val="-2"/>
              </w:rPr>
              <w:t xml:space="preserve"> </w:t>
            </w:r>
            <w:r>
              <w:rPr>
                <w:rFonts w:ascii="Calibri" w:hAnsi="Calibri"/>
                <w:b/>
                <w:spacing w:val="-5"/>
              </w:rPr>
              <w:t>rok</w:t>
            </w:r>
          </w:p>
          <w:p w:rsidR="00B859DB" w:rsidRDefault="00B859DB" w:rsidP="006926E4">
            <w:pPr>
              <w:pStyle w:val="TableParagraph"/>
              <w:ind w:left="107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za</w:t>
            </w:r>
            <w:r>
              <w:rPr>
                <w:rFonts w:ascii="Calibri" w:hAnsi="Calibri"/>
                <w:b/>
                <w:spacing w:val="-6"/>
              </w:rPr>
              <w:t xml:space="preserve"> </w:t>
            </w:r>
            <w:r>
              <w:rPr>
                <w:rFonts w:ascii="Calibri" w:hAnsi="Calibri"/>
                <w:b/>
              </w:rPr>
              <w:t>provođenje</w:t>
            </w:r>
            <w:r>
              <w:rPr>
                <w:rFonts w:ascii="Calibri" w:hAnsi="Calibri"/>
                <w:b/>
                <w:spacing w:val="-5"/>
              </w:rPr>
              <w:t xml:space="preserve"> </w:t>
            </w:r>
            <w:r>
              <w:rPr>
                <w:rFonts w:ascii="Calibri" w:hAnsi="Calibri"/>
                <w:b/>
                <w:spacing w:val="-4"/>
              </w:rPr>
              <w:t>mjere</w:t>
            </w:r>
          </w:p>
        </w:tc>
        <w:tc>
          <w:tcPr>
            <w:tcW w:w="1557" w:type="dxa"/>
            <w:shd w:val="clear" w:color="auto" w:fill="BCD5ED"/>
          </w:tcPr>
          <w:p w:rsidR="00B859DB" w:rsidRDefault="00B859DB" w:rsidP="006926E4">
            <w:pPr>
              <w:pStyle w:val="TableParagraph"/>
              <w:spacing w:before="14"/>
            </w:pPr>
          </w:p>
          <w:p w:rsidR="00B859DB" w:rsidRDefault="00B859DB" w:rsidP="006926E4">
            <w:pPr>
              <w:pStyle w:val="TableParagraph"/>
              <w:spacing w:before="1"/>
              <w:ind w:left="108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pacing w:val="-2"/>
              </w:rPr>
              <w:t>Procjena eventualnih troškova</w:t>
            </w:r>
          </w:p>
        </w:tc>
        <w:tc>
          <w:tcPr>
            <w:tcW w:w="2551" w:type="dxa"/>
            <w:shd w:val="clear" w:color="auto" w:fill="BCD5ED"/>
          </w:tcPr>
          <w:p w:rsidR="00B859DB" w:rsidRDefault="00B859DB" w:rsidP="006926E4">
            <w:pPr>
              <w:pStyle w:val="TableParagraph"/>
            </w:pPr>
          </w:p>
          <w:p w:rsidR="00B859DB" w:rsidRDefault="00B859DB" w:rsidP="006926E4">
            <w:pPr>
              <w:pStyle w:val="TableParagraph"/>
              <w:spacing w:before="30"/>
            </w:pPr>
          </w:p>
          <w:p w:rsidR="00B859DB" w:rsidRDefault="00B859DB" w:rsidP="006926E4">
            <w:pPr>
              <w:pStyle w:val="TableParagraph"/>
              <w:ind w:left="108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2"/>
              </w:rPr>
              <w:t>Indikatori</w:t>
            </w:r>
          </w:p>
        </w:tc>
      </w:tr>
      <w:tr w:rsidR="00B859DB" w:rsidTr="006926E4">
        <w:trPr>
          <w:trHeight w:val="7154"/>
        </w:trPr>
        <w:tc>
          <w:tcPr>
            <w:tcW w:w="1644" w:type="dxa"/>
          </w:tcPr>
          <w:p w:rsidR="00B859DB" w:rsidRDefault="00B859DB" w:rsidP="003623A9">
            <w:pPr>
              <w:pStyle w:val="TableParagraph"/>
              <w:numPr>
                <w:ilvl w:val="0"/>
                <w:numId w:val="17"/>
              </w:numPr>
              <w:tabs>
                <w:tab w:val="left" w:pos="257"/>
              </w:tabs>
              <w:spacing w:line="256" w:lineRule="auto"/>
              <w:ind w:right="252" w:firstLine="0"/>
              <w:rPr>
                <w:sz w:val="20"/>
              </w:rPr>
            </w:pPr>
            <w:r>
              <w:rPr>
                <w:spacing w:val="-2"/>
                <w:sz w:val="20"/>
              </w:rPr>
              <w:t>Zapošljavanje radnika</w:t>
            </w:r>
          </w:p>
          <w:p w:rsidR="00B859DB" w:rsidRDefault="00B859DB" w:rsidP="006926E4">
            <w:pPr>
              <w:pStyle w:val="TableParagraph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spacing w:before="59"/>
              <w:rPr>
                <w:sz w:val="20"/>
              </w:rPr>
            </w:pPr>
          </w:p>
          <w:p w:rsidR="00B859DB" w:rsidRDefault="00B859DB" w:rsidP="003623A9">
            <w:pPr>
              <w:pStyle w:val="TableParagraph"/>
              <w:numPr>
                <w:ilvl w:val="0"/>
                <w:numId w:val="17"/>
              </w:numPr>
              <w:tabs>
                <w:tab w:val="left" w:pos="257"/>
              </w:tabs>
              <w:ind w:left="257" w:hanging="150"/>
              <w:rPr>
                <w:sz w:val="20"/>
              </w:rPr>
            </w:pPr>
            <w:r>
              <w:rPr>
                <w:sz w:val="20"/>
              </w:rPr>
              <w:t>Raspoređivanje radnika</w:t>
            </w:r>
          </w:p>
          <w:p w:rsidR="00B859DB" w:rsidRDefault="00B859DB" w:rsidP="006926E4">
            <w:pPr>
              <w:pStyle w:val="TableParagraph"/>
              <w:tabs>
                <w:tab w:val="left" w:pos="257"/>
              </w:tabs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tabs>
                <w:tab w:val="left" w:pos="257"/>
              </w:tabs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tabs>
                <w:tab w:val="left" w:pos="257"/>
              </w:tabs>
              <w:rPr>
                <w:sz w:val="20"/>
              </w:rPr>
            </w:pPr>
          </w:p>
          <w:p w:rsidR="00B859DB" w:rsidRDefault="00B859DB" w:rsidP="003623A9">
            <w:pPr>
              <w:pStyle w:val="TableParagraph"/>
              <w:numPr>
                <w:ilvl w:val="0"/>
                <w:numId w:val="17"/>
              </w:numPr>
              <w:tabs>
                <w:tab w:val="left" w:pos="257"/>
              </w:tabs>
              <w:spacing w:before="180" w:line="256" w:lineRule="auto"/>
              <w:ind w:right="319" w:firstLine="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Angažovanje </w:t>
            </w:r>
            <w:r>
              <w:rPr>
                <w:sz w:val="20"/>
              </w:rPr>
              <w:t xml:space="preserve">radnika po </w:t>
            </w:r>
            <w:r>
              <w:rPr>
                <w:spacing w:val="-2"/>
                <w:sz w:val="20"/>
              </w:rPr>
              <w:t>potrebi</w:t>
            </w:r>
          </w:p>
        </w:tc>
        <w:tc>
          <w:tcPr>
            <w:tcW w:w="2213" w:type="dxa"/>
          </w:tcPr>
          <w:p w:rsidR="00B859DB" w:rsidRDefault="00B859DB" w:rsidP="003623A9">
            <w:pPr>
              <w:pStyle w:val="TableParagraph"/>
              <w:numPr>
                <w:ilvl w:val="0"/>
                <w:numId w:val="16"/>
              </w:numPr>
              <w:tabs>
                <w:tab w:val="left" w:pos="300"/>
              </w:tabs>
              <w:spacing w:line="259" w:lineRule="auto"/>
              <w:ind w:right="1004" w:firstLine="0"/>
              <w:rPr>
                <w:sz w:val="20"/>
              </w:rPr>
            </w:pPr>
            <w:r>
              <w:rPr>
                <w:spacing w:val="-2"/>
                <w:sz w:val="20"/>
              </w:rPr>
              <w:t>Složena konkursna procedura prilikom zapošljavanja radnika</w:t>
            </w:r>
          </w:p>
          <w:p w:rsidR="00B859DB" w:rsidRDefault="00B859DB" w:rsidP="006926E4">
            <w:pPr>
              <w:pStyle w:val="TableParagraph"/>
              <w:spacing w:before="48"/>
              <w:rPr>
                <w:sz w:val="20"/>
              </w:rPr>
            </w:pPr>
          </w:p>
          <w:p w:rsidR="00B859DB" w:rsidRPr="00505358" w:rsidRDefault="00B859DB" w:rsidP="003623A9">
            <w:pPr>
              <w:pStyle w:val="TableParagraph"/>
              <w:numPr>
                <w:ilvl w:val="0"/>
                <w:numId w:val="16"/>
              </w:numPr>
              <w:tabs>
                <w:tab w:val="left" w:pos="418"/>
              </w:tabs>
              <w:spacing w:before="26"/>
              <w:ind w:right="148"/>
              <w:rPr>
                <w:spacing w:val="-6"/>
                <w:sz w:val="20"/>
              </w:rPr>
            </w:pPr>
            <w:r>
              <w:rPr>
                <w:sz w:val="20"/>
              </w:rPr>
              <w:t>2. Nedostatak stručnog kadra i raspored radnika kao ekvivalent nedostajućeg.</w:t>
            </w:r>
          </w:p>
          <w:p w:rsidR="00B859DB" w:rsidRDefault="00B859DB" w:rsidP="003623A9">
            <w:pPr>
              <w:pStyle w:val="TableParagraph"/>
              <w:numPr>
                <w:ilvl w:val="0"/>
                <w:numId w:val="16"/>
              </w:numPr>
              <w:tabs>
                <w:tab w:val="left" w:pos="418"/>
              </w:tabs>
              <w:spacing w:before="26"/>
              <w:ind w:right="148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 xml:space="preserve"> </w:t>
            </w:r>
          </w:p>
          <w:p w:rsidR="00B859DB" w:rsidRDefault="00B859DB" w:rsidP="006926E4">
            <w:pPr>
              <w:pStyle w:val="TableParagraph"/>
              <w:tabs>
                <w:tab w:val="left" w:pos="418"/>
              </w:tabs>
              <w:ind w:left="107" w:right="461"/>
              <w:rPr>
                <w:sz w:val="20"/>
              </w:rPr>
            </w:pPr>
            <w:r>
              <w:rPr>
                <w:spacing w:val="-6"/>
                <w:sz w:val="20"/>
              </w:rPr>
              <w:t>3. Angažovanje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 xml:space="preserve">bez </w:t>
            </w:r>
            <w:r>
              <w:rPr>
                <w:spacing w:val="-2"/>
                <w:sz w:val="20"/>
              </w:rPr>
              <w:t>konkursa</w:t>
            </w:r>
          </w:p>
        </w:tc>
        <w:tc>
          <w:tcPr>
            <w:tcW w:w="2947" w:type="dxa"/>
          </w:tcPr>
          <w:p w:rsidR="00B859DB" w:rsidRDefault="00B859DB" w:rsidP="006926E4">
            <w:pPr>
              <w:pStyle w:val="TableParagraph"/>
              <w:spacing w:line="278" w:lineRule="auto"/>
              <w:ind w:left="107" w:right="129"/>
              <w:rPr>
                <w:sz w:val="20"/>
              </w:rPr>
            </w:pPr>
            <w:r>
              <w:rPr>
                <w:sz w:val="20"/>
              </w:rPr>
              <w:t>1.1.U okviru sastanka sprovesti razgovor sa sadašnjim i bivšim članovima Komisije za prijem radnika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problemima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kojim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su se susretali u radu</w:t>
            </w:r>
          </w:p>
          <w:p w:rsidR="00B859DB" w:rsidRDefault="00B859DB" w:rsidP="006926E4">
            <w:pPr>
              <w:pStyle w:val="TableParagraph"/>
              <w:spacing w:before="13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spacing w:line="259" w:lineRule="auto"/>
              <w:ind w:left="107" w:right="628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spacing w:line="259" w:lineRule="auto"/>
              <w:ind w:left="107" w:right="628"/>
              <w:rPr>
                <w:sz w:val="20"/>
              </w:rPr>
            </w:pPr>
            <w:r>
              <w:rPr>
                <w:sz w:val="20"/>
              </w:rPr>
              <w:t>2.1.Upoznavanje radnika sa pravimma i obavezama po zaključenom ugovoru o radu i rasporedu radnika u vanrednim okolnostima.</w:t>
            </w:r>
          </w:p>
          <w:p w:rsidR="00B859DB" w:rsidRDefault="00B859DB" w:rsidP="006926E4">
            <w:pPr>
              <w:pStyle w:val="TableParagraph"/>
              <w:spacing w:before="16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spacing w:line="259" w:lineRule="auto"/>
              <w:ind w:left="107"/>
              <w:rPr>
                <w:sz w:val="20"/>
              </w:rPr>
            </w:pPr>
            <w:r>
              <w:rPr>
                <w:sz w:val="20"/>
              </w:rPr>
              <w:t>3.1.Poštovati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smjernice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 sukobu interesa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upoznati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menadžment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 zakonskim rokovima pri angažmanu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radnika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bez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konkursa</w:t>
            </w:r>
          </w:p>
        </w:tc>
        <w:tc>
          <w:tcPr>
            <w:tcW w:w="1560" w:type="dxa"/>
          </w:tcPr>
          <w:p w:rsidR="00B859DB" w:rsidRDefault="00B859DB" w:rsidP="006926E4">
            <w:pPr>
              <w:pStyle w:val="TableParagraph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spacing w:before="72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Nizak</w:t>
            </w:r>
          </w:p>
          <w:p w:rsidR="00B859DB" w:rsidRDefault="00B859DB" w:rsidP="006926E4">
            <w:pPr>
              <w:pStyle w:val="TableParagraph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spacing w:before="21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Nizak</w:t>
            </w:r>
          </w:p>
          <w:p w:rsidR="00B859DB" w:rsidRDefault="00B859DB" w:rsidP="006926E4">
            <w:pPr>
              <w:pStyle w:val="TableParagraph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spacing w:before="73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Umjeren</w:t>
            </w:r>
          </w:p>
        </w:tc>
        <w:tc>
          <w:tcPr>
            <w:tcW w:w="2126" w:type="dxa"/>
          </w:tcPr>
          <w:p w:rsidR="00B859DB" w:rsidRDefault="00B859DB" w:rsidP="006926E4">
            <w:pPr>
              <w:pStyle w:val="TableParagraph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spacing w:before="200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Direktor,</w:t>
            </w:r>
          </w:p>
          <w:p w:rsidR="00B859DB" w:rsidRDefault="00B859DB" w:rsidP="006926E4">
            <w:pPr>
              <w:pStyle w:val="TableParagraph"/>
              <w:spacing w:before="1" w:line="229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Skretar</w:t>
            </w:r>
          </w:p>
          <w:p w:rsidR="00B859DB" w:rsidRDefault="00B859DB" w:rsidP="006926E4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30.09.2025.</w:t>
            </w:r>
          </w:p>
          <w:p w:rsidR="00B859DB" w:rsidRDefault="00B859DB" w:rsidP="006926E4">
            <w:pPr>
              <w:pStyle w:val="TableParagraph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ind w:left="107" w:right="717"/>
              <w:rPr>
                <w:sz w:val="20"/>
              </w:rPr>
            </w:pPr>
            <w:r>
              <w:rPr>
                <w:sz w:val="20"/>
              </w:rPr>
              <w:t>Direktor,</w:t>
            </w:r>
          </w:p>
          <w:p w:rsidR="00B859DB" w:rsidRDefault="00B859DB" w:rsidP="006926E4">
            <w:pPr>
              <w:pStyle w:val="TableParagraph"/>
              <w:ind w:left="107" w:right="717"/>
              <w:rPr>
                <w:sz w:val="20"/>
              </w:rPr>
            </w:pPr>
            <w:r>
              <w:rPr>
                <w:sz w:val="20"/>
              </w:rPr>
              <w:t>Sekretar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01.10.2025.</w:t>
            </w:r>
          </w:p>
          <w:p w:rsidR="00B859DB" w:rsidRDefault="00B859DB" w:rsidP="006926E4">
            <w:pPr>
              <w:pStyle w:val="TableParagraph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ind w:left="107" w:right="717"/>
              <w:rPr>
                <w:spacing w:val="-2"/>
                <w:sz w:val="20"/>
              </w:rPr>
            </w:pPr>
          </w:p>
          <w:p w:rsidR="00B859DB" w:rsidRDefault="00B859DB" w:rsidP="006926E4">
            <w:pPr>
              <w:pStyle w:val="TableParagraph"/>
              <w:ind w:left="107" w:right="71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Direktor Sekretar </w:t>
            </w:r>
            <w:r>
              <w:rPr>
                <w:spacing w:val="-4"/>
                <w:sz w:val="20"/>
              </w:rPr>
              <w:t>01.09.2025.</w:t>
            </w:r>
          </w:p>
        </w:tc>
        <w:tc>
          <w:tcPr>
            <w:tcW w:w="1557" w:type="dxa"/>
          </w:tcPr>
          <w:p w:rsidR="00B859DB" w:rsidRDefault="00B859DB" w:rsidP="006926E4">
            <w:pPr>
              <w:pStyle w:val="TableParagraph"/>
              <w:ind w:left="108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Nema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doatnih</w:t>
            </w:r>
          </w:p>
          <w:p w:rsidR="00B859DB" w:rsidRDefault="00B859DB" w:rsidP="006926E4">
            <w:pPr>
              <w:pStyle w:val="TableParagraph"/>
              <w:spacing w:before="17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troškova</w:t>
            </w:r>
          </w:p>
          <w:p w:rsidR="00B859DB" w:rsidRDefault="00B859DB" w:rsidP="006926E4">
            <w:pPr>
              <w:pStyle w:val="TableParagraph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spacing w:before="126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ind w:left="108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Nema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dodatnih</w:t>
            </w:r>
          </w:p>
          <w:p w:rsidR="00B859DB" w:rsidRDefault="00B859DB" w:rsidP="006926E4">
            <w:pPr>
              <w:pStyle w:val="TableParagraph"/>
              <w:spacing w:before="20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troškova</w:t>
            </w:r>
          </w:p>
          <w:p w:rsidR="00B859DB" w:rsidRDefault="00B859DB" w:rsidP="006926E4">
            <w:pPr>
              <w:pStyle w:val="TableParagraph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spacing w:before="126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ind w:left="108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ind w:left="108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ind w:left="108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Nema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dodatnih</w:t>
            </w:r>
          </w:p>
          <w:p w:rsidR="00B859DB" w:rsidRDefault="00B859DB" w:rsidP="006926E4">
            <w:pPr>
              <w:pStyle w:val="TableParagraph"/>
              <w:spacing w:before="17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troškova</w:t>
            </w:r>
          </w:p>
        </w:tc>
        <w:tc>
          <w:tcPr>
            <w:tcW w:w="2551" w:type="dxa"/>
          </w:tcPr>
          <w:p w:rsidR="00B859DB" w:rsidRDefault="00B859DB" w:rsidP="006926E4">
            <w:pPr>
              <w:pStyle w:val="TableParagraph"/>
              <w:ind w:left="108" w:right="268"/>
              <w:rPr>
                <w:sz w:val="20"/>
              </w:rPr>
            </w:pPr>
            <w:r>
              <w:rPr>
                <w:spacing w:val="-2"/>
                <w:sz w:val="20"/>
              </w:rPr>
              <w:t>1.1.Jačanje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transparentnosti </w:t>
            </w:r>
            <w:r>
              <w:rPr>
                <w:sz w:val="20"/>
              </w:rPr>
              <w:t xml:space="preserve">rada Komisije, </w:t>
            </w:r>
            <w:r>
              <w:rPr>
                <w:spacing w:val="-2"/>
                <w:sz w:val="20"/>
              </w:rPr>
              <w:t xml:space="preserve">blagovremeno </w:t>
            </w:r>
            <w:r>
              <w:rPr>
                <w:sz w:val="20"/>
              </w:rPr>
              <w:t>objavljivanje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bodovni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rang lista na stranici škole i u skladu sa Pravilnikom, dostavljanje rezultata konkursa elekt.poštom podnosiocu prijave,</w:t>
            </w:r>
          </w:p>
          <w:p w:rsidR="00B859DB" w:rsidRDefault="00B859DB" w:rsidP="006926E4">
            <w:pPr>
              <w:pStyle w:val="TableParagraph"/>
              <w:ind w:left="108" w:right="227"/>
              <w:rPr>
                <w:sz w:val="20"/>
              </w:rPr>
            </w:pPr>
            <w:r>
              <w:rPr>
                <w:sz w:val="20"/>
              </w:rPr>
              <w:t>kao i adekvatno obrazloženje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izboru </w:t>
            </w:r>
            <w:r>
              <w:rPr>
                <w:spacing w:val="-2"/>
                <w:sz w:val="20"/>
              </w:rPr>
              <w:t>kandidata</w:t>
            </w:r>
          </w:p>
          <w:p w:rsidR="00B859DB" w:rsidRDefault="00B859DB" w:rsidP="006926E4">
            <w:pPr>
              <w:pStyle w:val="TableParagraph"/>
              <w:spacing w:before="229"/>
              <w:ind w:left="108" w:right="269"/>
              <w:rPr>
                <w:sz w:val="20"/>
              </w:rPr>
            </w:pPr>
            <w:r>
              <w:rPr>
                <w:sz w:val="20"/>
              </w:rPr>
              <w:t>2.1. Ugovor o radu, odluka o rasporedu radnika, broj i datum, izjava radnika, broj i datum</w:t>
            </w:r>
          </w:p>
          <w:p w:rsidR="00B859DB" w:rsidRDefault="00B859DB" w:rsidP="006926E4">
            <w:pPr>
              <w:pStyle w:val="TableParagraph"/>
              <w:spacing w:before="1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spacing w:line="259" w:lineRule="auto"/>
              <w:ind w:left="108" w:right="137"/>
              <w:rPr>
                <w:sz w:val="20"/>
              </w:rPr>
            </w:pPr>
            <w:r>
              <w:rPr>
                <w:sz w:val="20"/>
              </w:rPr>
              <w:t>3.1.Postupanje u skladu sa Zakonom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radi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evidencija o svim angažmanima izvan konkursa u skladu sa </w:t>
            </w:r>
            <w:r>
              <w:rPr>
                <w:spacing w:val="-2"/>
                <w:sz w:val="20"/>
              </w:rPr>
              <w:t>zakonom</w:t>
            </w:r>
          </w:p>
        </w:tc>
      </w:tr>
    </w:tbl>
    <w:p w:rsidR="00B859DB" w:rsidRDefault="00B859DB" w:rsidP="00B859DB">
      <w:pPr>
        <w:pStyle w:val="TableParagraph"/>
        <w:spacing w:line="259" w:lineRule="auto"/>
        <w:rPr>
          <w:sz w:val="20"/>
        </w:rPr>
        <w:sectPr w:rsidR="00B859DB">
          <w:pgSz w:w="15840" w:h="12240" w:orient="landscape"/>
          <w:pgMar w:top="1380" w:right="360" w:bottom="1200" w:left="720" w:header="0" w:footer="1014" w:gutter="0"/>
          <w:cols w:space="720"/>
        </w:sectPr>
      </w:pPr>
    </w:p>
    <w:p w:rsidR="00B859DB" w:rsidRDefault="00B859DB" w:rsidP="00B859DB">
      <w:pPr>
        <w:pStyle w:val="BodyText"/>
        <w:spacing w:before="2"/>
        <w:rPr>
          <w:sz w:val="5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44"/>
        <w:gridCol w:w="2213"/>
        <w:gridCol w:w="2947"/>
        <w:gridCol w:w="1560"/>
        <w:gridCol w:w="2126"/>
        <w:gridCol w:w="1557"/>
        <w:gridCol w:w="2551"/>
      </w:tblGrid>
      <w:tr w:rsidR="00B859DB" w:rsidTr="006926E4">
        <w:trPr>
          <w:trHeight w:val="1343"/>
        </w:trPr>
        <w:tc>
          <w:tcPr>
            <w:tcW w:w="1644" w:type="dxa"/>
            <w:shd w:val="clear" w:color="auto" w:fill="BCD5ED"/>
          </w:tcPr>
          <w:p w:rsidR="00B859DB" w:rsidRDefault="00B859DB" w:rsidP="006926E4">
            <w:pPr>
              <w:pStyle w:val="TableParagraph"/>
            </w:pPr>
          </w:p>
          <w:p w:rsidR="00B859DB" w:rsidRDefault="00B859DB" w:rsidP="006926E4">
            <w:pPr>
              <w:pStyle w:val="TableParagraph"/>
              <w:spacing w:before="30"/>
            </w:pPr>
          </w:p>
          <w:p w:rsidR="00B859DB" w:rsidRDefault="00B859DB" w:rsidP="006926E4">
            <w:pPr>
              <w:pStyle w:val="TableParagraph"/>
              <w:ind w:left="107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Naziv</w:t>
            </w:r>
            <w:r>
              <w:rPr>
                <w:rFonts w:ascii="Calibri"/>
                <w:b/>
                <w:spacing w:val="-5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rizika</w:t>
            </w:r>
          </w:p>
        </w:tc>
        <w:tc>
          <w:tcPr>
            <w:tcW w:w="2213" w:type="dxa"/>
            <w:shd w:val="clear" w:color="auto" w:fill="BCD5ED"/>
          </w:tcPr>
          <w:p w:rsidR="00B859DB" w:rsidRDefault="00B859DB" w:rsidP="006926E4">
            <w:pPr>
              <w:pStyle w:val="TableParagraph"/>
            </w:pPr>
          </w:p>
          <w:p w:rsidR="00B859DB" w:rsidRDefault="00B859DB" w:rsidP="006926E4">
            <w:pPr>
              <w:pStyle w:val="TableParagraph"/>
              <w:spacing w:before="30"/>
            </w:pPr>
          </w:p>
          <w:p w:rsidR="00B859DB" w:rsidRDefault="00B859DB" w:rsidP="006926E4">
            <w:pPr>
              <w:pStyle w:val="TableParagraph"/>
              <w:ind w:left="107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Faktor</w:t>
            </w:r>
            <w:r>
              <w:rPr>
                <w:rFonts w:ascii="Calibri"/>
                <w:b/>
                <w:spacing w:val="-4"/>
              </w:rPr>
              <w:t xml:space="preserve"> </w:t>
            </w:r>
            <w:r>
              <w:rPr>
                <w:rFonts w:ascii="Calibri"/>
                <w:b/>
              </w:rPr>
              <w:t>(izvor)</w:t>
            </w:r>
            <w:r>
              <w:rPr>
                <w:rFonts w:ascii="Calibri"/>
                <w:b/>
                <w:spacing w:val="-6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rizika</w:t>
            </w:r>
          </w:p>
        </w:tc>
        <w:tc>
          <w:tcPr>
            <w:tcW w:w="2947" w:type="dxa"/>
            <w:shd w:val="clear" w:color="auto" w:fill="BCD5ED"/>
          </w:tcPr>
          <w:p w:rsidR="00B859DB" w:rsidRDefault="00B859DB" w:rsidP="006926E4">
            <w:pPr>
              <w:pStyle w:val="TableParagraph"/>
            </w:pPr>
          </w:p>
          <w:p w:rsidR="00B859DB" w:rsidRDefault="00B859DB" w:rsidP="006926E4">
            <w:pPr>
              <w:pStyle w:val="TableParagraph"/>
              <w:spacing w:before="30"/>
            </w:pPr>
          </w:p>
          <w:p w:rsidR="00B859DB" w:rsidRDefault="00B859DB" w:rsidP="006926E4">
            <w:pPr>
              <w:pStyle w:val="TableParagraph"/>
              <w:ind w:left="107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Opis</w:t>
            </w:r>
            <w:r>
              <w:rPr>
                <w:rFonts w:ascii="Calibri"/>
                <w:b/>
                <w:spacing w:val="-1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mjere</w:t>
            </w:r>
          </w:p>
        </w:tc>
        <w:tc>
          <w:tcPr>
            <w:tcW w:w="1560" w:type="dxa"/>
            <w:shd w:val="clear" w:color="auto" w:fill="BCD5ED"/>
          </w:tcPr>
          <w:p w:rsidR="00B859DB" w:rsidRDefault="00B859DB" w:rsidP="006926E4">
            <w:pPr>
              <w:pStyle w:val="TableParagraph"/>
              <w:ind w:left="107" w:right="399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2"/>
              </w:rPr>
              <w:t xml:space="preserve">Prioritet </w:t>
            </w:r>
            <w:r>
              <w:rPr>
                <w:rFonts w:ascii="Calibri"/>
                <w:b/>
                <w:spacing w:val="-4"/>
              </w:rPr>
              <w:t xml:space="preserve">mjere </w:t>
            </w:r>
            <w:r>
              <w:rPr>
                <w:rFonts w:ascii="Calibri"/>
                <w:b/>
                <w:spacing w:val="-2"/>
              </w:rPr>
              <w:t>(visok-V, umjeren-U,</w:t>
            </w:r>
          </w:p>
          <w:p w:rsidR="00B859DB" w:rsidRDefault="00B859DB" w:rsidP="006926E4">
            <w:pPr>
              <w:pStyle w:val="TableParagraph"/>
              <w:spacing w:line="249" w:lineRule="exact"/>
              <w:ind w:left="107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2"/>
              </w:rPr>
              <w:t>nizak-</w:t>
            </w:r>
            <w:r>
              <w:rPr>
                <w:rFonts w:ascii="Calibri"/>
                <w:b/>
                <w:spacing w:val="-5"/>
              </w:rPr>
              <w:t>N)</w:t>
            </w:r>
          </w:p>
        </w:tc>
        <w:tc>
          <w:tcPr>
            <w:tcW w:w="2126" w:type="dxa"/>
            <w:shd w:val="clear" w:color="auto" w:fill="BCD5ED"/>
          </w:tcPr>
          <w:p w:rsidR="00B859DB" w:rsidRDefault="00B859DB" w:rsidP="006926E4">
            <w:pPr>
              <w:pStyle w:val="TableParagraph"/>
              <w:spacing w:before="149"/>
            </w:pPr>
          </w:p>
          <w:p w:rsidR="00B859DB" w:rsidRDefault="00B859DB" w:rsidP="006926E4">
            <w:pPr>
              <w:pStyle w:val="TableParagraph"/>
              <w:ind w:left="107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Izvršilac</w:t>
            </w:r>
            <w:r>
              <w:rPr>
                <w:rFonts w:ascii="Calibri" w:hAnsi="Calibri"/>
                <w:b/>
                <w:spacing w:val="-3"/>
              </w:rPr>
              <w:t xml:space="preserve"> </w:t>
            </w:r>
            <w:r>
              <w:rPr>
                <w:rFonts w:ascii="Calibri" w:hAnsi="Calibri"/>
                <w:b/>
              </w:rPr>
              <w:t>mjere</w:t>
            </w:r>
            <w:r>
              <w:rPr>
                <w:rFonts w:ascii="Calibri" w:hAnsi="Calibri"/>
                <w:b/>
                <w:spacing w:val="-5"/>
              </w:rPr>
              <w:t xml:space="preserve"> </w:t>
            </w:r>
            <w:r>
              <w:rPr>
                <w:rFonts w:ascii="Calibri" w:hAnsi="Calibri"/>
                <w:b/>
              </w:rPr>
              <w:t>i</w:t>
            </w:r>
            <w:r>
              <w:rPr>
                <w:rFonts w:ascii="Calibri" w:hAnsi="Calibri"/>
                <w:b/>
                <w:spacing w:val="-2"/>
              </w:rPr>
              <w:t xml:space="preserve"> </w:t>
            </w:r>
            <w:r>
              <w:rPr>
                <w:rFonts w:ascii="Calibri" w:hAnsi="Calibri"/>
                <w:b/>
                <w:spacing w:val="-5"/>
              </w:rPr>
              <w:t>rok</w:t>
            </w:r>
          </w:p>
          <w:p w:rsidR="00B859DB" w:rsidRDefault="00B859DB" w:rsidP="006926E4">
            <w:pPr>
              <w:pStyle w:val="TableParagraph"/>
              <w:ind w:left="107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za</w:t>
            </w:r>
            <w:r>
              <w:rPr>
                <w:rFonts w:ascii="Calibri" w:hAnsi="Calibri"/>
                <w:b/>
                <w:spacing w:val="-6"/>
              </w:rPr>
              <w:t xml:space="preserve"> </w:t>
            </w:r>
            <w:r>
              <w:rPr>
                <w:rFonts w:ascii="Calibri" w:hAnsi="Calibri"/>
                <w:b/>
              </w:rPr>
              <w:t>provođenje</w:t>
            </w:r>
            <w:r>
              <w:rPr>
                <w:rFonts w:ascii="Calibri" w:hAnsi="Calibri"/>
                <w:b/>
                <w:spacing w:val="-5"/>
              </w:rPr>
              <w:t xml:space="preserve"> </w:t>
            </w:r>
            <w:r>
              <w:rPr>
                <w:rFonts w:ascii="Calibri" w:hAnsi="Calibri"/>
                <w:b/>
                <w:spacing w:val="-4"/>
              </w:rPr>
              <w:t>mjere</w:t>
            </w:r>
          </w:p>
        </w:tc>
        <w:tc>
          <w:tcPr>
            <w:tcW w:w="1557" w:type="dxa"/>
            <w:shd w:val="clear" w:color="auto" w:fill="BCD5ED"/>
          </w:tcPr>
          <w:p w:rsidR="00B859DB" w:rsidRDefault="00B859DB" w:rsidP="006926E4">
            <w:pPr>
              <w:pStyle w:val="TableParagraph"/>
              <w:spacing w:before="14"/>
            </w:pPr>
          </w:p>
          <w:p w:rsidR="00B859DB" w:rsidRDefault="00B859DB" w:rsidP="006926E4">
            <w:pPr>
              <w:pStyle w:val="TableParagraph"/>
              <w:spacing w:before="1"/>
              <w:ind w:left="108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pacing w:val="-2"/>
              </w:rPr>
              <w:t>Procjena eventualnih troškova</w:t>
            </w:r>
          </w:p>
        </w:tc>
        <w:tc>
          <w:tcPr>
            <w:tcW w:w="2551" w:type="dxa"/>
            <w:shd w:val="clear" w:color="auto" w:fill="BCD5ED"/>
          </w:tcPr>
          <w:p w:rsidR="00B859DB" w:rsidRDefault="00B859DB" w:rsidP="006926E4">
            <w:pPr>
              <w:pStyle w:val="TableParagraph"/>
            </w:pPr>
          </w:p>
          <w:p w:rsidR="00B859DB" w:rsidRDefault="00B859DB" w:rsidP="006926E4">
            <w:pPr>
              <w:pStyle w:val="TableParagraph"/>
              <w:spacing w:before="30"/>
            </w:pPr>
          </w:p>
          <w:p w:rsidR="00B859DB" w:rsidRDefault="00B859DB" w:rsidP="006926E4">
            <w:pPr>
              <w:pStyle w:val="TableParagraph"/>
              <w:ind w:left="108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2"/>
              </w:rPr>
              <w:t>Indikatori</w:t>
            </w:r>
          </w:p>
        </w:tc>
      </w:tr>
      <w:tr w:rsidR="00B859DB" w:rsidTr="006926E4">
        <w:trPr>
          <w:trHeight w:val="7847"/>
        </w:trPr>
        <w:tc>
          <w:tcPr>
            <w:tcW w:w="1644" w:type="dxa"/>
          </w:tcPr>
          <w:p w:rsidR="00B859DB" w:rsidRPr="00DC7C39" w:rsidRDefault="00B859DB" w:rsidP="003623A9">
            <w:pPr>
              <w:pStyle w:val="TableParagraph"/>
              <w:numPr>
                <w:ilvl w:val="0"/>
                <w:numId w:val="15"/>
              </w:numPr>
              <w:tabs>
                <w:tab w:val="left" w:pos="257"/>
              </w:tabs>
              <w:spacing w:line="259" w:lineRule="auto"/>
              <w:ind w:right="427" w:firstLine="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 Nesavjesno raspolaganje budžetom</w:t>
            </w:r>
          </w:p>
          <w:p w:rsidR="00B859DB" w:rsidRPr="00DC7C39" w:rsidRDefault="00B859DB" w:rsidP="006926E4">
            <w:pPr>
              <w:pStyle w:val="TableParagraph"/>
              <w:tabs>
                <w:tab w:val="left" w:pos="257"/>
              </w:tabs>
              <w:spacing w:line="259" w:lineRule="auto"/>
              <w:ind w:right="427"/>
              <w:rPr>
                <w:sz w:val="20"/>
              </w:rPr>
            </w:pPr>
          </w:p>
          <w:p w:rsidR="00B859DB" w:rsidRDefault="00B859DB" w:rsidP="003623A9">
            <w:pPr>
              <w:pStyle w:val="TableParagraph"/>
              <w:numPr>
                <w:ilvl w:val="0"/>
                <w:numId w:val="15"/>
              </w:numPr>
              <w:tabs>
                <w:tab w:val="left" w:pos="257"/>
              </w:tabs>
              <w:spacing w:line="259" w:lineRule="auto"/>
              <w:ind w:right="427" w:firstLine="0"/>
              <w:rPr>
                <w:sz w:val="20"/>
              </w:rPr>
            </w:pPr>
            <w:r>
              <w:rPr>
                <w:sz w:val="20"/>
              </w:rPr>
              <w:t xml:space="preserve"> Korištenje vlastitih prihoda mimo pravilnika</w:t>
            </w:r>
            <w:r>
              <w:rPr>
                <w:sz w:val="20"/>
              </w:rPr>
              <w:br/>
            </w:r>
          </w:p>
          <w:p w:rsidR="00B859DB" w:rsidRDefault="00B859DB" w:rsidP="006926E4">
            <w:pPr>
              <w:pStyle w:val="TableParagraph"/>
              <w:tabs>
                <w:tab w:val="left" w:pos="257"/>
              </w:tabs>
              <w:spacing w:line="259" w:lineRule="auto"/>
              <w:ind w:left="107" w:right="427"/>
              <w:rPr>
                <w:sz w:val="20"/>
              </w:rPr>
            </w:pPr>
          </w:p>
          <w:p w:rsidR="00B859DB" w:rsidRDefault="00B859DB" w:rsidP="003623A9">
            <w:pPr>
              <w:pStyle w:val="TableParagraph"/>
              <w:numPr>
                <w:ilvl w:val="0"/>
                <w:numId w:val="15"/>
              </w:numPr>
              <w:tabs>
                <w:tab w:val="left" w:pos="257"/>
              </w:tabs>
              <w:spacing w:line="259" w:lineRule="auto"/>
              <w:ind w:right="427" w:firstLine="0"/>
              <w:rPr>
                <w:sz w:val="20"/>
              </w:rPr>
            </w:pPr>
            <w:r>
              <w:rPr>
                <w:sz w:val="20"/>
              </w:rPr>
              <w:t>Izdavanje u zakup prostora škole</w:t>
            </w:r>
            <w:r>
              <w:rPr>
                <w:sz w:val="20"/>
              </w:rPr>
              <w:br/>
            </w:r>
          </w:p>
          <w:p w:rsidR="00B859DB" w:rsidRDefault="00B859DB" w:rsidP="006926E4">
            <w:pPr>
              <w:pStyle w:val="TableParagraph"/>
              <w:tabs>
                <w:tab w:val="left" w:pos="257"/>
              </w:tabs>
              <w:spacing w:line="259" w:lineRule="auto"/>
              <w:ind w:right="427"/>
              <w:rPr>
                <w:sz w:val="20"/>
              </w:rPr>
            </w:pPr>
          </w:p>
          <w:p w:rsidR="00B859DB" w:rsidRPr="00DC7C39" w:rsidRDefault="00B859DB" w:rsidP="006926E4">
            <w:pPr>
              <w:pStyle w:val="TableParagraph"/>
              <w:tabs>
                <w:tab w:val="left" w:pos="257"/>
              </w:tabs>
              <w:spacing w:line="259" w:lineRule="auto"/>
              <w:ind w:right="427"/>
              <w:rPr>
                <w:sz w:val="20"/>
              </w:rPr>
            </w:pPr>
          </w:p>
        </w:tc>
        <w:tc>
          <w:tcPr>
            <w:tcW w:w="2213" w:type="dxa"/>
          </w:tcPr>
          <w:p w:rsidR="00B859DB" w:rsidRDefault="00B859DB" w:rsidP="006926E4">
            <w:pPr>
              <w:pStyle w:val="TableParagraph"/>
              <w:spacing w:before="55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 xml:space="preserve">  1. </w:t>
            </w:r>
            <w:r w:rsidRPr="00B41217">
              <w:rPr>
                <w:spacing w:val="-2"/>
                <w:sz w:val="20"/>
              </w:rPr>
              <w:t>Nedozvoljeno raspolaganje sredstvima budžeta sa konta</w:t>
            </w:r>
          </w:p>
          <w:p w:rsidR="00B859DB" w:rsidRDefault="00B859DB" w:rsidP="006926E4">
            <w:pPr>
              <w:pStyle w:val="TableParagraph"/>
              <w:spacing w:before="55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spacing w:before="1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tabs>
                <w:tab w:val="left" w:pos="257"/>
              </w:tabs>
              <w:spacing w:line="259" w:lineRule="auto"/>
              <w:ind w:left="107" w:right="467"/>
              <w:rPr>
                <w:sz w:val="20"/>
              </w:rPr>
            </w:pPr>
            <w:r>
              <w:rPr>
                <w:sz w:val="20"/>
              </w:rPr>
              <w:t xml:space="preserve">2. </w:t>
            </w:r>
            <w:r w:rsidRPr="00B41217">
              <w:rPr>
                <w:sz w:val="20"/>
              </w:rPr>
              <w:t>Nedozvoljeno raspolaganje vlastitim prihodima</w:t>
            </w:r>
          </w:p>
          <w:p w:rsidR="00B859DB" w:rsidRDefault="00B859DB" w:rsidP="006926E4">
            <w:pPr>
              <w:pStyle w:val="TableParagraph"/>
              <w:tabs>
                <w:tab w:val="left" w:pos="257"/>
              </w:tabs>
              <w:spacing w:line="259" w:lineRule="auto"/>
              <w:ind w:left="107" w:right="467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tabs>
                <w:tab w:val="left" w:pos="257"/>
              </w:tabs>
              <w:spacing w:line="259" w:lineRule="auto"/>
              <w:ind w:left="107" w:right="467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tabs>
                <w:tab w:val="left" w:pos="257"/>
              </w:tabs>
              <w:spacing w:line="259" w:lineRule="auto"/>
              <w:ind w:left="107" w:right="467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tabs>
                <w:tab w:val="left" w:pos="257"/>
              </w:tabs>
              <w:spacing w:line="259" w:lineRule="auto"/>
              <w:ind w:left="107" w:right="467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tabs>
                <w:tab w:val="left" w:pos="257"/>
              </w:tabs>
              <w:spacing w:line="259" w:lineRule="auto"/>
              <w:ind w:right="467"/>
              <w:rPr>
                <w:sz w:val="20"/>
              </w:rPr>
            </w:pPr>
            <w:r>
              <w:rPr>
                <w:sz w:val="20"/>
              </w:rPr>
              <w:t xml:space="preserve">  3. </w:t>
            </w:r>
            <w:r w:rsidRPr="004A6069">
              <w:rPr>
                <w:sz w:val="20"/>
              </w:rPr>
              <w:t>Neovlašteno izdavanje u zakup školskog prostora</w:t>
            </w:r>
          </w:p>
        </w:tc>
        <w:tc>
          <w:tcPr>
            <w:tcW w:w="2947" w:type="dxa"/>
          </w:tcPr>
          <w:p w:rsidR="00B859DB" w:rsidRDefault="00B859DB" w:rsidP="006926E4">
            <w:pPr>
              <w:pStyle w:val="TableParagraph"/>
              <w:ind w:left="107"/>
              <w:rPr>
                <w:spacing w:val="-2"/>
                <w:sz w:val="20"/>
              </w:rPr>
            </w:pPr>
            <w:r>
              <w:rPr>
                <w:sz w:val="20"/>
              </w:rPr>
              <w:t>1.1.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Transparentno oglašavanje budžeta škole po stavkama i kontima</w:t>
            </w:r>
          </w:p>
          <w:p w:rsidR="00B859DB" w:rsidRDefault="00B859DB" w:rsidP="006926E4">
            <w:pPr>
              <w:pStyle w:val="TableParagraph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ind w:left="107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spacing w:before="1"/>
              <w:ind w:left="107" w:right="129"/>
              <w:rPr>
                <w:sz w:val="20"/>
              </w:rPr>
            </w:pPr>
            <w:r>
              <w:rPr>
                <w:sz w:val="20"/>
              </w:rPr>
              <w:t xml:space="preserve">2.1. </w:t>
            </w:r>
            <w:r w:rsidRPr="00B41217">
              <w:rPr>
                <w:sz w:val="20"/>
              </w:rPr>
              <w:t xml:space="preserve">Transparentno oglašavanje </w:t>
            </w:r>
            <w:r>
              <w:rPr>
                <w:sz w:val="20"/>
              </w:rPr>
              <w:t xml:space="preserve">izvještaja o uplačenim vlastitim prihodima i utrošku vlastitih prihoda </w:t>
            </w:r>
            <w:r w:rsidRPr="00B41217">
              <w:rPr>
                <w:sz w:val="20"/>
              </w:rPr>
              <w:t>budžeta škole po stavkama i kontima</w:t>
            </w:r>
          </w:p>
          <w:p w:rsidR="00B859DB" w:rsidRDefault="00B859DB" w:rsidP="006926E4">
            <w:pPr>
              <w:pStyle w:val="TableParagraph"/>
              <w:spacing w:before="1"/>
              <w:ind w:left="107" w:right="129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spacing w:before="1"/>
              <w:ind w:left="107" w:right="129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spacing w:before="1"/>
              <w:ind w:left="107" w:right="129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spacing w:before="1"/>
              <w:ind w:left="107" w:right="129"/>
              <w:rPr>
                <w:sz w:val="20"/>
              </w:rPr>
            </w:pPr>
            <w:r>
              <w:rPr>
                <w:sz w:val="20"/>
              </w:rPr>
              <w:t xml:space="preserve">3.1. Transparentno oglašavanje korisnika zakupa školskog prostora </w:t>
            </w:r>
          </w:p>
        </w:tc>
        <w:tc>
          <w:tcPr>
            <w:tcW w:w="1560" w:type="dxa"/>
          </w:tcPr>
          <w:p w:rsidR="00B859DB" w:rsidRDefault="00B859DB" w:rsidP="006926E4">
            <w:pPr>
              <w:pStyle w:val="TableParagraph"/>
              <w:spacing w:before="195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Umjeren</w:t>
            </w:r>
          </w:p>
          <w:p w:rsidR="00B859DB" w:rsidRDefault="00B859DB" w:rsidP="006926E4">
            <w:pPr>
              <w:pStyle w:val="TableParagraph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spacing w:before="125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spacing w:before="1"/>
              <w:ind w:left="107"/>
              <w:rPr>
                <w:spacing w:val="-2"/>
                <w:sz w:val="20"/>
              </w:rPr>
            </w:pPr>
          </w:p>
          <w:p w:rsidR="00B859DB" w:rsidRDefault="00B859DB" w:rsidP="006926E4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Umjeren</w:t>
            </w:r>
          </w:p>
          <w:p w:rsidR="00B859DB" w:rsidRDefault="00B859DB" w:rsidP="006926E4">
            <w:pPr>
              <w:pStyle w:val="TableParagraph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spacing w:before="73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 xml:space="preserve">   </w:t>
            </w:r>
          </w:p>
          <w:p w:rsidR="00B859DB" w:rsidRDefault="00B859DB" w:rsidP="006926E4">
            <w:pPr>
              <w:pStyle w:val="TableParagraph"/>
              <w:spacing w:before="1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 xml:space="preserve">   Umjeren</w:t>
            </w:r>
          </w:p>
        </w:tc>
        <w:tc>
          <w:tcPr>
            <w:tcW w:w="2126" w:type="dxa"/>
          </w:tcPr>
          <w:p w:rsidR="00B859DB" w:rsidRDefault="00B859DB" w:rsidP="006926E4">
            <w:pPr>
              <w:pStyle w:val="TableParagraph"/>
              <w:spacing w:before="9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ind w:left="107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Direktor,</w:t>
            </w:r>
          </w:p>
          <w:p w:rsidR="00B859DB" w:rsidRDefault="00B859DB" w:rsidP="006926E4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Referent za plan i analizu,</w:t>
            </w:r>
          </w:p>
          <w:p w:rsidR="00B859DB" w:rsidRDefault="00B859DB" w:rsidP="006926E4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Kontinuirano</w:t>
            </w:r>
          </w:p>
          <w:p w:rsidR="00B859DB" w:rsidRDefault="00B859DB" w:rsidP="006926E4">
            <w:pPr>
              <w:pStyle w:val="TableParagraph"/>
              <w:spacing w:before="159"/>
              <w:ind w:right="424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ind w:left="107"/>
              <w:rPr>
                <w:spacing w:val="-2"/>
                <w:sz w:val="20"/>
              </w:rPr>
            </w:pP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Direktor,</w:t>
            </w:r>
          </w:p>
          <w:p w:rsidR="00B859DB" w:rsidRDefault="00B859DB" w:rsidP="006926E4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Referent za plan i analizu,</w:t>
            </w:r>
          </w:p>
          <w:p w:rsidR="00B859DB" w:rsidRDefault="00B859DB" w:rsidP="006926E4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Kontinuirano</w:t>
            </w:r>
          </w:p>
          <w:p w:rsidR="00B859DB" w:rsidRDefault="00B859DB" w:rsidP="006926E4">
            <w:pPr>
              <w:pStyle w:val="TableParagraph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spacing w:before="87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 xml:space="preserve">Direktor, </w:t>
            </w:r>
            <w:r>
              <w:rPr>
                <w:sz w:val="20"/>
              </w:rPr>
              <w:br/>
              <w:t xml:space="preserve">Sekretar, </w:t>
            </w:r>
            <w:r>
              <w:rPr>
                <w:sz w:val="20"/>
              </w:rPr>
              <w:br/>
              <w:t>Referent za plan i analizu</w:t>
            </w:r>
          </w:p>
        </w:tc>
        <w:tc>
          <w:tcPr>
            <w:tcW w:w="1557" w:type="dxa"/>
          </w:tcPr>
          <w:p w:rsidR="00B859DB" w:rsidRDefault="00B859DB" w:rsidP="006926E4">
            <w:pPr>
              <w:pStyle w:val="TableParagraph"/>
              <w:spacing w:before="228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Nema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dodatnih</w:t>
            </w:r>
          </w:p>
          <w:p w:rsidR="00B859DB" w:rsidRDefault="00B859DB" w:rsidP="006926E4">
            <w:pPr>
              <w:pStyle w:val="TableParagraph"/>
              <w:spacing w:before="17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troškova</w:t>
            </w:r>
          </w:p>
          <w:p w:rsidR="00B859DB" w:rsidRDefault="00B859DB" w:rsidP="006926E4">
            <w:pPr>
              <w:pStyle w:val="TableParagraph"/>
              <w:spacing w:before="178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spacing w:before="178"/>
              <w:ind w:left="108"/>
              <w:rPr>
                <w:sz w:val="20"/>
              </w:rPr>
            </w:pPr>
            <w:r>
              <w:rPr>
                <w:sz w:val="20"/>
              </w:rPr>
              <w:t>Nema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dodatnih</w:t>
            </w:r>
          </w:p>
          <w:p w:rsidR="00B859DB" w:rsidRDefault="00B859DB" w:rsidP="006926E4">
            <w:pPr>
              <w:pStyle w:val="TableParagraph"/>
              <w:spacing w:before="20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troškova</w:t>
            </w:r>
          </w:p>
          <w:p w:rsidR="00B859DB" w:rsidRDefault="00B859DB" w:rsidP="006926E4">
            <w:pPr>
              <w:pStyle w:val="TableParagraph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spacing w:before="126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spacing w:before="17"/>
              <w:ind w:left="108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spacing w:before="17"/>
              <w:ind w:left="108"/>
              <w:rPr>
                <w:sz w:val="20"/>
              </w:rPr>
            </w:pPr>
          </w:p>
          <w:p w:rsidR="00B859DB" w:rsidRPr="004A6069" w:rsidRDefault="00B859DB" w:rsidP="006926E4">
            <w:pPr>
              <w:pStyle w:val="TableParagraph"/>
              <w:spacing w:before="17"/>
              <w:ind w:left="108"/>
              <w:rPr>
                <w:sz w:val="20"/>
              </w:rPr>
            </w:pPr>
            <w:r w:rsidRPr="004A6069">
              <w:rPr>
                <w:sz w:val="20"/>
              </w:rPr>
              <w:t>Nema dodatnih</w:t>
            </w:r>
          </w:p>
          <w:p w:rsidR="00B859DB" w:rsidRDefault="00B859DB" w:rsidP="006926E4">
            <w:pPr>
              <w:pStyle w:val="TableParagraph"/>
              <w:spacing w:before="17"/>
              <w:ind w:left="108"/>
              <w:rPr>
                <w:sz w:val="20"/>
              </w:rPr>
            </w:pPr>
            <w:r w:rsidRPr="004A6069">
              <w:rPr>
                <w:sz w:val="20"/>
              </w:rPr>
              <w:t>troškova</w:t>
            </w:r>
          </w:p>
        </w:tc>
        <w:tc>
          <w:tcPr>
            <w:tcW w:w="2551" w:type="dxa"/>
          </w:tcPr>
          <w:p w:rsidR="00B859DB" w:rsidRPr="004A6069" w:rsidRDefault="00B859DB" w:rsidP="006926E4">
            <w:pPr>
              <w:pStyle w:val="TableParagraph"/>
              <w:tabs>
                <w:tab w:val="left" w:pos="408"/>
              </w:tabs>
              <w:spacing w:line="259" w:lineRule="auto"/>
              <w:ind w:right="783"/>
              <w:rPr>
                <w:sz w:val="18"/>
              </w:rPr>
            </w:pPr>
          </w:p>
          <w:p w:rsidR="00B859DB" w:rsidRPr="004A6069" w:rsidRDefault="00B859DB" w:rsidP="003623A9">
            <w:pPr>
              <w:pStyle w:val="TableParagraph"/>
              <w:numPr>
                <w:ilvl w:val="1"/>
                <w:numId w:val="13"/>
              </w:numPr>
              <w:tabs>
                <w:tab w:val="left" w:pos="408"/>
              </w:tabs>
              <w:spacing w:line="259" w:lineRule="auto"/>
              <w:ind w:right="783" w:firstLine="0"/>
              <w:rPr>
                <w:sz w:val="18"/>
              </w:rPr>
            </w:pPr>
            <w:r w:rsidRPr="004A6069">
              <w:rPr>
                <w:sz w:val="18"/>
              </w:rPr>
              <w:t>Analiza budžeta, izvjestaj o finansijskom poslovanju ustanove za budžetsku godinu, broj i datum</w:t>
            </w:r>
            <w:r w:rsidRPr="004A6069">
              <w:rPr>
                <w:sz w:val="18"/>
              </w:rPr>
              <w:br/>
            </w:r>
          </w:p>
          <w:p w:rsidR="00B859DB" w:rsidRPr="004A6069" w:rsidRDefault="00B859DB" w:rsidP="003623A9">
            <w:pPr>
              <w:pStyle w:val="TableParagraph"/>
              <w:numPr>
                <w:ilvl w:val="1"/>
                <w:numId w:val="13"/>
              </w:numPr>
              <w:tabs>
                <w:tab w:val="left" w:pos="408"/>
              </w:tabs>
              <w:spacing w:line="259" w:lineRule="auto"/>
              <w:ind w:right="783" w:firstLine="0"/>
              <w:rPr>
                <w:sz w:val="18"/>
              </w:rPr>
            </w:pPr>
            <w:r w:rsidRPr="004A6069">
              <w:rPr>
                <w:sz w:val="18"/>
              </w:rPr>
              <w:t>Izvještaj o uplati vlastitih prihoda od trezora KS, datum i vrijeme, ugovori sa korisnicima o vremenu i visini uplate vlastitih prihoda, broj i datum, analiza izvještaja u odnosu na ugovorene vlastite prihode, broj i datum</w:t>
            </w:r>
          </w:p>
          <w:p w:rsidR="00B859DB" w:rsidRPr="004A6069" w:rsidRDefault="00B859DB" w:rsidP="006926E4">
            <w:pPr>
              <w:pStyle w:val="TableParagraph"/>
              <w:tabs>
                <w:tab w:val="left" w:pos="408"/>
              </w:tabs>
              <w:spacing w:line="259" w:lineRule="auto"/>
              <w:ind w:left="108" w:right="783"/>
              <w:rPr>
                <w:sz w:val="18"/>
              </w:rPr>
            </w:pPr>
          </w:p>
          <w:p w:rsidR="00B859DB" w:rsidRPr="004A6069" w:rsidRDefault="00B859DB" w:rsidP="003623A9">
            <w:pPr>
              <w:pStyle w:val="TableParagraph"/>
              <w:numPr>
                <w:ilvl w:val="1"/>
                <w:numId w:val="13"/>
              </w:numPr>
              <w:tabs>
                <w:tab w:val="left" w:pos="408"/>
              </w:tabs>
              <w:spacing w:line="259" w:lineRule="auto"/>
              <w:ind w:right="783" w:firstLine="0"/>
              <w:rPr>
                <w:sz w:val="18"/>
              </w:rPr>
            </w:pPr>
            <w:r w:rsidRPr="004A6069">
              <w:rPr>
                <w:sz w:val="18"/>
              </w:rPr>
              <w:t xml:space="preserve"> Izvještaj o uplati sredstava zakupa za korišteni prostor, datum i vrijeme, ugovori o zakupu, broj i datum, analiza izvještaja u odnosu na ugovore o zakupu, broj i datum</w:t>
            </w:r>
          </w:p>
          <w:p w:rsidR="00B859DB" w:rsidRPr="004A6069" w:rsidRDefault="00B859DB" w:rsidP="006926E4">
            <w:pPr>
              <w:pStyle w:val="TableParagraph"/>
              <w:tabs>
                <w:tab w:val="left" w:pos="408"/>
              </w:tabs>
              <w:spacing w:line="259" w:lineRule="auto"/>
              <w:ind w:left="108" w:right="783"/>
              <w:rPr>
                <w:sz w:val="18"/>
              </w:rPr>
            </w:pPr>
          </w:p>
          <w:p w:rsidR="00B859DB" w:rsidRPr="004A6069" w:rsidRDefault="00B859DB" w:rsidP="006926E4">
            <w:pPr>
              <w:pStyle w:val="TableParagraph"/>
              <w:spacing w:before="19"/>
              <w:rPr>
                <w:sz w:val="18"/>
              </w:rPr>
            </w:pPr>
          </w:p>
          <w:p w:rsidR="00B859DB" w:rsidRPr="004A6069" w:rsidRDefault="00B859DB" w:rsidP="006926E4">
            <w:pPr>
              <w:pStyle w:val="TableParagraph"/>
              <w:tabs>
                <w:tab w:val="left" w:pos="408"/>
              </w:tabs>
              <w:spacing w:line="259" w:lineRule="auto"/>
              <w:ind w:right="230"/>
              <w:rPr>
                <w:sz w:val="18"/>
              </w:rPr>
            </w:pPr>
          </w:p>
        </w:tc>
      </w:tr>
    </w:tbl>
    <w:p w:rsidR="00B859DB" w:rsidRDefault="00B859DB" w:rsidP="00B859DB">
      <w:pPr>
        <w:pStyle w:val="TableParagraph"/>
        <w:spacing w:line="259" w:lineRule="auto"/>
        <w:rPr>
          <w:sz w:val="20"/>
        </w:rPr>
        <w:sectPr w:rsidR="00B859DB">
          <w:pgSz w:w="15840" w:h="12240" w:orient="landscape"/>
          <w:pgMar w:top="1380" w:right="360" w:bottom="1200" w:left="720" w:header="0" w:footer="1014" w:gutter="0"/>
          <w:cols w:space="720"/>
        </w:sect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44"/>
        <w:gridCol w:w="2213"/>
        <w:gridCol w:w="2947"/>
        <w:gridCol w:w="1560"/>
        <w:gridCol w:w="2126"/>
        <w:gridCol w:w="1557"/>
        <w:gridCol w:w="2551"/>
      </w:tblGrid>
      <w:tr w:rsidR="00B859DB" w:rsidTr="006926E4">
        <w:trPr>
          <w:trHeight w:val="1343"/>
        </w:trPr>
        <w:tc>
          <w:tcPr>
            <w:tcW w:w="1644" w:type="dxa"/>
            <w:shd w:val="clear" w:color="auto" w:fill="BCD5ED"/>
          </w:tcPr>
          <w:p w:rsidR="00B859DB" w:rsidRDefault="00B859DB" w:rsidP="006926E4">
            <w:pPr>
              <w:pStyle w:val="TableParagraph"/>
            </w:pPr>
          </w:p>
          <w:p w:rsidR="00B859DB" w:rsidRDefault="00B859DB" w:rsidP="006926E4">
            <w:pPr>
              <w:pStyle w:val="TableParagraph"/>
              <w:spacing w:before="30"/>
            </w:pPr>
          </w:p>
          <w:p w:rsidR="00B859DB" w:rsidRDefault="00B859DB" w:rsidP="006926E4">
            <w:pPr>
              <w:pStyle w:val="TableParagraph"/>
              <w:ind w:left="107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Naziv</w:t>
            </w:r>
            <w:r>
              <w:rPr>
                <w:rFonts w:ascii="Calibri"/>
                <w:b/>
                <w:spacing w:val="-5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rizika</w:t>
            </w:r>
          </w:p>
        </w:tc>
        <w:tc>
          <w:tcPr>
            <w:tcW w:w="2213" w:type="dxa"/>
            <w:shd w:val="clear" w:color="auto" w:fill="BCD5ED"/>
          </w:tcPr>
          <w:p w:rsidR="00B859DB" w:rsidRDefault="00B859DB" w:rsidP="006926E4">
            <w:pPr>
              <w:pStyle w:val="TableParagraph"/>
            </w:pPr>
          </w:p>
          <w:p w:rsidR="00B859DB" w:rsidRDefault="00B859DB" w:rsidP="006926E4">
            <w:pPr>
              <w:pStyle w:val="TableParagraph"/>
              <w:spacing w:before="30"/>
            </w:pPr>
          </w:p>
          <w:p w:rsidR="00B859DB" w:rsidRDefault="00B859DB" w:rsidP="006926E4">
            <w:pPr>
              <w:pStyle w:val="TableParagraph"/>
              <w:ind w:left="107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Faktor</w:t>
            </w:r>
            <w:r>
              <w:rPr>
                <w:rFonts w:ascii="Calibri"/>
                <w:b/>
                <w:spacing w:val="-4"/>
              </w:rPr>
              <w:t xml:space="preserve"> </w:t>
            </w:r>
            <w:r>
              <w:rPr>
                <w:rFonts w:ascii="Calibri"/>
                <w:b/>
              </w:rPr>
              <w:t>(izvor)</w:t>
            </w:r>
            <w:r>
              <w:rPr>
                <w:rFonts w:ascii="Calibri"/>
                <w:b/>
                <w:spacing w:val="-6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rizika</w:t>
            </w:r>
          </w:p>
        </w:tc>
        <w:tc>
          <w:tcPr>
            <w:tcW w:w="2947" w:type="dxa"/>
            <w:shd w:val="clear" w:color="auto" w:fill="BCD5ED"/>
          </w:tcPr>
          <w:p w:rsidR="00B859DB" w:rsidRDefault="00B859DB" w:rsidP="006926E4">
            <w:pPr>
              <w:pStyle w:val="TableParagraph"/>
            </w:pPr>
          </w:p>
          <w:p w:rsidR="00B859DB" w:rsidRDefault="00B859DB" w:rsidP="006926E4">
            <w:pPr>
              <w:pStyle w:val="TableParagraph"/>
              <w:spacing w:before="30"/>
            </w:pPr>
          </w:p>
          <w:p w:rsidR="00B859DB" w:rsidRDefault="00B859DB" w:rsidP="006926E4">
            <w:pPr>
              <w:pStyle w:val="TableParagraph"/>
              <w:ind w:left="107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Opis</w:t>
            </w:r>
            <w:r>
              <w:rPr>
                <w:rFonts w:ascii="Calibri"/>
                <w:b/>
                <w:spacing w:val="-1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mjere</w:t>
            </w:r>
          </w:p>
        </w:tc>
        <w:tc>
          <w:tcPr>
            <w:tcW w:w="1560" w:type="dxa"/>
            <w:shd w:val="clear" w:color="auto" w:fill="BCD5ED"/>
          </w:tcPr>
          <w:p w:rsidR="00B859DB" w:rsidRDefault="00B859DB" w:rsidP="006926E4">
            <w:pPr>
              <w:pStyle w:val="TableParagraph"/>
              <w:ind w:left="107" w:right="399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2"/>
              </w:rPr>
              <w:t xml:space="preserve">Prioritet </w:t>
            </w:r>
            <w:r>
              <w:rPr>
                <w:rFonts w:ascii="Calibri"/>
                <w:b/>
                <w:spacing w:val="-4"/>
              </w:rPr>
              <w:t xml:space="preserve">mjere </w:t>
            </w:r>
            <w:r>
              <w:rPr>
                <w:rFonts w:ascii="Calibri"/>
                <w:b/>
                <w:spacing w:val="-2"/>
              </w:rPr>
              <w:t>(visok-V, umjeren-U,</w:t>
            </w:r>
          </w:p>
          <w:p w:rsidR="00B859DB" w:rsidRDefault="00B859DB" w:rsidP="006926E4">
            <w:pPr>
              <w:pStyle w:val="TableParagraph"/>
              <w:spacing w:line="249" w:lineRule="exact"/>
              <w:ind w:left="107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2"/>
              </w:rPr>
              <w:t>nizak-</w:t>
            </w:r>
            <w:r>
              <w:rPr>
                <w:rFonts w:ascii="Calibri"/>
                <w:b/>
                <w:spacing w:val="-5"/>
              </w:rPr>
              <w:t>N)</w:t>
            </w:r>
          </w:p>
        </w:tc>
        <w:tc>
          <w:tcPr>
            <w:tcW w:w="2126" w:type="dxa"/>
            <w:shd w:val="clear" w:color="auto" w:fill="BCD5ED"/>
          </w:tcPr>
          <w:p w:rsidR="00B859DB" w:rsidRDefault="00B859DB" w:rsidP="006926E4">
            <w:pPr>
              <w:pStyle w:val="TableParagraph"/>
              <w:spacing w:before="149"/>
            </w:pPr>
          </w:p>
          <w:p w:rsidR="00B859DB" w:rsidRDefault="00B859DB" w:rsidP="006926E4">
            <w:pPr>
              <w:pStyle w:val="TableParagraph"/>
              <w:ind w:left="107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Izvršilac</w:t>
            </w:r>
            <w:r>
              <w:rPr>
                <w:rFonts w:ascii="Calibri" w:hAnsi="Calibri"/>
                <w:b/>
                <w:spacing w:val="-3"/>
              </w:rPr>
              <w:t xml:space="preserve"> </w:t>
            </w:r>
            <w:r>
              <w:rPr>
                <w:rFonts w:ascii="Calibri" w:hAnsi="Calibri"/>
                <w:b/>
              </w:rPr>
              <w:t>mjere</w:t>
            </w:r>
            <w:r>
              <w:rPr>
                <w:rFonts w:ascii="Calibri" w:hAnsi="Calibri"/>
                <w:b/>
                <w:spacing w:val="-5"/>
              </w:rPr>
              <w:t xml:space="preserve"> </w:t>
            </w:r>
            <w:r>
              <w:rPr>
                <w:rFonts w:ascii="Calibri" w:hAnsi="Calibri"/>
                <w:b/>
              </w:rPr>
              <w:t>i</w:t>
            </w:r>
            <w:r>
              <w:rPr>
                <w:rFonts w:ascii="Calibri" w:hAnsi="Calibri"/>
                <w:b/>
                <w:spacing w:val="-2"/>
              </w:rPr>
              <w:t xml:space="preserve"> </w:t>
            </w:r>
            <w:r>
              <w:rPr>
                <w:rFonts w:ascii="Calibri" w:hAnsi="Calibri"/>
                <w:b/>
                <w:spacing w:val="-5"/>
              </w:rPr>
              <w:t>rok</w:t>
            </w:r>
          </w:p>
          <w:p w:rsidR="00B859DB" w:rsidRDefault="00B859DB" w:rsidP="006926E4">
            <w:pPr>
              <w:pStyle w:val="TableParagraph"/>
              <w:ind w:left="107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za</w:t>
            </w:r>
            <w:r>
              <w:rPr>
                <w:rFonts w:ascii="Calibri" w:hAnsi="Calibri"/>
                <w:b/>
                <w:spacing w:val="-6"/>
              </w:rPr>
              <w:t xml:space="preserve"> </w:t>
            </w:r>
            <w:r>
              <w:rPr>
                <w:rFonts w:ascii="Calibri" w:hAnsi="Calibri"/>
                <w:b/>
              </w:rPr>
              <w:t>provođenje</w:t>
            </w:r>
            <w:r>
              <w:rPr>
                <w:rFonts w:ascii="Calibri" w:hAnsi="Calibri"/>
                <w:b/>
                <w:spacing w:val="-5"/>
              </w:rPr>
              <w:t xml:space="preserve"> </w:t>
            </w:r>
            <w:r>
              <w:rPr>
                <w:rFonts w:ascii="Calibri" w:hAnsi="Calibri"/>
                <w:b/>
                <w:spacing w:val="-4"/>
              </w:rPr>
              <w:t>mjere</w:t>
            </w:r>
          </w:p>
        </w:tc>
        <w:tc>
          <w:tcPr>
            <w:tcW w:w="1557" w:type="dxa"/>
            <w:shd w:val="clear" w:color="auto" w:fill="BCD5ED"/>
          </w:tcPr>
          <w:p w:rsidR="00B859DB" w:rsidRDefault="00B859DB" w:rsidP="006926E4">
            <w:pPr>
              <w:pStyle w:val="TableParagraph"/>
              <w:spacing w:before="14"/>
            </w:pPr>
          </w:p>
          <w:p w:rsidR="00B859DB" w:rsidRDefault="00B859DB" w:rsidP="006926E4">
            <w:pPr>
              <w:pStyle w:val="TableParagraph"/>
              <w:spacing w:before="1"/>
              <w:ind w:left="108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pacing w:val="-2"/>
              </w:rPr>
              <w:t>Procjena eventualnih troškova</w:t>
            </w:r>
          </w:p>
        </w:tc>
        <w:tc>
          <w:tcPr>
            <w:tcW w:w="2551" w:type="dxa"/>
            <w:shd w:val="clear" w:color="auto" w:fill="BCD5ED"/>
          </w:tcPr>
          <w:p w:rsidR="00B859DB" w:rsidRDefault="00B859DB" w:rsidP="006926E4">
            <w:pPr>
              <w:pStyle w:val="TableParagraph"/>
            </w:pPr>
          </w:p>
          <w:p w:rsidR="00B859DB" w:rsidRDefault="00B859DB" w:rsidP="006926E4">
            <w:pPr>
              <w:pStyle w:val="TableParagraph"/>
              <w:spacing w:before="30"/>
            </w:pPr>
          </w:p>
          <w:p w:rsidR="00B859DB" w:rsidRDefault="00B859DB" w:rsidP="006926E4">
            <w:pPr>
              <w:pStyle w:val="TableParagraph"/>
              <w:ind w:left="108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2"/>
              </w:rPr>
              <w:t>Indikatori</w:t>
            </w:r>
          </w:p>
        </w:tc>
      </w:tr>
      <w:tr w:rsidR="00B859DB" w:rsidTr="006926E4">
        <w:trPr>
          <w:trHeight w:val="7361"/>
        </w:trPr>
        <w:tc>
          <w:tcPr>
            <w:tcW w:w="1644" w:type="dxa"/>
          </w:tcPr>
          <w:p w:rsidR="00B859DB" w:rsidRDefault="00B859DB" w:rsidP="006926E4">
            <w:pPr>
              <w:pStyle w:val="TableParagraph"/>
              <w:tabs>
                <w:tab w:val="left" w:pos="257"/>
              </w:tabs>
              <w:spacing w:line="259" w:lineRule="auto"/>
              <w:ind w:left="-45" w:right="4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1. Upravljanje ljudskim </w:t>
            </w:r>
            <w:r>
              <w:rPr>
                <w:sz w:val="20"/>
              </w:rPr>
              <w:t xml:space="preserve">resursima u skladu sa </w:t>
            </w:r>
            <w:r>
              <w:rPr>
                <w:spacing w:val="-2"/>
                <w:sz w:val="20"/>
              </w:rPr>
              <w:t>zakonom</w:t>
            </w:r>
          </w:p>
          <w:p w:rsidR="00B859DB" w:rsidRDefault="00B859DB" w:rsidP="006926E4">
            <w:pPr>
              <w:pStyle w:val="TableParagraph"/>
              <w:tabs>
                <w:tab w:val="left" w:pos="257"/>
              </w:tabs>
              <w:spacing w:before="160" w:line="256" w:lineRule="auto"/>
              <w:ind w:left="-45" w:right="43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2. Uvažavanje </w:t>
            </w:r>
            <w:r>
              <w:rPr>
                <w:sz w:val="20"/>
              </w:rPr>
              <w:t xml:space="preserve">prava svih </w:t>
            </w:r>
            <w:r>
              <w:rPr>
                <w:spacing w:val="-2"/>
                <w:sz w:val="20"/>
              </w:rPr>
              <w:t>radnika</w:t>
            </w:r>
          </w:p>
          <w:p w:rsidR="00B859DB" w:rsidRDefault="00B859DB" w:rsidP="006926E4">
            <w:pPr>
              <w:pStyle w:val="TableParagraph"/>
              <w:tabs>
                <w:tab w:val="left" w:pos="257"/>
              </w:tabs>
              <w:spacing w:before="164" w:line="261" w:lineRule="auto"/>
              <w:ind w:left="107" w:right="350"/>
              <w:rPr>
                <w:sz w:val="20"/>
              </w:rPr>
            </w:pPr>
          </w:p>
        </w:tc>
        <w:tc>
          <w:tcPr>
            <w:tcW w:w="2213" w:type="dxa"/>
          </w:tcPr>
          <w:p w:rsidR="00B859DB" w:rsidRDefault="00B859DB" w:rsidP="006926E4">
            <w:pPr>
              <w:pStyle w:val="TableParagraph"/>
              <w:tabs>
                <w:tab w:val="left" w:pos="318"/>
              </w:tabs>
              <w:spacing w:line="259" w:lineRule="auto"/>
              <w:ind w:left="-85" w:right="15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1. Nepoštivanje </w:t>
            </w:r>
            <w:r>
              <w:rPr>
                <w:sz w:val="20"/>
              </w:rPr>
              <w:t>zakonske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regulative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kod upravljanja ljudskim </w:t>
            </w:r>
            <w:r>
              <w:rPr>
                <w:spacing w:val="-2"/>
                <w:sz w:val="20"/>
              </w:rPr>
              <w:t>resursima</w:t>
            </w:r>
          </w:p>
          <w:p w:rsidR="00B859DB" w:rsidRDefault="00B859DB" w:rsidP="006926E4">
            <w:pPr>
              <w:pStyle w:val="TableParagraph"/>
              <w:spacing w:before="55"/>
              <w:jc w:val="center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tabs>
                <w:tab w:val="left" w:pos="318"/>
              </w:tabs>
              <w:spacing w:before="1"/>
              <w:ind w:left="-85" w:right="114"/>
              <w:jc w:val="center"/>
              <w:rPr>
                <w:sz w:val="20"/>
              </w:rPr>
            </w:pPr>
            <w:r>
              <w:rPr>
                <w:sz w:val="20"/>
              </w:rPr>
              <w:t>2. Dovođenje radnika u nepovoljan položaj u odnosu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druge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radnike</w:t>
            </w:r>
          </w:p>
          <w:p w:rsidR="00B859DB" w:rsidRDefault="00B859DB" w:rsidP="006926E4">
            <w:pPr>
              <w:pStyle w:val="TableParagraph"/>
              <w:spacing w:before="1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tabs>
                <w:tab w:val="left" w:pos="257"/>
              </w:tabs>
              <w:spacing w:line="259" w:lineRule="auto"/>
              <w:ind w:left="107" w:right="467"/>
              <w:rPr>
                <w:sz w:val="20"/>
              </w:rPr>
            </w:pPr>
          </w:p>
        </w:tc>
        <w:tc>
          <w:tcPr>
            <w:tcW w:w="2947" w:type="dxa"/>
          </w:tcPr>
          <w:p w:rsidR="00B859DB" w:rsidRDefault="00B859DB" w:rsidP="006926E4">
            <w:pPr>
              <w:pStyle w:val="TableParagraph"/>
              <w:ind w:left="107"/>
              <w:rPr>
                <w:spacing w:val="-2"/>
                <w:sz w:val="20"/>
              </w:rPr>
            </w:pPr>
            <w:r>
              <w:rPr>
                <w:sz w:val="20"/>
              </w:rPr>
              <w:t>1.1.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Provoditi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dosljedno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zakonsku regulativu upravljanja ljudskim </w:t>
            </w:r>
            <w:r>
              <w:rPr>
                <w:spacing w:val="-2"/>
                <w:sz w:val="20"/>
              </w:rPr>
              <w:t>resursima</w:t>
            </w:r>
          </w:p>
          <w:p w:rsidR="00B859DB" w:rsidRDefault="00B859DB" w:rsidP="006926E4">
            <w:pPr>
              <w:pStyle w:val="TableParagraph"/>
              <w:ind w:left="107"/>
              <w:rPr>
                <w:sz w:val="20"/>
              </w:rPr>
            </w:pPr>
          </w:p>
          <w:p w:rsidR="00B859DB" w:rsidRDefault="00B859DB" w:rsidP="003623A9">
            <w:pPr>
              <w:pStyle w:val="TableParagraph"/>
              <w:numPr>
                <w:ilvl w:val="1"/>
                <w:numId w:val="14"/>
              </w:numPr>
              <w:tabs>
                <w:tab w:val="left" w:pos="455"/>
              </w:tabs>
              <w:spacing w:before="229"/>
              <w:ind w:right="188" w:firstLine="0"/>
              <w:rPr>
                <w:sz w:val="20"/>
              </w:rPr>
            </w:pPr>
            <w:r>
              <w:rPr>
                <w:sz w:val="20"/>
              </w:rPr>
              <w:t>Prilikom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kreiranja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godišnjeg plana rada škole</w:t>
            </w:r>
          </w:p>
          <w:p w:rsidR="00B859DB" w:rsidRDefault="00B859DB" w:rsidP="006926E4">
            <w:pPr>
              <w:pStyle w:val="TableParagraph"/>
              <w:spacing w:before="1"/>
              <w:ind w:left="107" w:right="129"/>
              <w:rPr>
                <w:sz w:val="20"/>
              </w:rPr>
            </w:pPr>
            <w:r>
              <w:rPr>
                <w:sz w:val="20"/>
              </w:rPr>
              <w:t>pravilno rasporediti radne obaveze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u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40-satnoj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sedmici</w:t>
            </w:r>
          </w:p>
          <w:p w:rsidR="00B859DB" w:rsidRDefault="00B859DB" w:rsidP="006926E4">
            <w:pPr>
              <w:pStyle w:val="TableParagraph"/>
              <w:tabs>
                <w:tab w:val="left" w:pos="407"/>
              </w:tabs>
              <w:spacing w:before="1" w:line="256" w:lineRule="auto"/>
              <w:ind w:left="107" w:right="238"/>
              <w:rPr>
                <w:sz w:val="20"/>
              </w:rPr>
            </w:pPr>
          </w:p>
        </w:tc>
        <w:tc>
          <w:tcPr>
            <w:tcW w:w="1560" w:type="dxa"/>
          </w:tcPr>
          <w:p w:rsidR="00B859DB" w:rsidRDefault="00B859DB" w:rsidP="006926E4">
            <w:pPr>
              <w:pStyle w:val="TableParagraph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spacing w:before="195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Umjeren</w:t>
            </w:r>
          </w:p>
          <w:p w:rsidR="00B859DB" w:rsidRDefault="00B859DB" w:rsidP="006926E4">
            <w:pPr>
              <w:pStyle w:val="TableParagraph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spacing w:before="125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Umjeren</w:t>
            </w:r>
          </w:p>
          <w:p w:rsidR="00B859DB" w:rsidRDefault="00B859DB" w:rsidP="006926E4">
            <w:pPr>
              <w:pStyle w:val="TableParagraph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spacing w:before="73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spacing w:before="1"/>
              <w:rPr>
                <w:sz w:val="20"/>
              </w:rPr>
            </w:pPr>
          </w:p>
        </w:tc>
        <w:tc>
          <w:tcPr>
            <w:tcW w:w="2126" w:type="dxa"/>
          </w:tcPr>
          <w:p w:rsidR="00B859DB" w:rsidRDefault="00B859DB" w:rsidP="006926E4">
            <w:pPr>
              <w:pStyle w:val="TableParagraph"/>
              <w:spacing w:before="9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ind w:left="107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Direktor,</w:t>
            </w:r>
            <w:r w:rsidR="009F7FD8">
              <w:rPr>
                <w:spacing w:val="-2"/>
                <w:sz w:val="20"/>
              </w:rPr>
              <w:t xml:space="preserve"> Pomočnik direktora </w:t>
            </w:r>
          </w:p>
          <w:p w:rsidR="00B859DB" w:rsidRDefault="00B859DB" w:rsidP="006926E4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Sekretar</w:t>
            </w:r>
            <w:r>
              <w:rPr>
                <w:sz w:val="20"/>
              </w:rPr>
              <w:t>,</w:t>
            </w:r>
          </w:p>
          <w:p w:rsidR="00B859DB" w:rsidRDefault="00B859DB" w:rsidP="006926E4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Ovlaštena osoba imenovana za rješavanje pritužbi vezanih za zaštitu dostojanstva,</w:t>
            </w:r>
          </w:p>
          <w:p w:rsidR="00B859DB" w:rsidRDefault="00B859DB" w:rsidP="006926E4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Kontinuirano</w:t>
            </w:r>
          </w:p>
          <w:p w:rsidR="00B859DB" w:rsidRDefault="00B859DB" w:rsidP="006926E4">
            <w:pPr>
              <w:pStyle w:val="TableParagraph"/>
              <w:spacing w:before="159"/>
              <w:ind w:left="107" w:right="424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spacing w:before="159"/>
              <w:ind w:left="107" w:right="424"/>
              <w:rPr>
                <w:sz w:val="20"/>
              </w:rPr>
            </w:pPr>
            <w:r>
              <w:rPr>
                <w:sz w:val="20"/>
              </w:rPr>
              <w:t>Direktor,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pomoćnik </w:t>
            </w:r>
            <w:r>
              <w:rPr>
                <w:spacing w:val="-2"/>
                <w:sz w:val="20"/>
              </w:rPr>
              <w:t>direktora</w:t>
            </w:r>
            <w:r>
              <w:rPr>
                <w:sz w:val="20"/>
              </w:rPr>
              <w:t>,</w:t>
            </w:r>
            <w:r>
              <w:rPr>
                <w:sz w:val="20"/>
              </w:rPr>
              <w:br/>
              <w:t>Septembar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2025.god.</w:t>
            </w:r>
          </w:p>
          <w:p w:rsidR="00B859DB" w:rsidRDefault="00B859DB" w:rsidP="006926E4">
            <w:pPr>
              <w:pStyle w:val="TableParagraph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spacing w:before="87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spacing w:before="1"/>
              <w:ind w:left="107"/>
              <w:rPr>
                <w:sz w:val="20"/>
              </w:rPr>
            </w:pPr>
          </w:p>
        </w:tc>
        <w:tc>
          <w:tcPr>
            <w:tcW w:w="1557" w:type="dxa"/>
          </w:tcPr>
          <w:p w:rsidR="00B859DB" w:rsidRDefault="00B859DB" w:rsidP="006926E4">
            <w:pPr>
              <w:pStyle w:val="TableParagraph"/>
              <w:spacing w:before="228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Nema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dodatnih</w:t>
            </w:r>
          </w:p>
          <w:p w:rsidR="00B859DB" w:rsidRDefault="00B859DB" w:rsidP="006926E4">
            <w:pPr>
              <w:pStyle w:val="TableParagraph"/>
              <w:spacing w:before="17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troškova</w:t>
            </w:r>
          </w:p>
          <w:p w:rsidR="00B859DB" w:rsidRDefault="00B859DB" w:rsidP="006926E4">
            <w:pPr>
              <w:pStyle w:val="TableParagraph"/>
              <w:spacing w:before="178"/>
              <w:ind w:left="108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spacing w:before="178"/>
              <w:ind w:left="108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spacing w:before="178"/>
              <w:ind w:left="108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spacing w:before="178"/>
              <w:ind w:left="108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spacing w:before="178"/>
              <w:ind w:left="108"/>
              <w:rPr>
                <w:sz w:val="20"/>
              </w:rPr>
            </w:pPr>
            <w:r>
              <w:rPr>
                <w:sz w:val="20"/>
              </w:rPr>
              <w:t>Nema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dodatnih</w:t>
            </w:r>
          </w:p>
          <w:p w:rsidR="00B859DB" w:rsidRDefault="00B859DB" w:rsidP="006926E4">
            <w:pPr>
              <w:pStyle w:val="TableParagraph"/>
              <w:spacing w:before="20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troškova</w:t>
            </w:r>
          </w:p>
          <w:p w:rsidR="00B859DB" w:rsidRDefault="00B859DB" w:rsidP="006926E4">
            <w:pPr>
              <w:pStyle w:val="TableParagraph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spacing w:before="126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spacing w:before="17"/>
              <w:ind w:left="108"/>
              <w:rPr>
                <w:sz w:val="20"/>
              </w:rPr>
            </w:pPr>
          </w:p>
        </w:tc>
        <w:tc>
          <w:tcPr>
            <w:tcW w:w="2551" w:type="dxa"/>
          </w:tcPr>
          <w:p w:rsidR="00B859DB" w:rsidRDefault="00B859DB" w:rsidP="006926E4">
            <w:pPr>
              <w:pStyle w:val="TableParagraph"/>
              <w:tabs>
                <w:tab w:val="left" w:pos="408"/>
              </w:tabs>
              <w:spacing w:line="259" w:lineRule="auto"/>
              <w:ind w:left="108" w:right="783"/>
              <w:rPr>
                <w:sz w:val="20"/>
              </w:rPr>
            </w:pPr>
          </w:p>
          <w:p w:rsidR="00B859DB" w:rsidRPr="00DC7C39" w:rsidRDefault="00B859DB" w:rsidP="003623A9">
            <w:pPr>
              <w:pStyle w:val="TableParagraph"/>
              <w:numPr>
                <w:ilvl w:val="1"/>
                <w:numId w:val="13"/>
              </w:numPr>
              <w:tabs>
                <w:tab w:val="left" w:pos="408"/>
              </w:tabs>
              <w:spacing w:line="259" w:lineRule="auto"/>
              <w:ind w:right="783" w:firstLine="0"/>
              <w:rPr>
                <w:sz w:val="20"/>
              </w:rPr>
            </w:pPr>
            <w:r>
              <w:rPr>
                <w:sz w:val="20"/>
              </w:rPr>
              <w:t xml:space="preserve">Dosljednost i </w:t>
            </w:r>
            <w:r>
              <w:rPr>
                <w:spacing w:val="-2"/>
                <w:sz w:val="20"/>
              </w:rPr>
              <w:t>zadovoljstvo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radu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i </w:t>
            </w:r>
            <w:r>
              <w:rPr>
                <w:sz w:val="20"/>
              </w:rPr>
              <w:t>izvršavanju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obaveza </w:t>
            </w:r>
            <w:r>
              <w:rPr>
                <w:spacing w:val="-2"/>
                <w:sz w:val="20"/>
              </w:rPr>
              <w:t>radnika</w:t>
            </w:r>
          </w:p>
          <w:p w:rsidR="00B859DB" w:rsidRDefault="00B859DB" w:rsidP="006926E4">
            <w:pPr>
              <w:pStyle w:val="TableParagraph"/>
              <w:tabs>
                <w:tab w:val="left" w:pos="408"/>
              </w:tabs>
              <w:spacing w:line="259" w:lineRule="auto"/>
              <w:ind w:left="108" w:right="783"/>
              <w:rPr>
                <w:sz w:val="20"/>
              </w:rPr>
            </w:pPr>
          </w:p>
          <w:p w:rsidR="00B859DB" w:rsidRDefault="00B859DB" w:rsidP="003623A9">
            <w:pPr>
              <w:pStyle w:val="TableParagraph"/>
              <w:numPr>
                <w:ilvl w:val="1"/>
                <w:numId w:val="12"/>
              </w:numPr>
              <w:tabs>
                <w:tab w:val="left" w:pos="459"/>
              </w:tabs>
              <w:spacing w:line="242" w:lineRule="auto"/>
              <w:ind w:right="252" w:firstLine="0"/>
              <w:rPr>
                <w:sz w:val="20"/>
              </w:rPr>
            </w:pPr>
            <w:r>
              <w:rPr>
                <w:sz w:val="20"/>
              </w:rPr>
              <w:t>Radnici će imati raspoređene radne zadatke u 40- satnoj sedmici u skladu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GPR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škole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što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će rezultirati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efikasnim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radom zaposlenih – sastavni dio GPR škole</w:t>
            </w:r>
          </w:p>
          <w:p w:rsidR="00B859DB" w:rsidRDefault="00B859DB" w:rsidP="006926E4">
            <w:pPr>
              <w:pStyle w:val="TableParagraph"/>
              <w:spacing w:before="19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tabs>
                <w:tab w:val="left" w:pos="408"/>
              </w:tabs>
              <w:spacing w:line="259" w:lineRule="auto"/>
              <w:ind w:right="230"/>
              <w:rPr>
                <w:sz w:val="20"/>
              </w:rPr>
            </w:pPr>
          </w:p>
        </w:tc>
      </w:tr>
    </w:tbl>
    <w:p w:rsidR="00B859DB" w:rsidRDefault="00B859DB" w:rsidP="00B859DB">
      <w:pPr>
        <w:pStyle w:val="BodyText"/>
        <w:spacing w:before="2"/>
        <w:rPr>
          <w:sz w:val="5"/>
        </w:rPr>
      </w:pPr>
    </w:p>
    <w:p w:rsidR="00B859DB" w:rsidRDefault="00B859DB" w:rsidP="00B859DB">
      <w:pPr>
        <w:pStyle w:val="BodyText"/>
        <w:spacing w:before="2"/>
        <w:rPr>
          <w:sz w:val="5"/>
        </w:rPr>
      </w:pPr>
    </w:p>
    <w:p w:rsidR="00B859DB" w:rsidRDefault="00B859DB" w:rsidP="00B859DB">
      <w:pPr>
        <w:pStyle w:val="BodyText"/>
        <w:spacing w:before="2"/>
        <w:rPr>
          <w:sz w:val="5"/>
        </w:rPr>
      </w:pPr>
    </w:p>
    <w:p w:rsidR="001C069F" w:rsidRDefault="001C069F" w:rsidP="00B859DB">
      <w:pPr>
        <w:pStyle w:val="BodyText"/>
        <w:spacing w:before="2"/>
        <w:rPr>
          <w:sz w:val="5"/>
        </w:rPr>
      </w:pPr>
    </w:p>
    <w:p w:rsidR="001C069F" w:rsidRDefault="001C069F" w:rsidP="00B859DB">
      <w:pPr>
        <w:pStyle w:val="BodyText"/>
        <w:spacing w:before="2"/>
        <w:rPr>
          <w:sz w:val="5"/>
        </w:rPr>
      </w:pPr>
    </w:p>
    <w:p w:rsidR="001C069F" w:rsidRDefault="001C069F" w:rsidP="00B859DB">
      <w:pPr>
        <w:pStyle w:val="BodyText"/>
        <w:spacing w:before="2"/>
        <w:rPr>
          <w:sz w:val="5"/>
        </w:rPr>
      </w:pPr>
    </w:p>
    <w:p w:rsidR="001C069F" w:rsidRDefault="001C069F" w:rsidP="00B859DB">
      <w:pPr>
        <w:pStyle w:val="BodyText"/>
        <w:spacing w:before="2"/>
        <w:rPr>
          <w:sz w:val="5"/>
        </w:rPr>
      </w:pPr>
    </w:p>
    <w:p w:rsidR="001C069F" w:rsidRDefault="001C069F" w:rsidP="00B859DB">
      <w:pPr>
        <w:pStyle w:val="BodyText"/>
        <w:spacing w:before="2"/>
        <w:rPr>
          <w:sz w:val="5"/>
        </w:rPr>
      </w:pPr>
    </w:p>
    <w:p w:rsidR="001C069F" w:rsidRDefault="001C069F" w:rsidP="00B859DB">
      <w:pPr>
        <w:pStyle w:val="BodyText"/>
        <w:spacing w:before="2"/>
        <w:rPr>
          <w:sz w:val="5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44"/>
        <w:gridCol w:w="2213"/>
        <w:gridCol w:w="2947"/>
        <w:gridCol w:w="1560"/>
        <w:gridCol w:w="2126"/>
        <w:gridCol w:w="1557"/>
        <w:gridCol w:w="2551"/>
      </w:tblGrid>
      <w:tr w:rsidR="00B859DB" w:rsidTr="006926E4">
        <w:trPr>
          <w:trHeight w:val="1343"/>
        </w:trPr>
        <w:tc>
          <w:tcPr>
            <w:tcW w:w="1644" w:type="dxa"/>
            <w:shd w:val="clear" w:color="auto" w:fill="BCD5ED"/>
          </w:tcPr>
          <w:p w:rsidR="00B859DB" w:rsidRDefault="00B859DB" w:rsidP="006926E4">
            <w:pPr>
              <w:pStyle w:val="TableParagraph"/>
              <w:spacing w:before="30"/>
            </w:pPr>
          </w:p>
          <w:p w:rsidR="00B859DB" w:rsidRDefault="00B859DB" w:rsidP="006926E4">
            <w:pPr>
              <w:pStyle w:val="TableParagraph"/>
              <w:ind w:left="107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Naziv</w:t>
            </w:r>
            <w:r>
              <w:rPr>
                <w:rFonts w:ascii="Calibri"/>
                <w:b/>
                <w:spacing w:val="-5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rizika</w:t>
            </w:r>
          </w:p>
        </w:tc>
        <w:tc>
          <w:tcPr>
            <w:tcW w:w="2213" w:type="dxa"/>
            <w:shd w:val="clear" w:color="auto" w:fill="BCD5ED"/>
          </w:tcPr>
          <w:p w:rsidR="00B859DB" w:rsidRDefault="00B859DB" w:rsidP="006926E4">
            <w:pPr>
              <w:pStyle w:val="TableParagraph"/>
            </w:pPr>
          </w:p>
          <w:p w:rsidR="00B859DB" w:rsidRDefault="00B859DB" w:rsidP="006926E4">
            <w:pPr>
              <w:pStyle w:val="TableParagraph"/>
              <w:spacing w:before="30"/>
            </w:pPr>
          </w:p>
          <w:p w:rsidR="00B859DB" w:rsidRDefault="00B859DB" w:rsidP="006926E4">
            <w:pPr>
              <w:pStyle w:val="TableParagraph"/>
              <w:ind w:left="107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Faktor</w:t>
            </w:r>
            <w:r>
              <w:rPr>
                <w:rFonts w:ascii="Calibri"/>
                <w:b/>
                <w:spacing w:val="-4"/>
              </w:rPr>
              <w:t xml:space="preserve"> </w:t>
            </w:r>
            <w:r>
              <w:rPr>
                <w:rFonts w:ascii="Calibri"/>
                <w:b/>
              </w:rPr>
              <w:t>(izvor)</w:t>
            </w:r>
            <w:r>
              <w:rPr>
                <w:rFonts w:ascii="Calibri"/>
                <w:b/>
                <w:spacing w:val="-6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rizika</w:t>
            </w:r>
          </w:p>
        </w:tc>
        <w:tc>
          <w:tcPr>
            <w:tcW w:w="2947" w:type="dxa"/>
            <w:shd w:val="clear" w:color="auto" w:fill="BCD5ED"/>
          </w:tcPr>
          <w:p w:rsidR="00B859DB" w:rsidRDefault="00B859DB" w:rsidP="006926E4">
            <w:pPr>
              <w:pStyle w:val="TableParagraph"/>
            </w:pPr>
          </w:p>
          <w:p w:rsidR="00B859DB" w:rsidRDefault="00B859DB" w:rsidP="006926E4">
            <w:pPr>
              <w:pStyle w:val="TableParagraph"/>
              <w:spacing w:before="30"/>
            </w:pPr>
          </w:p>
          <w:p w:rsidR="00B859DB" w:rsidRDefault="00B859DB" w:rsidP="006926E4">
            <w:pPr>
              <w:pStyle w:val="TableParagraph"/>
              <w:ind w:left="107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Opis</w:t>
            </w:r>
            <w:r>
              <w:rPr>
                <w:rFonts w:ascii="Calibri"/>
                <w:b/>
                <w:spacing w:val="-1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mjere</w:t>
            </w:r>
          </w:p>
        </w:tc>
        <w:tc>
          <w:tcPr>
            <w:tcW w:w="1560" w:type="dxa"/>
            <w:shd w:val="clear" w:color="auto" w:fill="BCD5ED"/>
          </w:tcPr>
          <w:p w:rsidR="00B859DB" w:rsidRDefault="00B859DB" w:rsidP="006926E4">
            <w:pPr>
              <w:pStyle w:val="TableParagraph"/>
              <w:ind w:left="107" w:right="399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2"/>
              </w:rPr>
              <w:t xml:space="preserve">Prioritet </w:t>
            </w:r>
            <w:r>
              <w:rPr>
                <w:rFonts w:ascii="Calibri"/>
                <w:b/>
                <w:spacing w:val="-4"/>
              </w:rPr>
              <w:t xml:space="preserve">mjere </w:t>
            </w:r>
            <w:r>
              <w:rPr>
                <w:rFonts w:ascii="Calibri"/>
                <w:b/>
                <w:spacing w:val="-2"/>
              </w:rPr>
              <w:t>(visok-V, umjeren-U,</w:t>
            </w:r>
          </w:p>
          <w:p w:rsidR="00B859DB" w:rsidRDefault="00B859DB" w:rsidP="006926E4">
            <w:pPr>
              <w:pStyle w:val="TableParagraph"/>
              <w:spacing w:line="249" w:lineRule="exact"/>
              <w:ind w:left="107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2"/>
              </w:rPr>
              <w:t>nizak-</w:t>
            </w:r>
            <w:r>
              <w:rPr>
                <w:rFonts w:ascii="Calibri"/>
                <w:b/>
                <w:spacing w:val="-5"/>
              </w:rPr>
              <w:t>N)</w:t>
            </w:r>
          </w:p>
        </w:tc>
        <w:tc>
          <w:tcPr>
            <w:tcW w:w="2126" w:type="dxa"/>
            <w:shd w:val="clear" w:color="auto" w:fill="BCD5ED"/>
          </w:tcPr>
          <w:p w:rsidR="00B859DB" w:rsidRDefault="00B859DB" w:rsidP="006926E4">
            <w:pPr>
              <w:pStyle w:val="TableParagraph"/>
              <w:spacing w:before="149"/>
            </w:pPr>
          </w:p>
          <w:p w:rsidR="00B859DB" w:rsidRDefault="00B859DB" w:rsidP="006926E4">
            <w:pPr>
              <w:pStyle w:val="TableParagraph"/>
              <w:ind w:left="107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Izvršilac</w:t>
            </w:r>
            <w:r>
              <w:rPr>
                <w:rFonts w:ascii="Calibri" w:hAnsi="Calibri"/>
                <w:b/>
                <w:spacing w:val="-3"/>
              </w:rPr>
              <w:t xml:space="preserve"> </w:t>
            </w:r>
            <w:r>
              <w:rPr>
                <w:rFonts w:ascii="Calibri" w:hAnsi="Calibri"/>
                <w:b/>
              </w:rPr>
              <w:t>mjere</w:t>
            </w:r>
            <w:r>
              <w:rPr>
                <w:rFonts w:ascii="Calibri" w:hAnsi="Calibri"/>
                <w:b/>
                <w:spacing w:val="-5"/>
              </w:rPr>
              <w:t xml:space="preserve"> </w:t>
            </w:r>
            <w:r>
              <w:rPr>
                <w:rFonts w:ascii="Calibri" w:hAnsi="Calibri"/>
                <w:b/>
              </w:rPr>
              <w:t>i</w:t>
            </w:r>
            <w:r>
              <w:rPr>
                <w:rFonts w:ascii="Calibri" w:hAnsi="Calibri"/>
                <w:b/>
                <w:spacing w:val="-2"/>
              </w:rPr>
              <w:t xml:space="preserve"> </w:t>
            </w:r>
            <w:r>
              <w:rPr>
                <w:rFonts w:ascii="Calibri" w:hAnsi="Calibri"/>
                <w:b/>
                <w:spacing w:val="-5"/>
              </w:rPr>
              <w:t>rok</w:t>
            </w:r>
          </w:p>
          <w:p w:rsidR="00B859DB" w:rsidRDefault="00B859DB" w:rsidP="006926E4">
            <w:pPr>
              <w:pStyle w:val="TableParagraph"/>
              <w:ind w:left="107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za</w:t>
            </w:r>
            <w:r>
              <w:rPr>
                <w:rFonts w:ascii="Calibri" w:hAnsi="Calibri"/>
                <w:b/>
                <w:spacing w:val="-6"/>
              </w:rPr>
              <w:t xml:space="preserve"> </w:t>
            </w:r>
            <w:r>
              <w:rPr>
                <w:rFonts w:ascii="Calibri" w:hAnsi="Calibri"/>
                <w:b/>
              </w:rPr>
              <w:t>provođenje</w:t>
            </w:r>
            <w:r>
              <w:rPr>
                <w:rFonts w:ascii="Calibri" w:hAnsi="Calibri"/>
                <w:b/>
                <w:spacing w:val="-5"/>
              </w:rPr>
              <w:t xml:space="preserve"> </w:t>
            </w:r>
            <w:r>
              <w:rPr>
                <w:rFonts w:ascii="Calibri" w:hAnsi="Calibri"/>
                <w:b/>
                <w:spacing w:val="-4"/>
              </w:rPr>
              <w:t>mjere</w:t>
            </w:r>
          </w:p>
        </w:tc>
        <w:tc>
          <w:tcPr>
            <w:tcW w:w="1557" w:type="dxa"/>
            <w:shd w:val="clear" w:color="auto" w:fill="BCD5ED"/>
          </w:tcPr>
          <w:p w:rsidR="00B859DB" w:rsidRDefault="00B859DB" w:rsidP="006926E4">
            <w:pPr>
              <w:pStyle w:val="TableParagraph"/>
              <w:spacing w:before="14"/>
            </w:pPr>
          </w:p>
          <w:p w:rsidR="00B859DB" w:rsidRDefault="00B859DB" w:rsidP="006926E4">
            <w:pPr>
              <w:pStyle w:val="TableParagraph"/>
              <w:spacing w:before="1"/>
              <w:ind w:left="108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pacing w:val="-2"/>
              </w:rPr>
              <w:t>Procjena eventualnih troškova</w:t>
            </w:r>
          </w:p>
        </w:tc>
        <w:tc>
          <w:tcPr>
            <w:tcW w:w="2551" w:type="dxa"/>
            <w:shd w:val="clear" w:color="auto" w:fill="BCD5ED"/>
          </w:tcPr>
          <w:p w:rsidR="00B859DB" w:rsidRDefault="00B859DB" w:rsidP="006926E4">
            <w:pPr>
              <w:pStyle w:val="TableParagraph"/>
            </w:pPr>
          </w:p>
          <w:p w:rsidR="00B859DB" w:rsidRDefault="00B859DB" w:rsidP="006926E4">
            <w:pPr>
              <w:pStyle w:val="TableParagraph"/>
              <w:spacing w:before="30"/>
            </w:pPr>
          </w:p>
          <w:p w:rsidR="00B859DB" w:rsidRDefault="00B859DB" w:rsidP="006926E4">
            <w:pPr>
              <w:pStyle w:val="TableParagraph"/>
              <w:ind w:left="108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2"/>
              </w:rPr>
              <w:t>Indikatori</w:t>
            </w:r>
          </w:p>
        </w:tc>
      </w:tr>
      <w:tr w:rsidR="00B859DB" w:rsidTr="006926E4">
        <w:trPr>
          <w:trHeight w:val="510"/>
        </w:trPr>
        <w:tc>
          <w:tcPr>
            <w:tcW w:w="14598" w:type="dxa"/>
            <w:gridSpan w:val="7"/>
            <w:shd w:val="clear" w:color="auto" w:fill="E1EED9"/>
          </w:tcPr>
          <w:p w:rsidR="00B859DB" w:rsidRDefault="00B859DB" w:rsidP="006926E4">
            <w:pPr>
              <w:pStyle w:val="TableParagraph"/>
              <w:spacing w:before="16"/>
              <w:ind w:left="107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Upravljanje</w:t>
            </w:r>
            <w:r>
              <w:rPr>
                <w:rFonts w:ascii="Calibri" w:hAnsi="Calibri"/>
                <w:b/>
                <w:spacing w:val="-8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rizicima</w:t>
            </w:r>
            <w:r>
              <w:rPr>
                <w:rFonts w:ascii="Calibri" w:hAnsi="Calibri"/>
                <w:b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u</w:t>
            </w:r>
            <w:r>
              <w:rPr>
                <w:rFonts w:ascii="Calibri" w:hAns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specifičnoj</w:t>
            </w:r>
            <w:r>
              <w:rPr>
                <w:rFonts w:ascii="Calibri" w:hAns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(posebnoj)</w:t>
            </w:r>
            <w:r>
              <w:rPr>
                <w:rFonts w:ascii="Calibri" w:hAns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oblasti</w:t>
            </w:r>
            <w:r>
              <w:rPr>
                <w:rFonts w:ascii="Calibri" w:hAns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djelovanja</w:t>
            </w:r>
            <w:r>
              <w:rPr>
                <w:rFonts w:ascii="Calibri" w:hAnsi="Calibri"/>
                <w:b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24"/>
              </w:rPr>
              <w:t>institucije</w:t>
            </w:r>
          </w:p>
        </w:tc>
      </w:tr>
      <w:tr w:rsidR="00B859DB" w:rsidTr="006926E4">
        <w:trPr>
          <w:trHeight w:val="5208"/>
        </w:trPr>
        <w:tc>
          <w:tcPr>
            <w:tcW w:w="1644" w:type="dxa"/>
          </w:tcPr>
          <w:p w:rsidR="00B859DB" w:rsidRDefault="00B859DB" w:rsidP="003623A9">
            <w:pPr>
              <w:pStyle w:val="TableParagraph"/>
              <w:numPr>
                <w:ilvl w:val="0"/>
                <w:numId w:val="11"/>
              </w:numPr>
              <w:tabs>
                <w:tab w:val="left" w:pos="252"/>
              </w:tabs>
              <w:ind w:right="99" w:firstLine="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Poštivanje Pravilnika </w:t>
            </w:r>
            <w:r>
              <w:rPr>
                <w:spacing w:val="-4"/>
                <w:sz w:val="20"/>
              </w:rPr>
              <w:t>prilikom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pripreme </w:t>
            </w:r>
            <w:r>
              <w:rPr>
                <w:sz w:val="20"/>
              </w:rPr>
              <w:t>izvedbenog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plana 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programa</w:t>
            </w:r>
          </w:p>
          <w:p w:rsidR="00B859DB" w:rsidRDefault="00B859DB" w:rsidP="006926E4">
            <w:pPr>
              <w:pStyle w:val="TableParagraph"/>
              <w:rPr>
                <w:sz w:val="20"/>
              </w:rPr>
            </w:pPr>
          </w:p>
          <w:p w:rsidR="00B859DB" w:rsidRDefault="00B859DB" w:rsidP="003623A9">
            <w:pPr>
              <w:pStyle w:val="TableParagraph"/>
              <w:numPr>
                <w:ilvl w:val="0"/>
                <w:numId w:val="11"/>
              </w:numPr>
              <w:tabs>
                <w:tab w:val="left" w:pos="252"/>
              </w:tabs>
              <w:ind w:right="120" w:firstLine="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Učešće </w:t>
            </w:r>
            <w:r>
              <w:rPr>
                <w:spacing w:val="-4"/>
                <w:sz w:val="20"/>
              </w:rPr>
              <w:t xml:space="preserve">roditelja/staratelja </w:t>
            </w:r>
            <w:r>
              <w:rPr>
                <w:sz w:val="20"/>
              </w:rPr>
              <w:t>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procesu </w:t>
            </w:r>
            <w:r>
              <w:rPr>
                <w:spacing w:val="-2"/>
                <w:sz w:val="20"/>
              </w:rPr>
              <w:t>organizacije ekskurzije</w:t>
            </w:r>
          </w:p>
          <w:p w:rsidR="00B859DB" w:rsidRDefault="00B859DB" w:rsidP="006926E4">
            <w:pPr>
              <w:pStyle w:val="TableParagraph"/>
              <w:spacing w:before="1"/>
              <w:rPr>
                <w:sz w:val="20"/>
              </w:rPr>
            </w:pPr>
          </w:p>
          <w:p w:rsidR="00B859DB" w:rsidRDefault="00B859DB" w:rsidP="003623A9">
            <w:pPr>
              <w:pStyle w:val="TableParagraph"/>
              <w:numPr>
                <w:ilvl w:val="0"/>
                <w:numId w:val="11"/>
              </w:numPr>
              <w:tabs>
                <w:tab w:val="left" w:pos="252"/>
              </w:tabs>
              <w:spacing w:line="229" w:lineRule="exact"/>
              <w:ind w:left="252" w:hanging="145"/>
              <w:rPr>
                <w:sz w:val="20"/>
              </w:rPr>
            </w:pPr>
            <w:r>
              <w:rPr>
                <w:spacing w:val="-2"/>
                <w:sz w:val="20"/>
              </w:rPr>
              <w:t>Odabir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putničke</w:t>
            </w:r>
          </w:p>
          <w:p w:rsidR="00B859DB" w:rsidRDefault="00B859DB" w:rsidP="006926E4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agencije</w:t>
            </w:r>
          </w:p>
        </w:tc>
        <w:tc>
          <w:tcPr>
            <w:tcW w:w="2213" w:type="dxa"/>
          </w:tcPr>
          <w:p w:rsidR="00B859DB" w:rsidRDefault="00B859DB" w:rsidP="003623A9">
            <w:pPr>
              <w:pStyle w:val="TableParagraph"/>
              <w:numPr>
                <w:ilvl w:val="0"/>
                <w:numId w:val="10"/>
              </w:numPr>
              <w:tabs>
                <w:tab w:val="left" w:pos="267"/>
              </w:tabs>
              <w:spacing w:line="256" w:lineRule="auto"/>
              <w:ind w:right="404" w:firstLine="0"/>
              <w:rPr>
                <w:sz w:val="20"/>
              </w:rPr>
            </w:pPr>
            <w:r>
              <w:rPr>
                <w:sz w:val="20"/>
              </w:rPr>
              <w:t>Nepridržavanje i odstupanje od Pravilnika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prilikom </w:t>
            </w:r>
            <w:r>
              <w:rPr>
                <w:spacing w:val="-2"/>
                <w:sz w:val="20"/>
              </w:rPr>
              <w:t>pripreme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izvedbenog </w:t>
            </w:r>
            <w:r>
              <w:rPr>
                <w:sz w:val="20"/>
              </w:rPr>
              <w:t>plana i programa</w:t>
            </w:r>
          </w:p>
          <w:p w:rsidR="00B859DB" w:rsidRDefault="00B859DB" w:rsidP="003623A9">
            <w:pPr>
              <w:pStyle w:val="TableParagraph"/>
              <w:numPr>
                <w:ilvl w:val="0"/>
                <w:numId w:val="10"/>
              </w:numPr>
              <w:tabs>
                <w:tab w:val="left" w:pos="257"/>
              </w:tabs>
              <w:spacing w:before="226" w:line="254" w:lineRule="auto"/>
              <w:ind w:left="107" w:right="297" w:firstLine="0"/>
              <w:rPr>
                <w:sz w:val="20"/>
              </w:rPr>
            </w:pPr>
            <w:r>
              <w:rPr>
                <w:spacing w:val="-2"/>
                <w:sz w:val="20"/>
              </w:rPr>
              <w:t>Neprimjeren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pritisak </w:t>
            </w:r>
            <w:r>
              <w:rPr>
                <w:sz w:val="20"/>
              </w:rPr>
              <w:t xml:space="preserve">roditelja/ staratelja u procesu organiziranja </w:t>
            </w:r>
            <w:r>
              <w:rPr>
                <w:spacing w:val="-2"/>
                <w:sz w:val="20"/>
              </w:rPr>
              <w:t>ekskurzije</w:t>
            </w:r>
          </w:p>
          <w:p w:rsidR="00B859DB" w:rsidRDefault="00B859DB" w:rsidP="006926E4">
            <w:pPr>
              <w:pStyle w:val="TableParagraph"/>
              <w:spacing w:before="22"/>
              <w:rPr>
                <w:sz w:val="20"/>
              </w:rPr>
            </w:pPr>
          </w:p>
          <w:p w:rsidR="00B859DB" w:rsidRDefault="00B859DB" w:rsidP="003623A9">
            <w:pPr>
              <w:pStyle w:val="TableParagraph"/>
              <w:numPr>
                <w:ilvl w:val="0"/>
                <w:numId w:val="10"/>
              </w:numPr>
              <w:tabs>
                <w:tab w:val="left" w:pos="257"/>
              </w:tabs>
              <w:spacing w:line="259" w:lineRule="auto"/>
              <w:ind w:left="107" w:right="306" w:firstLine="0"/>
              <w:rPr>
                <w:sz w:val="20"/>
              </w:rPr>
            </w:pPr>
            <w:r>
              <w:rPr>
                <w:sz w:val="20"/>
              </w:rPr>
              <w:t>Neadekvatan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odabir putničke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agencije, </w:t>
            </w:r>
            <w:r>
              <w:rPr>
                <w:spacing w:val="-2"/>
                <w:sz w:val="20"/>
              </w:rPr>
              <w:t xml:space="preserve">neispunjavanje </w:t>
            </w:r>
            <w:r>
              <w:rPr>
                <w:sz w:val="20"/>
              </w:rPr>
              <w:t>minimalnih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zahtjeva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u skladu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Pravilnikom</w:t>
            </w:r>
          </w:p>
        </w:tc>
        <w:tc>
          <w:tcPr>
            <w:tcW w:w="2947" w:type="dxa"/>
          </w:tcPr>
          <w:p w:rsidR="00B859DB" w:rsidRDefault="00B859DB" w:rsidP="006926E4">
            <w:pPr>
              <w:pStyle w:val="TableParagraph"/>
              <w:spacing w:line="259" w:lineRule="auto"/>
              <w:ind w:left="107" w:right="92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1.1.Poštivanje </w:t>
            </w:r>
            <w:r>
              <w:rPr>
                <w:sz w:val="20"/>
              </w:rPr>
              <w:t xml:space="preserve">Pravilnika prilikom planiranja izvođenja </w:t>
            </w:r>
            <w:r>
              <w:rPr>
                <w:spacing w:val="-2"/>
                <w:sz w:val="20"/>
              </w:rPr>
              <w:t xml:space="preserve">ekskurzije/izleta </w:t>
            </w:r>
            <w:r>
              <w:rPr>
                <w:sz w:val="20"/>
              </w:rPr>
              <w:t>2.1.Objaviti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javni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poziv za agencije s jasno navedenim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kriterijima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i </w:t>
            </w:r>
            <w:r>
              <w:rPr>
                <w:spacing w:val="-2"/>
                <w:sz w:val="20"/>
              </w:rPr>
              <w:t>rokovima</w:t>
            </w:r>
          </w:p>
          <w:p w:rsidR="00B859DB" w:rsidRDefault="00B859DB" w:rsidP="006926E4">
            <w:pPr>
              <w:pStyle w:val="TableParagraph"/>
              <w:spacing w:line="259" w:lineRule="auto"/>
              <w:ind w:left="107" w:right="922"/>
              <w:rPr>
                <w:sz w:val="20"/>
              </w:rPr>
            </w:pPr>
            <w:r>
              <w:rPr>
                <w:sz w:val="20"/>
              </w:rPr>
              <w:t xml:space="preserve">2.2.Uvesti obrazac za </w:t>
            </w:r>
            <w:r>
              <w:rPr>
                <w:spacing w:val="-2"/>
                <w:sz w:val="20"/>
              </w:rPr>
              <w:t>izjavu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sukobu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interesa 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članove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komisije</w:t>
            </w:r>
          </w:p>
          <w:p w:rsidR="00B859DB" w:rsidRDefault="00B859DB" w:rsidP="003623A9">
            <w:pPr>
              <w:pStyle w:val="TableParagraph"/>
              <w:numPr>
                <w:ilvl w:val="1"/>
                <w:numId w:val="9"/>
              </w:numPr>
              <w:tabs>
                <w:tab w:val="left" w:pos="407"/>
              </w:tabs>
              <w:spacing w:line="259" w:lineRule="auto"/>
              <w:ind w:right="1096" w:firstLine="0"/>
              <w:rPr>
                <w:sz w:val="20"/>
              </w:rPr>
            </w:pPr>
            <w:r>
              <w:rPr>
                <w:spacing w:val="-2"/>
                <w:sz w:val="20"/>
              </w:rPr>
              <w:t>Sprovesti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detaljnu </w:t>
            </w:r>
            <w:r>
              <w:rPr>
                <w:sz w:val="20"/>
              </w:rPr>
              <w:t xml:space="preserve">analizu dostavljenih </w:t>
            </w:r>
            <w:r>
              <w:rPr>
                <w:spacing w:val="-2"/>
                <w:sz w:val="20"/>
              </w:rPr>
              <w:t>ponuda</w:t>
            </w:r>
          </w:p>
          <w:p w:rsidR="00B859DB" w:rsidRDefault="00B859DB" w:rsidP="003623A9">
            <w:pPr>
              <w:pStyle w:val="TableParagraph"/>
              <w:numPr>
                <w:ilvl w:val="1"/>
                <w:numId w:val="9"/>
              </w:numPr>
              <w:tabs>
                <w:tab w:val="left" w:pos="407"/>
              </w:tabs>
              <w:spacing w:line="259" w:lineRule="auto"/>
              <w:ind w:right="1023" w:firstLine="0"/>
              <w:rPr>
                <w:sz w:val="20"/>
              </w:rPr>
            </w:pPr>
            <w:r>
              <w:rPr>
                <w:sz w:val="20"/>
              </w:rPr>
              <w:t>Uskladiti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postupak izbora agencije sa Pravilnikom o ekskurzijama i procedurama javne </w:t>
            </w:r>
            <w:r>
              <w:rPr>
                <w:spacing w:val="-2"/>
                <w:sz w:val="20"/>
              </w:rPr>
              <w:t>nabavke</w:t>
            </w:r>
          </w:p>
        </w:tc>
        <w:tc>
          <w:tcPr>
            <w:tcW w:w="1560" w:type="dxa"/>
          </w:tcPr>
          <w:p w:rsidR="00B859DB" w:rsidRDefault="00B859DB" w:rsidP="006926E4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Umjeren</w:t>
            </w:r>
          </w:p>
          <w:p w:rsidR="00B859DB" w:rsidRDefault="00B859DB" w:rsidP="006926E4">
            <w:pPr>
              <w:pStyle w:val="TableParagraph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spacing w:before="74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Umjeren</w:t>
            </w:r>
          </w:p>
          <w:p w:rsidR="00B859DB" w:rsidRDefault="00B859DB" w:rsidP="006926E4">
            <w:pPr>
              <w:pStyle w:val="TableParagraph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spacing w:before="74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Umjeren</w:t>
            </w:r>
          </w:p>
        </w:tc>
        <w:tc>
          <w:tcPr>
            <w:tcW w:w="2126" w:type="dxa"/>
          </w:tcPr>
          <w:p w:rsidR="00B859DB" w:rsidRDefault="00B859DB" w:rsidP="006926E4">
            <w:pPr>
              <w:pStyle w:val="TableParagraph"/>
              <w:spacing w:before="29" w:line="254" w:lineRule="auto"/>
              <w:ind w:left="107" w:right="529"/>
              <w:rPr>
                <w:sz w:val="20"/>
              </w:rPr>
            </w:pPr>
            <w:r>
              <w:rPr>
                <w:spacing w:val="-2"/>
                <w:sz w:val="20"/>
              </w:rPr>
              <w:t>Direktor,</w:t>
            </w:r>
            <w:r w:rsidR="009F7FD8">
              <w:rPr>
                <w:spacing w:val="-2"/>
                <w:sz w:val="20"/>
              </w:rPr>
              <w:t xml:space="preserve"> Pomočnik direktora, 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sekretar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i </w:t>
            </w:r>
            <w:r>
              <w:rPr>
                <w:sz w:val="20"/>
              </w:rPr>
              <w:t xml:space="preserve">članovi komisije </w:t>
            </w:r>
            <w:r>
              <w:rPr>
                <w:spacing w:val="-2"/>
                <w:sz w:val="20"/>
              </w:rPr>
              <w:t>kontinuirano</w:t>
            </w:r>
          </w:p>
          <w:p w:rsidR="00B859DB" w:rsidRDefault="00B859DB" w:rsidP="006926E4">
            <w:pPr>
              <w:pStyle w:val="TableParagraph"/>
              <w:spacing w:before="10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spacing w:before="1" w:line="254" w:lineRule="auto"/>
              <w:ind w:left="107" w:right="529"/>
              <w:rPr>
                <w:sz w:val="20"/>
              </w:rPr>
            </w:pPr>
            <w:r>
              <w:rPr>
                <w:spacing w:val="-2"/>
                <w:sz w:val="20"/>
              </w:rPr>
              <w:t>Direktor,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sekretar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i </w:t>
            </w:r>
            <w:r>
              <w:rPr>
                <w:sz w:val="20"/>
              </w:rPr>
              <w:t xml:space="preserve">članovi komisije </w:t>
            </w:r>
            <w:r>
              <w:rPr>
                <w:spacing w:val="-2"/>
                <w:sz w:val="20"/>
              </w:rPr>
              <w:t>kontinuirano</w:t>
            </w:r>
          </w:p>
          <w:p w:rsidR="00B859DB" w:rsidRDefault="00B859DB" w:rsidP="006926E4">
            <w:pPr>
              <w:pStyle w:val="TableParagraph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spacing w:before="11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spacing w:line="252" w:lineRule="auto"/>
              <w:ind w:left="107" w:right="529"/>
              <w:rPr>
                <w:sz w:val="20"/>
              </w:rPr>
            </w:pPr>
            <w:r>
              <w:rPr>
                <w:spacing w:val="-2"/>
                <w:sz w:val="20"/>
              </w:rPr>
              <w:t>Direktor,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sekretar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i </w:t>
            </w:r>
            <w:r>
              <w:rPr>
                <w:sz w:val="20"/>
              </w:rPr>
              <w:t xml:space="preserve">članovi komisije </w:t>
            </w:r>
            <w:r>
              <w:rPr>
                <w:spacing w:val="-2"/>
                <w:sz w:val="20"/>
              </w:rPr>
              <w:t>kontinuirano</w:t>
            </w:r>
          </w:p>
        </w:tc>
        <w:tc>
          <w:tcPr>
            <w:tcW w:w="1557" w:type="dxa"/>
          </w:tcPr>
          <w:p w:rsidR="00B859DB" w:rsidRDefault="00B859DB" w:rsidP="006926E4">
            <w:pPr>
              <w:pStyle w:val="TableParagraph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spacing w:before="5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sz w:val="20"/>
              </w:rPr>
              <w:t>Nema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dodatnih</w:t>
            </w:r>
          </w:p>
          <w:p w:rsidR="00B859DB" w:rsidRDefault="00B859DB" w:rsidP="006926E4">
            <w:pPr>
              <w:pStyle w:val="TableParagraph"/>
              <w:spacing w:before="17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troškova</w:t>
            </w:r>
          </w:p>
          <w:p w:rsidR="00B859DB" w:rsidRDefault="00B859DB" w:rsidP="006926E4">
            <w:pPr>
              <w:pStyle w:val="TableParagraph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spacing w:before="128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Nema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dodatnih</w:t>
            </w:r>
          </w:p>
          <w:p w:rsidR="00B859DB" w:rsidRDefault="00B859DB" w:rsidP="006926E4">
            <w:pPr>
              <w:pStyle w:val="TableParagraph"/>
              <w:spacing w:before="17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troškova</w:t>
            </w:r>
          </w:p>
          <w:p w:rsidR="00B859DB" w:rsidRDefault="00B859DB" w:rsidP="006926E4">
            <w:pPr>
              <w:pStyle w:val="TableParagraph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spacing w:before="126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Nema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dodatnih</w:t>
            </w:r>
          </w:p>
          <w:p w:rsidR="00B859DB" w:rsidRDefault="00B859DB" w:rsidP="006926E4">
            <w:pPr>
              <w:pStyle w:val="TableParagraph"/>
              <w:spacing w:before="20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troškova</w:t>
            </w:r>
          </w:p>
        </w:tc>
        <w:tc>
          <w:tcPr>
            <w:tcW w:w="2551" w:type="dxa"/>
          </w:tcPr>
          <w:p w:rsidR="00B859DB" w:rsidRDefault="00B859DB" w:rsidP="003623A9">
            <w:pPr>
              <w:pStyle w:val="TableParagraph"/>
              <w:numPr>
                <w:ilvl w:val="1"/>
                <w:numId w:val="8"/>
              </w:numPr>
              <w:tabs>
                <w:tab w:val="left" w:pos="398"/>
              </w:tabs>
              <w:ind w:right="709" w:firstLine="0"/>
              <w:rPr>
                <w:sz w:val="20"/>
              </w:rPr>
            </w:pPr>
            <w:r>
              <w:rPr>
                <w:sz w:val="20"/>
              </w:rPr>
              <w:t>Upoznavanje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o </w:t>
            </w:r>
            <w:r>
              <w:rPr>
                <w:spacing w:val="-2"/>
                <w:sz w:val="20"/>
              </w:rPr>
              <w:t>odredbama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Pravilnika </w:t>
            </w:r>
            <w:r>
              <w:rPr>
                <w:sz w:val="20"/>
              </w:rPr>
              <w:t>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upustvo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realizaciji nastave će se kontinuirano pratiti</w:t>
            </w:r>
          </w:p>
          <w:p w:rsidR="00B859DB" w:rsidRDefault="00B859DB" w:rsidP="006926E4">
            <w:pPr>
              <w:pStyle w:val="TableParagraph"/>
              <w:rPr>
                <w:sz w:val="20"/>
              </w:rPr>
            </w:pPr>
          </w:p>
          <w:p w:rsidR="00B859DB" w:rsidRDefault="00B859DB" w:rsidP="003623A9">
            <w:pPr>
              <w:pStyle w:val="TableParagraph"/>
              <w:numPr>
                <w:ilvl w:val="1"/>
                <w:numId w:val="7"/>
              </w:numPr>
              <w:tabs>
                <w:tab w:val="left" w:pos="398"/>
              </w:tabs>
              <w:spacing w:line="252" w:lineRule="auto"/>
              <w:ind w:right="805" w:firstLine="0"/>
              <w:rPr>
                <w:sz w:val="20"/>
              </w:rPr>
            </w:pPr>
            <w:r>
              <w:rPr>
                <w:sz w:val="20"/>
              </w:rPr>
              <w:t>Datum i broj objavljenog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poziva </w:t>
            </w:r>
            <w:r>
              <w:rPr>
                <w:spacing w:val="-2"/>
                <w:sz w:val="20"/>
              </w:rPr>
              <w:t xml:space="preserve">agencijama </w:t>
            </w:r>
            <w:r>
              <w:rPr>
                <w:sz w:val="20"/>
              </w:rPr>
              <w:t>2.2.Napraviti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interni obrazac za sve članove komisije</w:t>
            </w:r>
          </w:p>
          <w:p w:rsidR="00B859DB" w:rsidRDefault="00B859DB" w:rsidP="003623A9">
            <w:pPr>
              <w:pStyle w:val="TableParagraph"/>
              <w:numPr>
                <w:ilvl w:val="1"/>
                <w:numId w:val="6"/>
              </w:numPr>
              <w:tabs>
                <w:tab w:val="left" w:pos="398"/>
              </w:tabs>
              <w:spacing w:before="215"/>
              <w:ind w:right="693" w:firstLine="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Postojanje </w:t>
            </w:r>
            <w:r>
              <w:rPr>
                <w:sz w:val="20"/>
              </w:rPr>
              <w:t xml:space="preserve">potpune i tačne </w:t>
            </w:r>
            <w:r>
              <w:rPr>
                <w:spacing w:val="-2"/>
                <w:sz w:val="20"/>
              </w:rPr>
              <w:t xml:space="preserve">dokumentacije agencija </w:t>
            </w:r>
            <w:r>
              <w:rPr>
                <w:sz w:val="20"/>
              </w:rPr>
              <w:t>3.2.Transparentnost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u</w:t>
            </w:r>
          </w:p>
          <w:p w:rsidR="00B859DB" w:rsidRDefault="00B859DB" w:rsidP="006926E4">
            <w:pPr>
              <w:pStyle w:val="TableParagraph"/>
              <w:spacing w:before="19" w:line="256" w:lineRule="auto"/>
              <w:ind w:left="108"/>
              <w:rPr>
                <w:sz w:val="20"/>
              </w:rPr>
            </w:pPr>
            <w:r>
              <w:rPr>
                <w:sz w:val="20"/>
              </w:rPr>
              <w:t>organizaciji ekskurzije a u skladu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zakonskim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aktima</w:t>
            </w:r>
          </w:p>
        </w:tc>
      </w:tr>
    </w:tbl>
    <w:p w:rsidR="00B859DB" w:rsidRDefault="00B859DB" w:rsidP="00B859DB">
      <w:pPr>
        <w:pStyle w:val="TableParagraph"/>
        <w:spacing w:line="259" w:lineRule="auto"/>
        <w:rPr>
          <w:sz w:val="20"/>
        </w:rPr>
      </w:pPr>
    </w:p>
    <w:p w:rsidR="00B859DB" w:rsidRDefault="00B859DB" w:rsidP="00B859DB">
      <w:pPr>
        <w:pStyle w:val="TableParagraph"/>
        <w:spacing w:line="259" w:lineRule="auto"/>
        <w:rPr>
          <w:sz w:val="20"/>
        </w:rPr>
      </w:pPr>
    </w:p>
    <w:p w:rsidR="00B859DB" w:rsidRDefault="00B859DB" w:rsidP="00B859DB">
      <w:pPr>
        <w:pStyle w:val="TableParagraph"/>
        <w:spacing w:line="259" w:lineRule="auto"/>
        <w:rPr>
          <w:sz w:val="20"/>
        </w:rPr>
      </w:pPr>
    </w:p>
    <w:p w:rsidR="00B859DB" w:rsidRDefault="00B859DB" w:rsidP="00B859DB">
      <w:pPr>
        <w:pStyle w:val="TableParagraph"/>
        <w:spacing w:line="259" w:lineRule="auto"/>
        <w:rPr>
          <w:sz w:val="20"/>
        </w:rPr>
      </w:pPr>
    </w:p>
    <w:p w:rsidR="00B859DB" w:rsidRDefault="00B859DB" w:rsidP="00B859DB">
      <w:pPr>
        <w:pStyle w:val="TableParagraph"/>
        <w:spacing w:line="259" w:lineRule="auto"/>
        <w:rPr>
          <w:sz w:val="20"/>
        </w:rPr>
      </w:pPr>
    </w:p>
    <w:p w:rsidR="00B859DB" w:rsidRDefault="00B859DB" w:rsidP="00B859DB">
      <w:pPr>
        <w:pStyle w:val="TableParagraph"/>
        <w:spacing w:line="259" w:lineRule="auto"/>
        <w:rPr>
          <w:sz w:val="20"/>
        </w:rPr>
      </w:pPr>
    </w:p>
    <w:p w:rsidR="00B859DB" w:rsidRDefault="00B859DB" w:rsidP="00B859DB">
      <w:pPr>
        <w:pStyle w:val="TableParagraph"/>
        <w:spacing w:line="259" w:lineRule="auto"/>
        <w:rPr>
          <w:sz w:val="20"/>
        </w:rPr>
      </w:pPr>
    </w:p>
    <w:p w:rsidR="00B859DB" w:rsidRDefault="00B859DB" w:rsidP="00B859DB">
      <w:pPr>
        <w:pStyle w:val="TableParagraph"/>
        <w:spacing w:line="259" w:lineRule="auto"/>
        <w:rPr>
          <w:sz w:val="20"/>
        </w:rPr>
      </w:pPr>
    </w:p>
    <w:p w:rsidR="00B859DB" w:rsidRDefault="00B859DB" w:rsidP="00B859DB">
      <w:pPr>
        <w:pStyle w:val="TableParagraph"/>
        <w:spacing w:line="259" w:lineRule="auto"/>
        <w:rPr>
          <w:sz w:val="20"/>
        </w:rPr>
      </w:pPr>
    </w:p>
    <w:p w:rsidR="00B859DB" w:rsidRPr="00412DF9" w:rsidRDefault="00B859DB" w:rsidP="00B859DB"/>
    <w:p w:rsidR="00B859DB" w:rsidRDefault="00B859DB" w:rsidP="00B859DB"/>
    <w:p w:rsidR="00B859DB" w:rsidRDefault="00B859DB" w:rsidP="00B859DB">
      <w:pPr>
        <w:tabs>
          <w:tab w:val="left" w:pos="3615"/>
        </w:tabs>
        <w:rPr>
          <w:sz w:val="5"/>
        </w:rPr>
      </w:pPr>
      <w:r>
        <w:tab/>
      </w: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44"/>
        <w:gridCol w:w="2213"/>
        <w:gridCol w:w="2947"/>
        <w:gridCol w:w="1560"/>
        <w:gridCol w:w="2126"/>
        <w:gridCol w:w="1557"/>
        <w:gridCol w:w="2551"/>
      </w:tblGrid>
      <w:tr w:rsidR="00B859DB" w:rsidTr="006926E4">
        <w:trPr>
          <w:trHeight w:val="1343"/>
        </w:trPr>
        <w:tc>
          <w:tcPr>
            <w:tcW w:w="1644" w:type="dxa"/>
            <w:shd w:val="clear" w:color="auto" w:fill="BCD5ED"/>
          </w:tcPr>
          <w:p w:rsidR="00B859DB" w:rsidRDefault="00B859DB" w:rsidP="006926E4">
            <w:pPr>
              <w:pStyle w:val="TableParagraph"/>
            </w:pPr>
          </w:p>
          <w:p w:rsidR="00B859DB" w:rsidRDefault="00B859DB" w:rsidP="006926E4">
            <w:pPr>
              <w:pStyle w:val="TableParagraph"/>
              <w:spacing w:before="30"/>
            </w:pPr>
          </w:p>
          <w:p w:rsidR="00B859DB" w:rsidRDefault="00B859DB" w:rsidP="006926E4">
            <w:pPr>
              <w:pStyle w:val="TableParagraph"/>
              <w:ind w:left="107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Naziv</w:t>
            </w:r>
            <w:r>
              <w:rPr>
                <w:rFonts w:ascii="Calibri"/>
                <w:b/>
                <w:spacing w:val="-5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rizika</w:t>
            </w:r>
          </w:p>
        </w:tc>
        <w:tc>
          <w:tcPr>
            <w:tcW w:w="2213" w:type="dxa"/>
            <w:shd w:val="clear" w:color="auto" w:fill="BCD5ED"/>
          </w:tcPr>
          <w:p w:rsidR="00B859DB" w:rsidRDefault="00B859DB" w:rsidP="006926E4">
            <w:pPr>
              <w:pStyle w:val="TableParagraph"/>
            </w:pPr>
          </w:p>
          <w:p w:rsidR="00B859DB" w:rsidRDefault="00B859DB" w:rsidP="006926E4">
            <w:pPr>
              <w:pStyle w:val="TableParagraph"/>
              <w:spacing w:before="30"/>
            </w:pPr>
          </w:p>
          <w:p w:rsidR="00B859DB" w:rsidRDefault="00B859DB" w:rsidP="006926E4">
            <w:pPr>
              <w:pStyle w:val="TableParagraph"/>
              <w:ind w:left="107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Faktor</w:t>
            </w:r>
            <w:r>
              <w:rPr>
                <w:rFonts w:ascii="Calibri"/>
                <w:b/>
                <w:spacing w:val="-4"/>
              </w:rPr>
              <w:t xml:space="preserve"> </w:t>
            </w:r>
            <w:r>
              <w:rPr>
                <w:rFonts w:ascii="Calibri"/>
                <w:b/>
              </w:rPr>
              <w:t>(izvor)</w:t>
            </w:r>
            <w:r>
              <w:rPr>
                <w:rFonts w:ascii="Calibri"/>
                <w:b/>
                <w:spacing w:val="-6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rizika</w:t>
            </w:r>
          </w:p>
        </w:tc>
        <w:tc>
          <w:tcPr>
            <w:tcW w:w="2947" w:type="dxa"/>
            <w:shd w:val="clear" w:color="auto" w:fill="BCD5ED"/>
          </w:tcPr>
          <w:p w:rsidR="00B859DB" w:rsidRDefault="00B859DB" w:rsidP="006926E4">
            <w:pPr>
              <w:pStyle w:val="TableParagraph"/>
            </w:pPr>
          </w:p>
          <w:p w:rsidR="00B859DB" w:rsidRDefault="00B859DB" w:rsidP="006926E4">
            <w:pPr>
              <w:pStyle w:val="TableParagraph"/>
              <w:spacing w:before="30"/>
            </w:pPr>
          </w:p>
          <w:p w:rsidR="00B859DB" w:rsidRDefault="00B859DB" w:rsidP="006926E4">
            <w:pPr>
              <w:pStyle w:val="TableParagraph"/>
              <w:ind w:left="107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Opis</w:t>
            </w:r>
            <w:r>
              <w:rPr>
                <w:rFonts w:ascii="Calibri"/>
                <w:b/>
                <w:spacing w:val="-1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mjere</w:t>
            </w:r>
          </w:p>
        </w:tc>
        <w:tc>
          <w:tcPr>
            <w:tcW w:w="1560" w:type="dxa"/>
            <w:shd w:val="clear" w:color="auto" w:fill="BCD5ED"/>
          </w:tcPr>
          <w:p w:rsidR="00B859DB" w:rsidRDefault="00B859DB" w:rsidP="006926E4">
            <w:pPr>
              <w:pStyle w:val="TableParagraph"/>
              <w:ind w:left="107" w:right="399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2"/>
              </w:rPr>
              <w:t xml:space="preserve">Prioritet </w:t>
            </w:r>
            <w:r>
              <w:rPr>
                <w:rFonts w:ascii="Calibri"/>
                <w:b/>
                <w:spacing w:val="-4"/>
              </w:rPr>
              <w:t xml:space="preserve">mjere </w:t>
            </w:r>
            <w:r>
              <w:rPr>
                <w:rFonts w:ascii="Calibri"/>
                <w:b/>
                <w:spacing w:val="-2"/>
              </w:rPr>
              <w:t>(visok-V, umjeren-U,</w:t>
            </w:r>
          </w:p>
          <w:p w:rsidR="00B859DB" w:rsidRDefault="00B859DB" w:rsidP="006926E4">
            <w:pPr>
              <w:pStyle w:val="TableParagraph"/>
              <w:spacing w:line="249" w:lineRule="exact"/>
              <w:ind w:left="107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2"/>
              </w:rPr>
              <w:t>nizak-</w:t>
            </w:r>
            <w:r>
              <w:rPr>
                <w:rFonts w:ascii="Calibri"/>
                <w:b/>
                <w:spacing w:val="-5"/>
              </w:rPr>
              <w:t>N)</w:t>
            </w:r>
          </w:p>
        </w:tc>
        <w:tc>
          <w:tcPr>
            <w:tcW w:w="2126" w:type="dxa"/>
            <w:shd w:val="clear" w:color="auto" w:fill="BCD5ED"/>
          </w:tcPr>
          <w:p w:rsidR="00B859DB" w:rsidRDefault="00B859DB" w:rsidP="006926E4">
            <w:pPr>
              <w:pStyle w:val="TableParagraph"/>
              <w:spacing w:before="149"/>
            </w:pPr>
          </w:p>
          <w:p w:rsidR="00B859DB" w:rsidRDefault="00B859DB" w:rsidP="006926E4">
            <w:pPr>
              <w:pStyle w:val="TableParagraph"/>
              <w:ind w:left="107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Izvršilac</w:t>
            </w:r>
            <w:r>
              <w:rPr>
                <w:rFonts w:ascii="Calibri" w:hAnsi="Calibri"/>
                <w:b/>
                <w:spacing w:val="-3"/>
              </w:rPr>
              <w:t xml:space="preserve"> </w:t>
            </w:r>
            <w:r>
              <w:rPr>
                <w:rFonts w:ascii="Calibri" w:hAnsi="Calibri"/>
                <w:b/>
              </w:rPr>
              <w:t>mjere</w:t>
            </w:r>
            <w:r>
              <w:rPr>
                <w:rFonts w:ascii="Calibri" w:hAnsi="Calibri"/>
                <w:b/>
                <w:spacing w:val="-5"/>
              </w:rPr>
              <w:t xml:space="preserve"> </w:t>
            </w:r>
            <w:r>
              <w:rPr>
                <w:rFonts w:ascii="Calibri" w:hAnsi="Calibri"/>
                <w:b/>
              </w:rPr>
              <w:t>i</w:t>
            </w:r>
            <w:r>
              <w:rPr>
                <w:rFonts w:ascii="Calibri" w:hAnsi="Calibri"/>
                <w:b/>
                <w:spacing w:val="-2"/>
              </w:rPr>
              <w:t xml:space="preserve"> </w:t>
            </w:r>
            <w:r>
              <w:rPr>
                <w:rFonts w:ascii="Calibri" w:hAnsi="Calibri"/>
                <w:b/>
                <w:spacing w:val="-5"/>
              </w:rPr>
              <w:t>rok</w:t>
            </w:r>
          </w:p>
          <w:p w:rsidR="00B859DB" w:rsidRDefault="00B859DB" w:rsidP="006926E4">
            <w:pPr>
              <w:pStyle w:val="TableParagraph"/>
              <w:ind w:left="107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za</w:t>
            </w:r>
            <w:r>
              <w:rPr>
                <w:rFonts w:ascii="Calibri" w:hAnsi="Calibri"/>
                <w:b/>
                <w:spacing w:val="-6"/>
              </w:rPr>
              <w:t xml:space="preserve"> </w:t>
            </w:r>
            <w:r>
              <w:rPr>
                <w:rFonts w:ascii="Calibri" w:hAnsi="Calibri"/>
                <w:b/>
              </w:rPr>
              <w:t>provođenje</w:t>
            </w:r>
            <w:r>
              <w:rPr>
                <w:rFonts w:ascii="Calibri" w:hAnsi="Calibri"/>
                <w:b/>
                <w:spacing w:val="-5"/>
              </w:rPr>
              <w:t xml:space="preserve"> </w:t>
            </w:r>
            <w:r>
              <w:rPr>
                <w:rFonts w:ascii="Calibri" w:hAnsi="Calibri"/>
                <w:b/>
                <w:spacing w:val="-4"/>
              </w:rPr>
              <w:t>mjere</w:t>
            </w:r>
          </w:p>
        </w:tc>
        <w:tc>
          <w:tcPr>
            <w:tcW w:w="1557" w:type="dxa"/>
            <w:shd w:val="clear" w:color="auto" w:fill="BCD5ED"/>
          </w:tcPr>
          <w:p w:rsidR="00B859DB" w:rsidRDefault="00B859DB" w:rsidP="006926E4">
            <w:pPr>
              <w:pStyle w:val="TableParagraph"/>
              <w:spacing w:before="14"/>
            </w:pPr>
          </w:p>
          <w:p w:rsidR="00B859DB" w:rsidRDefault="00B859DB" w:rsidP="006926E4">
            <w:pPr>
              <w:pStyle w:val="TableParagraph"/>
              <w:spacing w:before="1"/>
              <w:ind w:left="108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pacing w:val="-2"/>
              </w:rPr>
              <w:t>Procjena eventualnih troškova</w:t>
            </w:r>
          </w:p>
        </w:tc>
        <w:tc>
          <w:tcPr>
            <w:tcW w:w="2551" w:type="dxa"/>
            <w:shd w:val="clear" w:color="auto" w:fill="BCD5ED"/>
          </w:tcPr>
          <w:p w:rsidR="00B859DB" w:rsidRDefault="00B859DB" w:rsidP="006926E4">
            <w:pPr>
              <w:pStyle w:val="TableParagraph"/>
            </w:pPr>
          </w:p>
          <w:p w:rsidR="00B859DB" w:rsidRDefault="00B859DB" w:rsidP="006926E4">
            <w:pPr>
              <w:pStyle w:val="TableParagraph"/>
              <w:spacing w:before="30"/>
            </w:pPr>
          </w:p>
          <w:p w:rsidR="00B859DB" w:rsidRDefault="00B859DB" w:rsidP="006926E4">
            <w:pPr>
              <w:pStyle w:val="TableParagraph"/>
              <w:ind w:left="108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2"/>
              </w:rPr>
              <w:t>Indikatori</w:t>
            </w:r>
          </w:p>
        </w:tc>
      </w:tr>
      <w:tr w:rsidR="00B859DB" w:rsidTr="006926E4">
        <w:trPr>
          <w:trHeight w:val="4806"/>
        </w:trPr>
        <w:tc>
          <w:tcPr>
            <w:tcW w:w="1644" w:type="dxa"/>
          </w:tcPr>
          <w:p w:rsidR="00B859DB" w:rsidRDefault="00B859DB" w:rsidP="006926E4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1. Ocjenjivanje</w:t>
            </w:r>
          </w:p>
          <w:p w:rsidR="00B859DB" w:rsidRDefault="00B859DB" w:rsidP="006926E4">
            <w:pPr>
              <w:pStyle w:val="TableParagraph"/>
              <w:spacing w:before="17"/>
              <w:ind w:left="107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Učenika</w:t>
            </w:r>
          </w:p>
          <w:p w:rsidR="00B859DB" w:rsidRDefault="00B859DB" w:rsidP="006926E4">
            <w:pPr>
              <w:pStyle w:val="TableParagraph"/>
              <w:spacing w:before="17"/>
              <w:ind w:left="107"/>
              <w:rPr>
                <w:spacing w:val="-2"/>
                <w:sz w:val="20"/>
              </w:rPr>
            </w:pPr>
          </w:p>
          <w:p w:rsidR="00B859DB" w:rsidRDefault="00B859DB" w:rsidP="006926E4">
            <w:pPr>
              <w:pStyle w:val="TableParagraph"/>
              <w:spacing w:before="17"/>
              <w:ind w:left="107"/>
              <w:rPr>
                <w:spacing w:val="-2"/>
                <w:sz w:val="20"/>
              </w:rPr>
            </w:pPr>
          </w:p>
          <w:p w:rsidR="00B859DB" w:rsidRDefault="00B859DB" w:rsidP="006926E4">
            <w:pPr>
              <w:pStyle w:val="TableParagraph"/>
              <w:spacing w:before="17"/>
              <w:ind w:left="107"/>
              <w:rPr>
                <w:spacing w:val="-2"/>
                <w:sz w:val="20"/>
              </w:rPr>
            </w:pPr>
          </w:p>
          <w:p w:rsidR="00B859DB" w:rsidRDefault="00B859DB" w:rsidP="006926E4">
            <w:pPr>
              <w:pStyle w:val="TableParagraph"/>
              <w:spacing w:before="17"/>
              <w:ind w:left="107"/>
              <w:rPr>
                <w:spacing w:val="-2"/>
                <w:sz w:val="20"/>
              </w:rPr>
            </w:pPr>
          </w:p>
          <w:p w:rsidR="00B859DB" w:rsidRDefault="00B859DB" w:rsidP="006926E4">
            <w:pPr>
              <w:pStyle w:val="TableParagraph"/>
              <w:spacing w:before="17"/>
              <w:ind w:left="107"/>
              <w:rPr>
                <w:spacing w:val="-2"/>
                <w:sz w:val="20"/>
              </w:rPr>
            </w:pPr>
          </w:p>
          <w:p w:rsidR="00B859DB" w:rsidRDefault="00B859DB" w:rsidP="006926E4">
            <w:pPr>
              <w:pStyle w:val="TableParagraph"/>
              <w:spacing w:before="17"/>
              <w:ind w:left="107"/>
              <w:rPr>
                <w:spacing w:val="-2"/>
                <w:sz w:val="20"/>
              </w:rPr>
            </w:pPr>
          </w:p>
          <w:p w:rsidR="00B859DB" w:rsidRDefault="00B859DB" w:rsidP="006926E4">
            <w:pPr>
              <w:pStyle w:val="TableParagraph"/>
              <w:spacing w:before="17"/>
              <w:ind w:left="107"/>
              <w:rPr>
                <w:spacing w:val="-2"/>
                <w:sz w:val="20"/>
              </w:rPr>
            </w:pPr>
          </w:p>
          <w:p w:rsidR="00B859DB" w:rsidRDefault="00B859DB" w:rsidP="006926E4">
            <w:pPr>
              <w:pStyle w:val="TableParagraph"/>
              <w:spacing w:before="17"/>
              <w:ind w:left="107"/>
              <w:rPr>
                <w:spacing w:val="-2"/>
                <w:sz w:val="20"/>
              </w:rPr>
            </w:pPr>
          </w:p>
          <w:p w:rsidR="00B859DB" w:rsidRDefault="00B859DB" w:rsidP="006926E4">
            <w:pPr>
              <w:pStyle w:val="TableParagraph"/>
              <w:spacing w:before="17"/>
              <w:ind w:left="107"/>
              <w:rPr>
                <w:spacing w:val="-2"/>
                <w:sz w:val="20"/>
              </w:rPr>
            </w:pPr>
          </w:p>
          <w:p w:rsidR="00B859DB" w:rsidRDefault="00B859DB" w:rsidP="006926E4">
            <w:pPr>
              <w:pStyle w:val="TableParagraph"/>
              <w:spacing w:before="17"/>
              <w:ind w:left="107"/>
              <w:rPr>
                <w:spacing w:val="-2"/>
                <w:sz w:val="20"/>
              </w:rPr>
            </w:pPr>
          </w:p>
          <w:p w:rsidR="00B859DB" w:rsidRDefault="00B859DB" w:rsidP="006926E4">
            <w:pPr>
              <w:pStyle w:val="TableParagraph"/>
              <w:spacing w:before="17"/>
              <w:ind w:left="107"/>
              <w:rPr>
                <w:spacing w:val="-2"/>
                <w:sz w:val="20"/>
              </w:rPr>
            </w:pPr>
          </w:p>
          <w:p w:rsidR="00B859DB" w:rsidRDefault="00B859DB" w:rsidP="006926E4">
            <w:pPr>
              <w:pStyle w:val="TableParagraph"/>
              <w:spacing w:before="17"/>
              <w:ind w:left="107"/>
              <w:rPr>
                <w:spacing w:val="-2"/>
                <w:sz w:val="20"/>
              </w:rPr>
            </w:pPr>
          </w:p>
          <w:p w:rsidR="00B859DB" w:rsidRDefault="00B859DB" w:rsidP="006926E4">
            <w:pPr>
              <w:pStyle w:val="TableParagraph"/>
              <w:spacing w:before="17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2. Ocjenjivanje nastavnika i stručnih saradnika</w:t>
            </w:r>
          </w:p>
        </w:tc>
        <w:tc>
          <w:tcPr>
            <w:tcW w:w="2213" w:type="dxa"/>
          </w:tcPr>
          <w:p w:rsidR="00B859DB" w:rsidRDefault="00B859DB" w:rsidP="006926E4">
            <w:pPr>
              <w:pStyle w:val="TableParagraph"/>
              <w:spacing w:line="259" w:lineRule="auto"/>
              <w:ind w:left="107" w:right="155"/>
              <w:rPr>
                <w:spacing w:val="-2"/>
                <w:sz w:val="20"/>
              </w:rPr>
            </w:pPr>
            <w:r>
              <w:rPr>
                <w:sz w:val="20"/>
              </w:rPr>
              <w:t>1. Nepoštivanje Pravilnika o ocjenjivanju učenika, kao i subjektivno ocjenjivanje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bez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jasnih </w:t>
            </w:r>
            <w:r>
              <w:rPr>
                <w:spacing w:val="-2"/>
                <w:sz w:val="20"/>
              </w:rPr>
              <w:t>kriterija</w:t>
            </w:r>
          </w:p>
          <w:p w:rsidR="00B859DB" w:rsidRDefault="00B859DB" w:rsidP="006926E4">
            <w:pPr>
              <w:pStyle w:val="TableParagraph"/>
              <w:spacing w:line="259" w:lineRule="auto"/>
              <w:ind w:left="107" w:right="155"/>
              <w:rPr>
                <w:spacing w:val="-2"/>
                <w:sz w:val="20"/>
              </w:rPr>
            </w:pPr>
          </w:p>
          <w:p w:rsidR="00B859DB" w:rsidRDefault="00B859DB" w:rsidP="006926E4">
            <w:pPr>
              <w:pStyle w:val="TableParagraph"/>
              <w:spacing w:line="259" w:lineRule="auto"/>
              <w:ind w:left="107" w:right="155"/>
              <w:rPr>
                <w:spacing w:val="-2"/>
                <w:sz w:val="20"/>
              </w:rPr>
            </w:pPr>
          </w:p>
          <w:p w:rsidR="00B859DB" w:rsidRDefault="00B859DB" w:rsidP="006926E4">
            <w:pPr>
              <w:pStyle w:val="TableParagraph"/>
              <w:spacing w:line="259" w:lineRule="auto"/>
              <w:ind w:left="107" w:right="155"/>
              <w:rPr>
                <w:spacing w:val="-2"/>
                <w:sz w:val="20"/>
              </w:rPr>
            </w:pPr>
          </w:p>
          <w:p w:rsidR="00B859DB" w:rsidRDefault="00B859DB" w:rsidP="006926E4">
            <w:pPr>
              <w:pStyle w:val="TableParagraph"/>
              <w:spacing w:line="259" w:lineRule="auto"/>
              <w:ind w:left="107" w:right="155"/>
              <w:rPr>
                <w:spacing w:val="-2"/>
                <w:sz w:val="20"/>
              </w:rPr>
            </w:pPr>
          </w:p>
          <w:p w:rsidR="00B859DB" w:rsidRDefault="00B859DB" w:rsidP="006926E4">
            <w:pPr>
              <w:pStyle w:val="TableParagraph"/>
              <w:spacing w:line="259" w:lineRule="auto"/>
              <w:ind w:left="107" w:right="155"/>
              <w:rPr>
                <w:spacing w:val="-2"/>
                <w:sz w:val="20"/>
              </w:rPr>
            </w:pPr>
          </w:p>
          <w:p w:rsidR="00B859DB" w:rsidRDefault="00B859DB" w:rsidP="006926E4">
            <w:pPr>
              <w:pStyle w:val="TableParagraph"/>
              <w:spacing w:line="259" w:lineRule="auto"/>
              <w:ind w:left="107" w:right="155"/>
              <w:rPr>
                <w:spacing w:val="-2"/>
                <w:sz w:val="20"/>
              </w:rPr>
            </w:pPr>
          </w:p>
          <w:p w:rsidR="00B859DB" w:rsidRDefault="00B859DB" w:rsidP="006926E4">
            <w:pPr>
              <w:pStyle w:val="TableParagraph"/>
              <w:spacing w:line="259" w:lineRule="auto"/>
              <w:ind w:left="107" w:right="155"/>
              <w:rPr>
                <w:spacing w:val="-2"/>
                <w:sz w:val="20"/>
              </w:rPr>
            </w:pPr>
          </w:p>
          <w:p w:rsidR="00B859DB" w:rsidRDefault="00B859DB" w:rsidP="006926E4">
            <w:pPr>
              <w:pStyle w:val="TableParagraph"/>
              <w:spacing w:line="259" w:lineRule="auto"/>
              <w:ind w:left="107" w:right="155"/>
              <w:rPr>
                <w:spacing w:val="-2"/>
                <w:sz w:val="20"/>
              </w:rPr>
            </w:pPr>
          </w:p>
          <w:p w:rsidR="00B859DB" w:rsidRDefault="00B859DB" w:rsidP="006926E4">
            <w:pPr>
              <w:pStyle w:val="TableParagraph"/>
              <w:spacing w:line="259" w:lineRule="auto"/>
              <w:ind w:left="107" w:right="15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2. </w:t>
            </w:r>
            <w:r w:rsidRPr="001E69D9">
              <w:rPr>
                <w:spacing w:val="-2"/>
                <w:sz w:val="20"/>
              </w:rPr>
              <w:t>Nepoštivanje pravilnika o ocjenjivanju nastavnika i stručnih saradnika u KS</w:t>
            </w:r>
          </w:p>
        </w:tc>
        <w:tc>
          <w:tcPr>
            <w:tcW w:w="2947" w:type="dxa"/>
          </w:tcPr>
          <w:p w:rsidR="00B859DB" w:rsidRDefault="00B859DB" w:rsidP="006926E4">
            <w:pPr>
              <w:pStyle w:val="TableParagraph"/>
              <w:spacing w:line="259" w:lineRule="auto"/>
              <w:ind w:left="107" w:right="345"/>
              <w:rPr>
                <w:sz w:val="20"/>
              </w:rPr>
            </w:pPr>
            <w:r>
              <w:rPr>
                <w:sz w:val="20"/>
              </w:rPr>
              <w:t>1.Na sjednici Nastavničkog vijeća predstaviti svim nastavnicima Pravilnik o ocjenjivanju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učenika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jasnim </w:t>
            </w:r>
            <w:r>
              <w:rPr>
                <w:spacing w:val="-2"/>
                <w:sz w:val="20"/>
              </w:rPr>
              <w:t>kriterijima</w:t>
            </w:r>
          </w:p>
          <w:p w:rsidR="00B859DB" w:rsidRDefault="00B859DB" w:rsidP="006926E4">
            <w:pPr>
              <w:pStyle w:val="TableParagraph"/>
              <w:spacing w:before="160" w:line="256" w:lineRule="auto"/>
              <w:ind w:left="107"/>
              <w:rPr>
                <w:sz w:val="20"/>
              </w:rPr>
            </w:pPr>
            <w:r>
              <w:rPr>
                <w:sz w:val="20"/>
              </w:rPr>
              <w:t>Provesti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analizu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ocjenjivanja učenika u školi i upoznati nastavnike sa istom </w:t>
            </w:r>
          </w:p>
          <w:p w:rsidR="00B859DB" w:rsidRDefault="00B859DB" w:rsidP="006926E4">
            <w:pPr>
              <w:pStyle w:val="TableParagraph"/>
              <w:spacing w:before="160" w:line="256" w:lineRule="auto"/>
              <w:ind w:left="107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spacing w:before="160" w:line="256" w:lineRule="auto"/>
              <w:ind w:left="107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spacing w:before="160" w:line="256" w:lineRule="auto"/>
              <w:ind w:left="107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spacing w:before="160" w:line="256" w:lineRule="auto"/>
              <w:ind w:left="107"/>
              <w:rPr>
                <w:sz w:val="20"/>
              </w:rPr>
            </w:pPr>
            <w:r>
              <w:rPr>
                <w:sz w:val="20"/>
              </w:rPr>
              <w:t>2. Redovno praćenje i evidentiranje nastavnika i stručnih saradnika za period  ocjenjivanja</w:t>
            </w:r>
          </w:p>
        </w:tc>
        <w:tc>
          <w:tcPr>
            <w:tcW w:w="1560" w:type="dxa"/>
          </w:tcPr>
          <w:p w:rsidR="00B859DB" w:rsidRDefault="00B859DB" w:rsidP="006926E4">
            <w:pPr>
              <w:pStyle w:val="TableParagraph"/>
              <w:spacing w:before="60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Nizak</w:t>
            </w:r>
          </w:p>
          <w:p w:rsidR="00B859DB" w:rsidRDefault="00B859DB" w:rsidP="006926E4">
            <w:pPr>
              <w:pStyle w:val="TableParagraph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spacing w:before="74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Umjeren</w:t>
            </w:r>
          </w:p>
        </w:tc>
        <w:tc>
          <w:tcPr>
            <w:tcW w:w="2126" w:type="dxa"/>
          </w:tcPr>
          <w:p w:rsidR="00B859DB" w:rsidRDefault="00B859DB" w:rsidP="006926E4">
            <w:pPr>
              <w:pStyle w:val="TableParagraph"/>
              <w:spacing w:before="101" w:line="261" w:lineRule="auto"/>
              <w:ind w:left="107" w:right="424"/>
              <w:rPr>
                <w:sz w:val="20"/>
              </w:rPr>
            </w:pPr>
            <w:r>
              <w:rPr>
                <w:sz w:val="20"/>
              </w:rPr>
              <w:t>Direktor,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pomoćnik </w:t>
            </w:r>
            <w:r>
              <w:rPr>
                <w:spacing w:val="-2"/>
                <w:sz w:val="20"/>
              </w:rPr>
              <w:t>direktora</w:t>
            </w:r>
          </w:p>
          <w:p w:rsidR="00B859DB" w:rsidRDefault="00B859DB" w:rsidP="006926E4">
            <w:pPr>
              <w:pStyle w:val="TableParagraph"/>
              <w:spacing w:before="156"/>
              <w:ind w:left="107"/>
              <w:rPr>
                <w:sz w:val="20"/>
              </w:rPr>
            </w:pPr>
            <w:r>
              <w:rPr>
                <w:sz w:val="20"/>
              </w:rPr>
              <w:t xml:space="preserve">I </w:t>
            </w:r>
            <w:r>
              <w:rPr>
                <w:spacing w:val="-2"/>
                <w:sz w:val="20"/>
              </w:rPr>
              <w:t>polug.šk.2025/26.god.</w:t>
            </w:r>
          </w:p>
          <w:p w:rsidR="00B859DB" w:rsidRDefault="00B859DB" w:rsidP="006926E4">
            <w:pPr>
              <w:pStyle w:val="TableParagraph"/>
              <w:spacing w:line="259" w:lineRule="auto"/>
              <w:ind w:left="107"/>
              <w:rPr>
                <w:sz w:val="20"/>
              </w:rPr>
            </w:pPr>
            <w:r>
              <w:rPr>
                <w:sz w:val="20"/>
              </w:rPr>
              <w:t>Direktor, pomoćnik direktora,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stručna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slžba </w:t>
            </w:r>
            <w:r>
              <w:rPr>
                <w:spacing w:val="-2"/>
                <w:sz w:val="20"/>
              </w:rPr>
              <w:t>škole</w:t>
            </w:r>
          </w:p>
          <w:p w:rsidR="00B859DB" w:rsidRDefault="00B859DB" w:rsidP="006926E4">
            <w:pPr>
              <w:pStyle w:val="TableParagraph"/>
              <w:spacing w:before="160"/>
              <w:ind w:left="107"/>
              <w:rPr>
                <w:spacing w:val="-2"/>
                <w:sz w:val="20"/>
              </w:rPr>
            </w:pPr>
            <w:r>
              <w:rPr>
                <w:sz w:val="20"/>
              </w:rPr>
              <w:t xml:space="preserve">I </w:t>
            </w:r>
            <w:r>
              <w:rPr>
                <w:spacing w:val="-2"/>
                <w:sz w:val="20"/>
              </w:rPr>
              <w:t>polug.šk.2025/26.god.</w:t>
            </w:r>
          </w:p>
          <w:p w:rsidR="00B859DB" w:rsidRDefault="00B859DB" w:rsidP="006926E4">
            <w:pPr>
              <w:pStyle w:val="TableParagraph"/>
              <w:spacing w:before="160"/>
              <w:ind w:left="107"/>
              <w:rPr>
                <w:spacing w:val="-2"/>
                <w:sz w:val="20"/>
              </w:rPr>
            </w:pPr>
          </w:p>
          <w:p w:rsidR="00B859DB" w:rsidRDefault="00B859DB" w:rsidP="006926E4">
            <w:pPr>
              <w:pStyle w:val="TableParagraph"/>
              <w:spacing w:before="160"/>
              <w:ind w:left="107"/>
              <w:rPr>
                <w:spacing w:val="-2"/>
                <w:sz w:val="20"/>
              </w:rPr>
            </w:pPr>
          </w:p>
          <w:p w:rsidR="00B859DB" w:rsidRDefault="00B859DB" w:rsidP="006926E4">
            <w:pPr>
              <w:pStyle w:val="TableParagraph"/>
              <w:spacing w:before="160"/>
              <w:ind w:left="107"/>
              <w:rPr>
                <w:spacing w:val="-2"/>
                <w:sz w:val="20"/>
              </w:rPr>
            </w:pPr>
          </w:p>
          <w:p w:rsidR="00B859DB" w:rsidRDefault="00B859DB" w:rsidP="006926E4">
            <w:pPr>
              <w:pStyle w:val="TableParagraph"/>
              <w:spacing w:before="160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Direktor, </w:t>
            </w:r>
            <w:r w:rsidR="009F7FD8">
              <w:rPr>
                <w:spacing w:val="-2"/>
                <w:sz w:val="20"/>
              </w:rPr>
              <w:t xml:space="preserve">Pomočnik direktora, </w:t>
            </w:r>
            <w:r>
              <w:rPr>
                <w:spacing w:val="-2"/>
                <w:sz w:val="20"/>
              </w:rPr>
              <w:t xml:space="preserve">Pedagog, </w:t>
            </w:r>
            <w:r>
              <w:rPr>
                <w:spacing w:val="-2"/>
                <w:sz w:val="20"/>
              </w:rPr>
              <w:br/>
              <w:t>Komisija za ocjenjivanje  nastavnika i stručnih saradnika</w:t>
            </w:r>
          </w:p>
        </w:tc>
        <w:tc>
          <w:tcPr>
            <w:tcW w:w="1557" w:type="dxa"/>
          </w:tcPr>
          <w:p w:rsidR="00B859DB" w:rsidRDefault="00B859DB" w:rsidP="006926E4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Nema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dodatnih</w:t>
            </w:r>
          </w:p>
          <w:p w:rsidR="00B859DB" w:rsidRDefault="00B859DB" w:rsidP="006926E4">
            <w:pPr>
              <w:pStyle w:val="TableParagraph"/>
              <w:spacing w:before="17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troškova</w:t>
            </w:r>
          </w:p>
          <w:p w:rsidR="00B859DB" w:rsidRDefault="00B859DB" w:rsidP="006926E4">
            <w:pPr>
              <w:pStyle w:val="TableParagraph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spacing w:before="126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spacing w:before="126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spacing w:before="126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spacing w:before="126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spacing w:before="126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spacing w:before="126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spacing w:before="126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spacing w:before="126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spacing w:before="126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Nema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dodatnih</w:t>
            </w:r>
          </w:p>
          <w:p w:rsidR="00B859DB" w:rsidRDefault="00B859DB" w:rsidP="006926E4">
            <w:pPr>
              <w:pStyle w:val="TableParagraph"/>
              <w:spacing w:before="20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troškova</w:t>
            </w:r>
          </w:p>
        </w:tc>
        <w:tc>
          <w:tcPr>
            <w:tcW w:w="2551" w:type="dxa"/>
          </w:tcPr>
          <w:p w:rsidR="00B859DB" w:rsidRDefault="00B859DB" w:rsidP="006926E4">
            <w:pPr>
              <w:pStyle w:val="TableParagraph"/>
              <w:spacing w:line="229" w:lineRule="exact"/>
              <w:ind w:left="108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ind w:left="108" w:right="67"/>
              <w:rPr>
                <w:sz w:val="20"/>
              </w:rPr>
            </w:pPr>
            <w:r>
              <w:rPr>
                <w:sz w:val="20"/>
              </w:rPr>
              <w:t>1. Podizanje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svijesti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nastavnika o posljedicama nepoštivanja pravilnika o ocjenjivanju </w:t>
            </w:r>
            <w:r>
              <w:rPr>
                <w:spacing w:val="-2"/>
                <w:sz w:val="20"/>
              </w:rPr>
              <w:t>učenika</w:t>
            </w:r>
            <w:r>
              <w:rPr>
                <w:sz w:val="20"/>
              </w:rPr>
              <w:t>. Datum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broj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održanog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NV Zapisnik o provedenoj</w:t>
            </w:r>
          </w:p>
          <w:p w:rsidR="00B859DB" w:rsidRDefault="00B859DB" w:rsidP="006926E4">
            <w:pPr>
              <w:pStyle w:val="TableParagraph"/>
              <w:ind w:left="108" w:right="137"/>
              <w:rPr>
                <w:sz w:val="20"/>
              </w:rPr>
            </w:pPr>
            <w:r>
              <w:rPr>
                <w:sz w:val="20"/>
              </w:rPr>
              <w:t>analizi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ocjenjivanja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učenika kao i zapisnik sa održane sjednice NV na kojoj su predstavljeni dobijeni rezultati, broj i datum akta</w:t>
            </w:r>
          </w:p>
          <w:p w:rsidR="00B859DB" w:rsidRDefault="00B859DB" w:rsidP="006926E4">
            <w:pPr>
              <w:pStyle w:val="TableParagraph"/>
              <w:ind w:left="108" w:right="137"/>
              <w:rPr>
                <w:sz w:val="20"/>
              </w:rPr>
            </w:pPr>
          </w:p>
          <w:p w:rsidR="00B859DB" w:rsidRDefault="00B859DB" w:rsidP="006926E4">
            <w:pPr>
              <w:pStyle w:val="TableParagraph"/>
              <w:ind w:left="108" w:right="137"/>
              <w:rPr>
                <w:sz w:val="20"/>
              </w:rPr>
            </w:pPr>
            <w:r>
              <w:rPr>
                <w:sz w:val="20"/>
              </w:rPr>
              <w:t>2. zapisnik komisije za ocjenjivanje nastavnika i stručnih saradnika, broj i datum, zapisinik NV o promoviranju u stručna zvanja</w:t>
            </w:r>
          </w:p>
        </w:tc>
      </w:tr>
    </w:tbl>
    <w:p w:rsidR="00B859DB" w:rsidRDefault="00B859DB" w:rsidP="00B859DB">
      <w:pPr>
        <w:pStyle w:val="TableParagraph"/>
        <w:rPr>
          <w:sz w:val="20"/>
        </w:rPr>
      </w:pPr>
    </w:p>
    <w:p w:rsidR="00B859DB" w:rsidRPr="001E69D9" w:rsidRDefault="00B859DB" w:rsidP="00B859DB"/>
    <w:p w:rsidR="00587C77" w:rsidRDefault="00B859DB" w:rsidP="00B859DB">
      <w:pPr>
        <w:tabs>
          <w:tab w:val="left" w:pos="2112"/>
        </w:tabs>
        <w:rPr>
          <w:rFonts w:ascii="Times New Roman" w:hAnsi="Times New Roman" w:cs="Times New Roman"/>
        </w:rPr>
      </w:pPr>
      <w:r w:rsidRPr="003373AD">
        <w:rPr>
          <w:rFonts w:ascii="Times New Roman" w:hAnsi="Times New Roman" w:cs="Times New Roman"/>
        </w:rPr>
        <w:t xml:space="preserve">      Broj: 01-VIII-1100/25</w:t>
      </w:r>
      <w:r w:rsidRPr="003373AD">
        <w:rPr>
          <w:rFonts w:ascii="Times New Roman" w:hAnsi="Times New Roman" w:cs="Times New Roman"/>
        </w:rPr>
        <w:br/>
        <w:t xml:space="preserve">      Ilijaš, 15.08.2025. godine</w:t>
      </w:r>
      <w:r w:rsidR="00587C77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Ovlašteno lice institucije</w:t>
      </w:r>
    </w:p>
    <w:p w:rsidR="00B859DB" w:rsidRPr="00587C77" w:rsidRDefault="00587C77" w:rsidP="00587C77">
      <w:pPr>
        <w:pStyle w:val="NoSpacing"/>
        <w:rPr>
          <w:sz w:val="22"/>
          <w:szCs w:val="22"/>
        </w:rPr>
      </w:pPr>
      <w:r w:rsidRPr="00587C77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______________________</w:t>
      </w:r>
    </w:p>
    <w:p w:rsidR="00E56A45" w:rsidRPr="00587C77" w:rsidRDefault="00587C77" w:rsidP="00587C77">
      <w:pPr>
        <w:pStyle w:val="NoSpacing"/>
        <w:rPr>
          <w:rFonts w:eastAsia="Cambria"/>
          <w:sz w:val="22"/>
          <w:szCs w:val="22"/>
        </w:rPr>
      </w:pPr>
      <w:r w:rsidRPr="00587C77">
        <w:rPr>
          <w:rFonts w:eastAsia="Cambria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</w:t>
      </w:r>
      <w:r>
        <w:rPr>
          <w:rFonts w:eastAsia="Cambria"/>
          <w:sz w:val="22"/>
          <w:szCs w:val="22"/>
        </w:rPr>
        <w:t xml:space="preserve">            </w:t>
      </w:r>
      <w:r w:rsidRPr="00587C77">
        <w:rPr>
          <w:rFonts w:eastAsia="Cambria"/>
          <w:sz w:val="22"/>
          <w:szCs w:val="22"/>
        </w:rPr>
        <w:t xml:space="preserve">        Adem Alić, direktor škole</w:t>
      </w:r>
    </w:p>
    <w:p w:rsidR="00E56A45" w:rsidRPr="00587C77" w:rsidRDefault="00587C77" w:rsidP="00587C77">
      <w:pPr>
        <w:pStyle w:val="NoSpacing"/>
        <w:rPr>
          <w:rFonts w:eastAsia="Cambria"/>
          <w:b/>
          <w:sz w:val="22"/>
          <w:szCs w:val="22"/>
        </w:rPr>
      </w:pPr>
      <w:r>
        <w:rPr>
          <w:rFonts w:eastAsia="Cambria"/>
          <w:b/>
          <w:sz w:val="22"/>
          <w:szCs w:val="22"/>
        </w:rPr>
        <w:t xml:space="preserve">         </w:t>
      </w:r>
    </w:p>
    <w:p w:rsidR="00E56A45" w:rsidRDefault="00E56A45">
      <w:pPr>
        <w:spacing w:after="25"/>
        <w:ind w:left="144"/>
        <w:rPr>
          <w:rFonts w:ascii="Cambria" w:eastAsia="Cambria" w:hAnsi="Cambria" w:cs="Cambria"/>
          <w:b/>
          <w:sz w:val="24"/>
        </w:rPr>
      </w:pPr>
    </w:p>
    <w:p w:rsidR="00E56A45" w:rsidRDefault="00E56A45" w:rsidP="00E30BA3">
      <w:pPr>
        <w:spacing w:after="25"/>
        <w:rPr>
          <w:rFonts w:ascii="Cambria" w:eastAsia="Cambria" w:hAnsi="Cambria" w:cs="Cambria"/>
          <w:b/>
          <w:sz w:val="24"/>
        </w:rPr>
      </w:pPr>
    </w:p>
    <w:p w:rsidR="00632A90" w:rsidRDefault="00632A90" w:rsidP="00632A90">
      <w:pPr>
        <w:pStyle w:val="TOCHeading"/>
        <w:tabs>
          <w:tab w:val="left" w:pos="284"/>
        </w:tabs>
        <w:rPr>
          <w:rFonts w:asciiTheme="minorHAnsi" w:eastAsiaTheme="minorHAnsi" w:hAnsiTheme="minorHAnsi" w:cstheme="minorHAnsi"/>
          <w:color w:val="auto"/>
          <w:kern w:val="2"/>
          <w:sz w:val="22"/>
          <w:szCs w:val="22"/>
          <w:lang w:val="hr-HR"/>
          <w14:ligatures w14:val="standardContextual"/>
        </w:rPr>
        <w:sectPr w:rsidR="00632A90" w:rsidSect="00E30BA3">
          <w:pgSz w:w="16840" w:h="11907" w:orient="landscape" w:code="9"/>
          <w:pgMar w:top="709" w:right="289" w:bottom="476" w:left="567" w:header="709" w:footer="709" w:gutter="0"/>
          <w:cols w:space="720"/>
        </w:sectPr>
      </w:pPr>
    </w:p>
    <w:p w:rsidR="00931D03" w:rsidRDefault="00931D03" w:rsidP="00E30BA3">
      <w:pPr>
        <w:spacing w:after="25"/>
        <w:rPr>
          <w:rFonts w:ascii="Cambria" w:eastAsia="Cambria" w:hAnsi="Cambria" w:cs="Cambria"/>
          <w:b/>
          <w:sz w:val="24"/>
        </w:rPr>
      </w:pPr>
    </w:p>
    <w:p w:rsidR="00931D03" w:rsidRPr="002522F3" w:rsidRDefault="00931D03" w:rsidP="002522F3">
      <w:pPr>
        <w:pStyle w:val="TOC1"/>
      </w:pPr>
      <w:r w:rsidRPr="002522F3">
        <w:t>SADRŽAJ</w:t>
      </w:r>
    </w:p>
    <w:p w:rsidR="00931D03" w:rsidRPr="00EA0BF0" w:rsidRDefault="00062395" w:rsidP="002522F3">
      <w:pPr>
        <w:pStyle w:val="TOC1"/>
        <w:rPr>
          <w:noProof/>
          <w:kern w:val="0"/>
          <w:lang w:val="en-GB" w:eastAsia="en-GB"/>
          <w14:ligatures w14:val="none"/>
        </w:rPr>
      </w:pPr>
      <w:hyperlink w:anchor="_Toc207318457" w:history="1">
        <w:r w:rsidR="00931D03" w:rsidRPr="00EA0BF0">
          <w:rPr>
            <w:rStyle w:val="Hyperlink"/>
            <w:noProof/>
            <w:lang w:val="hr-HR"/>
          </w:rPr>
          <w:t>Detaljna procjena podložnosti institucije korupciji i drugim oblicima narušavana integriteta</w:t>
        </w:r>
        <w:r w:rsidR="00931D03" w:rsidRPr="00EA0BF0">
          <w:rPr>
            <w:noProof/>
            <w:webHidden/>
          </w:rPr>
          <w:tab/>
        </w:r>
      </w:hyperlink>
      <w:r w:rsidR="002522F3">
        <w:rPr>
          <w:noProof/>
        </w:rPr>
        <w:t>4</w:t>
      </w:r>
    </w:p>
    <w:p w:rsidR="00931D03" w:rsidRPr="00EA0BF0" w:rsidRDefault="00062395" w:rsidP="00931D03">
      <w:pPr>
        <w:pStyle w:val="TOC2"/>
        <w:tabs>
          <w:tab w:val="right" w:leader="dot" w:pos="12950"/>
        </w:tabs>
        <w:rPr>
          <w:rFonts w:ascii="Times New Roman" w:eastAsiaTheme="minorEastAsia" w:hAnsi="Times New Roman" w:cs="Times New Roman"/>
          <w:noProof/>
          <w:kern w:val="0"/>
          <w:lang w:val="en-GB" w:eastAsia="en-GB"/>
          <w14:ligatures w14:val="none"/>
        </w:rPr>
      </w:pPr>
      <w:hyperlink w:anchor="_Toc207318458" w:history="1">
        <w:r w:rsidR="00931D03" w:rsidRPr="00EA0BF0">
          <w:rPr>
            <w:rStyle w:val="Hyperlink"/>
            <w:rFonts w:ascii="Times New Roman" w:hAnsi="Times New Roman" w:cs="Times New Roman"/>
            <w:noProof/>
            <w:lang w:val="hr-HR"/>
          </w:rPr>
          <w:t>Analiza relevantne dokumentacije</w:t>
        </w:r>
        <w:r w:rsidR="00931D03" w:rsidRPr="00EA0BF0">
          <w:rPr>
            <w:rFonts w:ascii="Times New Roman" w:hAnsi="Times New Roman" w:cs="Times New Roman"/>
            <w:noProof/>
            <w:webHidden/>
          </w:rPr>
          <w:tab/>
        </w:r>
      </w:hyperlink>
      <w:r w:rsidR="002522F3">
        <w:rPr>
          <w:rFonts w:ascii="Times New Roman" w:hAnsi="Times New Roman" w:cs="Times New Roman"/>
          <w:noProof/>
        </w:rPr>
        <w:t>6</w:t>
      </w:r>
    </w:p>
    <w:p w:rsidR="00931D03" w:rsidRPr="00EA0BF0" w:rsidRDefault="00062395" w:rsidP="00931D03">
      <w:pPr>
        <w:pStyle w:val="TOC3"/>
        <w:tabs>
          <w:tab w:val="right" w:leader="dot" w:pos="12950"/>
        </w:tabs>
        <w:rPr>
          <w:rFonts w:ascii="Times New Roman" w:eastAsiaTheme="minorEastAsia" w:hAnsi="Times New Roman" w:cs="Times New Roman"/>
          <w:noProof/>
          <w:kern w:val="0"/>
          <w:lang w:val="en-GB" w:eastAsia="en-GB"/>
          <w14:ligatures w14:val="none"/>
        </w:rPr>
      </w:pPr>
      <w:hyperlink w:anchor="_Toc207318459" w:history="1">
        <w:r w:rsidR="00931D03" w:rsidRPr="00EA0BF0">
          <w:rPr>
            <w:rStyle w:val="Hyperlink"/>
            <w:rFonts w:ascii="Times New Roman" w:hAnsi="Times New Roman" w:cs="Times New Roman"/>
            <w:noProof/>
          </w:rPr>
          <w:t>Popis analiziranih akata</w:t>
        </w:r>
        <w:r w:rsidR="00931D03" w:rsidRPr="00EA0BF0">
          <w:rPr>
            <w:rFonts w:ascii="Times New Roman" w:hAnsi="Times New Roman" w:cs="Times New Roman"/>
            <w:noProof/>
            <w:webHidden/>
          </w:rPr>
          <w:tab/>
        </w:r>
      </w:hyperlink>
      <w:r w:rsidR="002522F3">
        <w:rPr>
          <w:rFonts w:ascii="Times New Roman" w:hAnsi="Times New Roman" w:cs="Times New Roman"/>
          <w:noProof/>
        </w:rPr>
        <w:t>6</w:t>
      </w:r>
    </w:p>
    <w:p w:rsidR="00931D03" w:rsidRPr="00EA0BF0" w:rsidRDefault="00062395" w:rsidP="00931D03">
      <w:pPr>
        <w:pStyle w:val="TOC2"/>
        <w:tabs>
          <w:tab w:val="right" w:leader="dot" w:pos="12950"/>
        </w:tabs>
        <w:rPr>
          <w:rFonts w:ascii="Times New Roman" w:eastAsiaTheme="minorEastAsia" w:hAnsi="Times New Roman" w:cs="Times New Roman"/>
          <w:noProof/>
          <w:kern w:val="0"/>
          <w:lang w:val="en-GB" w:eastAsia="en-GB"/>
          <w14:ligatures w14:val="none"/>
        </w:rPr>
      </w:pPr>
      <w:hyperlink w:anchor="_Toc207318460" w:history="1">
        <w:r w:rsidR="00931D03" w:rsidRPr="00EA0BF0">
          <w:rPr>
            <w:rStyle w:val="Hyperlink"/>
            <w:rFonts w:ascii="Times New Roman" w:hAnsi="Times New Roman" w:cs="Times New Roman"/>
            <w:noProof/>
            <w:lang w:val="hr-HR"/>
          </w:rPr>
          <w:t>Opis radnih mjesta, procesa i poslova koji su naročito podložni korupciji i drugim oblicima narušavanja integriteta</w:t>
        </w:r>
        <w:r w:rsidR="00931D03" w:rsidRPr="00EA0BF0">
          <w:rPr>
            <w:rFonts w:ascii="Times New Roman" w:hAnsi="Times New Roman" w:cs="Times New Roman"/>
            <w:noProof/>
            <w:webHidden/>
          </w:rPr>
          <w:tab/>
        </w:r>
      </w:hyperlink>
      <w:r w:rsidR="002522F3">
        <w:rPr>
          <w:rFonts w:ascii="Times New Roman" w:hAnsi="Times New Roman" w:cs="Times New Roman"/>
          <w:noProof/>
        </w:rPr>
        <w:t>9</w:t>
      </w:r>
    </w:p>
    <w:p w:rsidR="00931D03" w:rsidRPr="00EA0BF0" w:rsidRDefault="00062395" w:rsidP="00931D03">
      <w:pPr>
        <w:pStyle w:val="TOC2"/>
        <w:tabs>
          <w:tab w:val="right" w:leader="dot" w:pos="12950"/>
        </w:tabs>
        <w:rPr>
          <w:rFonts w:ascii="Times New Roman" w:eastAsiaTheme="minorEastAsia" w:hAnsi="Times New Roman" w:cs="Times New Roman"/>
          <w:noProof/>
          <w:kern w:val="0"/>
          <w:lang w:val="en-GB" w:eastAsia="en-GB"/>
          <w14:ligatures w14:val="none"/>
        </w:rPr>
      </w:pPr>
      <w:hyperlink w:anchor="_Toc207318461" w:history="1">
        <w:r w:rsidR="00931D03" w:rsidRPr="00EA0BF0">
          <w:rPr>
            <w:rStyle w:val="Hyperlink"/>
            <w:rFonts w:ascii="Times New Roman" w:hAnsi="Times New Roman" w:cs="Times New Roman"/>
            <w:noProof/>
            <w:lang w:val="hr-HR"/>
          </w:rPr>
          <w:t>Registar rizika</w:t>
        </w:r>
        <w:r w:rsidR="00931D03" w:rsidRPr="00EA0BF0">
          <w:rPr>
            <w:rFonts w:ascii="Times New Roman" w:hAnsi="Times New Roman" w:cs="Times New Roman"/>
            <w:noProof/>
            <w:webHidden/>
          </w:rPr>
          <w:tab/>
        </w:r>
      </w:hyperlink>
      <w:r w:rsidR="002522F3">
        <w:rPr>
          <w:rFonts w:ascii="Times New Roman" w:hAnsi="Times New Roman" w:cs="Times New Roman"/>
          <w:noProof/>
        </w:rPr>
        <w:t>16</w:t>
      </w:r>
    </w:p>
    <w:p w:rsidR="00931D03" w:rsidRPr="00EA0BF0" w:rsidRDefault="00062395" w:rsidP="002522F3">
      <w:pPr>
        <w:pStyle w:val="TOC1"/>
        <w:rPr>
          <w:noProof/>
          <w:kern w:val="0"/>
          <w:lang w:val="en-GB" w:eastAsia="en-GB"/>
          <w14:ligatures w14:val="none"/>
        </w:rPr>
      </w:pPr>
      <w:hyperlink w:anchor="_Toc207318462" w:history="1">
        <w:r w:rsidR="00931D03" w:rsidRPr="00EA0BF0">
          <w:rPr>
            <w:rStyle w:val="Hyperlink"/>
            <w:noProof/>
            <w:lang w:val="hr-HR"/>
          </w:rPr>
          <w:t>IDENTIFIKACIJA, ANALIZA, OCJENA I RANGIRANJE RIZIKA U RIZIČNIM PROCESIMA/POSLOVIMA</w:t>
        </w:r>
        <w:r w:rsidR="00931D03" w:rsidRPr="00EA0BF0">
          <w:rPr>
            <w:noProof/>
            <w:webHidden/>
          </w:rPr>
          <w:tab/>
        </w:r>
      </w:hyperlink>
    </w:p>
    <w:p w:rsidR="00931D03" w:rsidRPr="00EA0BF0" w:rsidRDefault="00062395" w:rsidP="00931D03">
      <w:pPr>
        <w:pStyle w:val="TOC3"/>
        <w:tabs>
          <w:tab w:val="right" w:leader="dot" w:pos="12950"/>
        </w:tabs>
        <w:rPr>
          <w:rFonts w:ascii="Times New Roman" w:eastAsiaTheme="minorEastAsia" w:hAnsi="Times New Roman" w:cs="Times New Roman"/>
          <w:noProof/>
          <w:kern w:val="0"/>
          <w:lang w:val="en-GB" w:eastAsia="en-GB"/>
          <w14:ligatures w14:val="none"/>
        </w:rPr>
      </w:pPr>
      <w:hyperlink w:anchor="_Toc207318464" w:history="1">
        <w:r w:rsidR="00931D03" w:rsidRPr="00EA0BF0">
          <w:rPr>
            <w:rStyle w:val="Hyperlink"/>
            <w:rFonts w:ascii="Times New Roman" w:hAnsi="Times New Roman" w:cs="Times New Roman"/>
            <w:noProof/>
          </w:rPr>
          <w:t>1.1. Rizik: Planiranje javnih nabavki</w:t>
        </w:r>
        <w:r w:rsidR="00931D03" w:rsidRPr="00EA0BF0">
          <w:rPr>
            <w:rFonts w:ascii="Times New Roman" w:hAnsi="Times New Roman" w:cs="Times New Roman"/>
            <w:noProof/>
            <w:webHidden/>
          </w:rPr>
          <w:tab/>
        </w:r>
      </w:hyperlink>
      <w:r w:rsidR="002522F3">
        <w:rPr>
          <w:rFonts w:ascii="Times New Roman" w:hAnsi="Times New Roman" w:cs="Times New Roman"/>
          <w:noProof/>
        </w:rPr>
        <w:t>18</w:t>
      </w:r>
    </w:p>
    <w:p w:rsidR="00931D03" w:rsidRPr="00EA0BF0" w:rsidRDefault="00062395" w:rsidP="00931D03">
      <w:pPr>
        <w:pStyle w:val="TOC3"/>
        <w:tabs>
          <w:tab w:val="right" w:leader="dot" w:pos="12950"/>
        </w:tabs>
        <w:rPr>
          <w:rFonts w:ascii="Times New Roman" w:eastAsiaTheme="minorEastAsia" w:hAnsi="Times New Roman" w:cs="Times New Roman"/>
          <w:noProof/>
          <w:kern w:val="0"/>
          <w:lang w:val="en-GB" w:eastAsia="en-GB"/>
          <w14:ligatures w14:val="none"/>
        </w:rPr>
      </w:pPr>
      <w:hyperlink w:anchor="_Toc207318465" w:history="1">
        <w:r w:rsidR="00931D03" w:rsidRPr="00EA0BF0">
          <w:rPr>
            <w:rStyle w:val="Hyperlink"/>
            <w:rFonts w:ascii="Times New Roman" w:hAnsi="Times New Roman" w:cs="Times New Roman"/>
            <w:noProof/>
          </w:rPr>
          <w:t>1.2. Rizik: Provođenje javnih nabavki</w:t>
        </w:r>
        <w:r w:rsidR="00931D03" w:rsidRPr="00EA0BF0">
          <w:rPr>
            <w:rFonts w:ascii="Times New Roman" w:hAnsi="Times New Roman" w:cs="Times New Roman"/>
            <w:noProof/>
            <w:webHidden/>
          </w:rPr>
          <w:tab/>
        </w:r>
      </w:hyperlink>
      <w:r w:rsidR="002522F3">
        <w:rPr>
          <w:rFonts w:ascii="Times New Roman" w:hAnsi="Times New Roman" w:cs="Times New Roman"/>
          <w:noProof/>
        </w:rPr>
        <w:t>18</w:t>
      </w:r>
    </w:p>
    <w:p w:rsidR="00931D03" w:rsidRPr="00EA0BF0" w:rsidRDefault="00062395" w:rsidP="00931D03">
      <w:pPr>
        <w:pStyle w:val="TOC3"/>
        <w:tabs>
          <w:tab w:val="right" w:leader="dot" w:pos="12950"/>
        </w:tabs>
        <w:rPr>
          <w:rFonts w:ascii="Times New Roman" w:eastAsiaTheme="minorEastAsia" w:hAnsi="Times New Roman" w:cs="Times New Roman"/>
          <w:noProof/>
          <w:kern w:val="0"/>
          <w:lang w:val="en-GB" w:eastAsia="en-GB"/>
          <w14:ligatures w14:val="none"/>
        </w:rPr>
      </w:pPr>
      <w:hyperlink w:anchor="_Toc207318466" w:history="1">
        <w:r w:rsidR="00931D03" w:rsidRPr="00EA0BF0">
          <w:rPr>
            <w:rStyle w:val="Hyperlink"/>
            <w:rFonts w:ascii="Times New Roman" w:hAnsi="Times New Roman" w:cs="Times New Roman"/>
            <w:noProof/>
          </w:rPr>
          <w:t>1.3. Rizik: Realizacija javnih nabavki</w:t>
        </w:r>
        <w:r w:rsidR="00931D03" w:rsidRPr="00EA0BF0">
          <w:rPr>
            <w:rFonts w:ascii="Times New Roman" w:hAnsi="Times New Roman" w:cs="Times New Roman"/>
            <w:noProof/>
            <w:webHidden/>
          </w:rPr>
          <w:tab/>
        </w:r>
      </w:hyperlink>
      <w:r w:rsidR="002522F3">
        <w:rPr>
          <w:rFonts w:ascii="Times New Roman" w:hAnsi="Times New Roman" w:cs="Times New Roman"/>
          <w:noProof/>
        </w:rPr>
        <w:t>19</w:t>
      </w:r>
    </w:p>
    <w:p w:rsidR="00931D03" w:rsidRPr="00EA0BF0" w:rsidRDefault="00062395" w:rsidP="00931D03">
      <w:pPr>
        <w:pStyle w:val="TOC2"/>
        <w:tabs>
          <w:tab w:val="right" w:leader="dot" w:pos="12950"/>
        </w:tabs>
        <w:rPr>
          <w:rFonts w:ascii="Times New Roman" w:eastAsiaTheme="minorEastAsia" w:hAnsi="Times New Roman" w:cs="Times New Roman"/>
          <w:noProof/>
          <w:kern w:val="0"/>
          <w:lang w:val="en-GB" w:eastAsia="en-GB"/>
          <w14:ligatures w14:val="none"/>
        </w:rPr>
      </w:pPr>
      <w:hyperlink w:anchor="_Toc207318467" w:history="1">
        <w:r w:rsidR="00931D03" w:rsidRPr="00EA0BF0">
          <w:rPr>
            <w:rStyle w:val="Hyperlink"/>
            <w:rFonts w:ascii="Times New Roman" w:hAnsi="Times New Roman" w:cs="Times New Roman"/>
            <w:noProof/>
            <w:lang w:val="hr-HR"/>
          </w:rPr>
          <w:t>1. OPĆA OBLAST – Dodijeljivanje ugovora</w:t>
        </w:r>
        <w:r w:rsidR="00931D03" w:rsidRPr="00EA0BF0">
          <w:rPr>
            <w:rFonts w:ascii="Times New Roman" w:hAnsi="Times New Roman" w:cs="Times New Roman"/>
            <w:noProof/>
            <w:webHidden/>
          </w:rPr>
          <w:tab/>
        </w:r>
      </w:hyperlink>
      <w:r w:rsidR="002522F3">
        <w:rPr>
          <w:rFonts w:ascii="Times New Roman" w:hAnsi="Times New Roman" w:cs="Times New Roman"/>
          <w:noProof/>
        </w:rPr>
        <w:t>19</w:t>
      </w:r>
    </w:p>
    <w:p w:rsidR="00931D03" w:rsidRPr="00EA0BF0" w:rsidRDefault="00062395" w:rsidP="00931D03">
      <w:pPr>
        <w:pStyle w:val="TOC3"/>
        <w:tabs>
          <w:tab w:val="right" w:leader="dot" w:pos="12950"/>
        </w:tabs>
        <w:rPr>
          <w:rFonts w:ascii="Times New Roman" w:eastAsiaTheme="minorEastAsia" w:hAnsi="Times New Roman" w:cs="Times New Roman"/>
          <w:noProof/>
          <w:kern w:val="0"/>
          <w:lang w:val="en-GB" w:eastAsia="en-GB"/>
          <w14:ligatures w14:val="none"/>
        </w:rPr>
      </w:pPr>
      <w:hyperlink w:anchor="_Toc207318468" w:history="1">
        <w:r w:rsidR="00931D03" w:rsidRPr="00EA0BF0">
          <w:rPr>
            <w:rStyle w:val="Hyperlink"/>
            <w:rFonts w:ascii="Times New Roman" w:hAnsi="Times New Roman" w:cs="Times New Roman"/>
            <w:noProof/>
          </w:rPr>
          <w:t>2.1. Rizik: Poštivanje kriterija propisanih relevantnim aktima</w:t>
        </w:r>
        <w:r w:rsidR="00931D03" w:rsidRPr="00EA0BF0">
          <w:rPr>
            <w:rFonts w:ascii="Times New Roman" w:hAnsi="Times New Roman" w:cs="Times New Roman"/>
            <w:noProof/>
            <w:webHidden/>
          </w:rPr>
          <w:tab/>
        </w:r>
      </w:hyperlink>
      <w:r w:rsidR="002522F3">
        <w:rPr>
          <w:rFonts w:ascii="Times New Roman" w:hAnsi="Times New Roman" w:cs="Times New Roman"/>
          <w:noProof/>
        </w:rPr>
        <w:t>20</w:t>
      </w:r>
    </w:p>
    <w:p w:rsidR="00931D03" w:rsidRPr="00EA0BF0" w:rsidRDefault="00062395" w:rsidP="00931D03">
      <w:pPr>
        <w:pStyle w:val="TOC3"/>
        <w:tabs>
          <w:tab w:val="right" w:leader="dot" w:pos="12950"/>
        </w:tabs>
        <w:rPr>
          <w:rFonts w:ascii="Times New Roman" w:eastAsiaTheme="minorEastAsia" w:hAnsi="Times New Roman" w:cs="Times New Roman"/>
          <w:noProof/>
          <w:kern w:val="0"/>
          <w:lang w:val="en-GB" w:eastAsia="en-GB"/>
          <w14:ligatures w14:val="none"/>
        </w:rPr>
      </w:pPr>
      <w:hyperlink w:anchor="_Toc207318469" w:history="1">
        <w:r w:rsidR="00931D03" w:rsidRPr="00EA0BF0">
          <w:rPr>
            <w:rStyle w:val="Hyperlink"/>
            <w:rFonts w:ascii="Times New Roman" w:hAnsi="Times New Roman" w:cs="Times New Roman"/>
            <w:noProof/>
          </w:rPr>
          <w:t>2.2. Rizik: Uslov za obavljanje procesa dodjele ugovora u skladu sa zakonom</w:t>
        </w:r>
        <w:r w:rsidR="00931D03" w:rsidRPr="00EA0BF0">
          <w:rPr>
            <w:rFonts w:ascii="Times New Roman" w:hAnsi="Times New Roman" w:cs="Times New Roman"/>
            <w:noProof/>
            <w:webHidden/>
          </w:rPr>
          <w:tab/>
        </w:r>
      </w:hyperlink>
      <w:r w:rsidR="002522F3">
        <w:rPr>
          <w:rFonts w:ascii="Times New Roman" w:hAnsi="Times New Roman" w:cs="Times New Roman"/>
          <w:noProof/>
        </w:rPr>
        <w:t>21</w:t>
      </w:r>
    </w:p>
    <w:p w:rsidR="00931D03" w:rsidRPr="00EA0BF0" w:rsidRDefault="00062395" w:rsidP="00931D03">
      <w:pPr>
        <w:pStyle w:val="TOC3"/>
        <w:tabs>
          <w:tab w:val="right" w:leader="dot" w:pos="12950"/>
        </w:tabs>
        <w:rPr>
          <w:rFonts w:ascii="Times New Roman" w:eastAsiaTheme="minorEastAsia" w:hAnsi="Times New Roman" w:cs="Times New Roman"/>
          <w:noProof/>
          <w:kern w:val="0"/>
          <w:lang w:val="en-GB" w:eastAsia="en-GB"/>
          <w14:ligatures w14:val="none"/>
        </w:rPr>
      </w:pPr>
      <w:hyperlink w:anchor="_Toc207318470" w:history="1">
        <w:r w:rsidR="00931D03" w:rsidRPr="00EA0BF0">
          <w:rPr>
            <w:rStyle w:val="Hyperlink"/>
            <w:rFonts w:ascii="Times New Roman" w:hAnsi="Times New Roman" w:cs="Times New Roman"/>
            <w:noProof/>
          </w:rPr>
          <w:t>2.3. Rizik: Sukob interesa</w:t>
        </w:r>
        <w:r w:rsidR="00931D03" w:rsidRPr="00EA0BF0">
          <w:rPr>
            <w:rFonts w:ascii="Times New Roman" w:hAnsi="Times New Roman" w:cs="Times New Roman"/>
            <w:noProof/>
            <w:webHidden/>
          </w:rPr>
          <w:tab/>
        </w:r>
      </w:hyperlink>
      <w:r w:rsidR="002522F3">
        <w:rPr>
          <w:rFonts w:ascii="Times New Roman" w:hAnsi="Times New Roman" w:cs="Times New Roman"/>
          <w:noProof/>
        </w:rPr>
        <w:t>21</w:t>
      </w:r>
    </w:p>
    <w:p w:rsidR="00931D03" w:rsidRPr="00EA0BF0" w:rsidRDefault="00062395" w:rsidP="00931D03">
      <w:pPr>
        <w:pStyle w:val="TOC2"/>
        <w:tabs>
          <w:tab w:val="right" w:leader="dot" w:pos="12950"/>
        </w:tabs>
        <w:rPr>
          <w:rFonts w:ascii="Times New Roman" w:eastAsiaTheme="minorEastAsia" w:hAnsi="Times New Roman" w:cs="Times New Roman"/>
          <w:noProof/>
          <w:kern w:val="0"/>
          <w:lang w:val="en-GB" w:eastAsia="en-GB"/>
          <w14:ligatures w14:val="none"/>
        </w:rPr>
      </w:pPr>
      <w:hyperlink w:anchor="_Toc207318471" w:history="1">
        <w:r w:rsidR="00931D03" w:rsidRPr="00EA0BF0">
          <w:rPr>
            <w:rStyle w:val="Hyperlink"/>
            <w:rFonts w:ascii="Times New Roman" w:hAnsi="Times New Roman" w:cs="Times New Roman"/>
            <w:noProof/>
            <w:lang w:val="hr-HR"/>
          </w:rPr>
          <w:t>1. OPĆA OBLAST – Upravljanje institucijom</w:t>
        </w:r>
        <w:r w:rsidR="00931D03" w:rsidRPr="00EA0BF0">
          <w:rPr>
            <w:rFonts w:ascii="Times New Roman" w:hAnsi="Times New Roman" w:cs="Times New Roman"/>
            <w:noProof/>
            <w:webHidden/>
          </w:rPr>
          <w:tab/>
        </w:r>
      </w:hyperlink>
      <w:r w:rsidR="002522F3">
        <w:rPr>
          <w:rFonts w:ascii="Times New Roman" w:hAnsi="Times New Roman" w:cs="Times New Roman"/>
          <w:noProof/>
        </w:rPr>
        <w:t>22</w:t>
      </w:r>
    </w:p>
    <w:p w:rsidR="00931D03" w:rsidRPr="00EA0BF0" w:rsidRDefault="00062395" w:rsidP="00931D03">
      <w:pPr>
        <w:pStyle w:val="TOC3"/>
        <w:tabs>
          <w:tab w:val="right" w:leader="dot" w:pos="12950"/>
        </w:tabs>
        <w:rPr>
          <w:rFonts w:ascii="Times New Roman" w:eastAsiaTheme="minorEastAsia" w:hAnsi="Times New Roman" w:cs="Times New Roman"/>
          <w:noProof/>
          <w:kern w:val="0"/>
          <w:lang w:val="en-GB" w:eastAsia="en-GB"/>
          <w14:ligatures w14:val="none"/>
        </w:rPr>
      </w:pPr>
      <w:hyperlink w:anchor="_Toc207318472" w:history="1">
        <w:r w:rsidR="00931D03" w:rsidRPr="00EA0BF0">
          <w:rPr>
            <w:rStyle w:val="Hyperlink"/>
            <w:rFonts w:ascii="Times New Roman" w:hAnsi="Times New Roman" w:cs="Times New Roman"/>
            <w:noProof/>
          </w:rPr>
          <w:t>3.1. Rizik: Zapošljavanja radnika</w:t>
        </w:r>
        <w:r w:rsidR="00931D03" w:rsidRPr="00EA0BF0">
          <w:rPr>
            <w:rFonts w:ascii="Times New Roman" w:hAnsi="Times New Roman" w:cs="Times New Roman"/>
            <w:noProof/>
            <w:webHidden/>
          </w:rPr>
          <w:tab/>
        </w:r>
      </w:hyperlink>
      <w:r w:rsidR="002522F3">
        <w:rPr>
          <w:rFonts w:ascii="Times New Roman" w:hAnsi="Times New Roman" w:cs="Times New Roman"/>
          <w:noProof/>
        </w:rPr>
        <w:t>22</w:t>
      </w:r>
    </w:p>
    <w:p w:rsidR="00931D03" w:rsidRPr="00EA0BF0" w:rsidRDefault="00062395" w:rsidP="00931D03">
      <w:pPr>
        <w:pStyle w:val="TOC3"/>
        <w:tabs>
          <w:tab w:val="right" w:leader="dot" w:pos="12950"/>
        </w:tabs>
        <w:rPr>
          <w:rFonts w:ascii="Times New Roman" w:eastAsiaTheme="minorEastAsia" w:hAnsi="Times New Roman" w:cs="Times New Roman"/>
          <w:noProof/>
          <w:kern w:val="0"/>
          <w:lang w:val="en-GB" w:eastAsia="en-GB"/>
          <w14:ligatures w14:val="none"/>
        </w:rPr>
      </w:pPr>
      <w:hyperlink w:anchor="_Toc207318473" w:history="1">
        <w:r w:rsidR="00931D03" w:rsidRPr="00EA0BF0">
          <w:rPr>
            <w:rStyle w:val="Hyperlink"/>
            <w:rFonts w:ascii="Times New Roman" w:hAnsi="Times New Roman" w:cs="Times New Roman"/>
            <w:noProof/>
          </w:rPr>
          <w:t>3.2. Rizik: Raspoređivanje radnika</w:t>
        </w:r>
        <w:r w:rsidR="00931D03" w:rsidRPr="00EA0BF0">
          <w:rPr>
            <w:rFonts w:ascii="Times New Roman" w:hAnsi="Times New Roman" w:cs="Times New Roman"/>
            <w:noProof/>
            <w:webHidden/>
          </w:rPr>
          <w:tab/>
        </w:r>
      </w:hyperlink>
      <w:r w:rsidR="002522F3">
        <w:rPr>
          <w:rFonts w:ascii="Times New Roman" w:hAnsi="Times New Roman" w:cs="Times New Roman"/>
          <w:noProof/>
        </w:rPr>
        <w:t>23</w:t>
      </w:r>
    </w:p>
    <w:p w:rsidR="00931D03" w:rsidRPr="00EA0BF0" w:rsidRDefault="00062395" w:rsidP="00931D03">
      <w:pPr>
        <w:pStyle w:val="TOC3"/>
        <w:tabs>
          <w:tab w:val="right" w:leader="dot" w:pos="12950"/>
        </w:tabs>
        <w:rPr>
          <w:rFonts w:ascii="Times New Roman" w:eastAsiaTheme="minorEastAsia" w:hAnsi="Times New Roman" w:cs="Times New Roman"/>
          <w:noProof/>
          <w:kern w:val="0"/>
          <w:lang w:val="en-GB" w:eastAsia="en-GB"/>
          <w14:ligatures w14:val="none"/>
        </w:rPr>
      </w:pPr>
      <w:hyperlink w:anchor="_Toc207318474" w:history="1">
        <w:r w:rsidR="00931D03" w:rsidRPr="00EA0BF0">
          <w:rPr>
            <w:rStyle w:val="Hyperlink"/>
            <w:rFonts w:ascii="Times New Roman" w:hAnsi="Times New Roman" w:cs="Times New Roman"/>
            <w:noProof/>
          </w:rPr>
          <w:t>3.3. Rizik: Angažovanje radnika po potrebi</w:t>
        </w:r>
        <w:r w:rsidR="00931D03" w:rsidRPr="00EA0BF0">
          <w:rPr>
            <w:rFonts w:ascii="Times New Roman" w:hAnsi="Times New Roman" w:cs="Times New Roman"/>
            <w:noProof/>
            <w:webHidden/>
          </w:rPr>
          <w:tab/>
        </w:r>
      </w:hyperlink>
      <w:r w:rsidR="002522F3">
        <w:rPr>
          <w:rFonts w:ascii="Times New Roman" w:hAnsi="Times New Roman" w:cs="Times New Roman"/>
          <w:noProof/>
        </w:rPr>
        <w:t>24</w:t>
      </w:r>
    </w:p>
    <w:p w:rsidR="00931D03" w:rsidRPr="00EA0BF0" w:rsidRDefault="00062395" w:rsidP="00931D03">
      <w:pPr>
        <w:pStyle w:val="TOC2"/>
        <w:tabs>
          <w:tab w:val="right" w:leader="dot" w:pos="12950"/>
        </w:tabs>
        <w:rPr>
          <w:rFonts w:ascii="Times New Roman" w:eastAsiaTheme="minorEastAsia" w:hAnsi="Times New Roman" w:cs="Times New Roman"/>
          <w:noProof/>
          <w:kern w:val="0"/>
          <w:lang w:val="en-GB" w:eastAsia="en-GB"/>
          <w14:ligatures w14:val="none"/>
        </w:rPr>
      </w:pPr>
      <w:hyperlink w:anchor="_Toc207318475" w:history="1">
        <w:r w:rsidR="00931D03" w:rsidRPr="00EA0BF0">
          <w:rPr>
            <w:rStyle w:val="Hyperlink"/>
            <w:rFonts w:ascii="Times New Roman" w:hAnsi="Times New Roman" w:cs="Times New Roman"/>
            <w:noProof/>
            <w:lang w:val="hr-HR"/>
          </w:rPr>
          <w:t>1. OPĆA OBLAST – Upravljanje materijalnim i finansijskim sredstvima škole</w:t>
        </w:r>
        <w:r w:rsidR="00931D03" w:rsidRPr="00EA0BF0">
          <w:rPr>
            <w:rFonts w:ascii="Times New Roman" w:hAnsi="Times New Roman" w:cs="Times New Roman"/>
            <w:noProof/>
            <w:webHidden/>
          </w:rPr>
          <w:tab/>
        </w:r>
      </w:hyperlink>
      <w:r w:rsidR="002522F3">
        <w:rPr>
          <w:rFonts w:ascii="Times New Roman" w:hAnsi="Times New Roman" w:cs="Times New Roman"/>
          <w:noProof/>
        </w:rPr>
        <w:t>25</w:t>
      </w:r>
    </w:p>
    <w:p w:rsidR="00931D03" w:rsidRPr="00EA0BF0" w:rsidRDefault="00062395" w:rsidP="00931D03">
      <w:pPr>
        <w:pStyle w:val="TOC3"/>
        <w:tabs>
          <w:tab w:val="right" w:leader="dot" w:pos="12950"/>
        </w:tabs>
        <w:rPr>
          <w:rFonts w:ascii="Times New Roman" w:eastAsiaTheme="minorEastAsia" w:hAnsi="Times New Roman" w:cs="Times New Roman"/>
          <w:noProof/>
          <w:kern w:val="0"/>
          <w:lang w:val="en-GB" w:eastAsia="en-GB"/>
          <w14:ligatures w14:val="none"/>
        </w:rPr>
      </w:pPr>
      <w:hyperlink w:anchor="_Toc207318476" w:history="1">
        <w:r w:rsidR="00931D03" w:rsidRPr="00EA0BF0">
          <w:rPr>
            <w:rStyle w:val="Hyperlink"/>
            <w:rFonts w:ascii="Times New Roman" w:hAnsi="Times New Roman" w:cs="Times New Roman"/>
            <w:noProof/>
          </w:rPr>
          <w:t>4.1. Rizik: Nesavjesno raspolaganje budžetom</w:t>
        </w:r>
        <w:r w:rsidR="00931D03" w:rsidRPr="00EA0BF0">
          <w:rPr>
            <w:rFonts w:ascii="Times New Roman" w:hAnsi="Times New Roman" w:cs="Times New Roman"/>
            <w:noProof/>
            <w:webHidden/>
          </w:rPr>
          <w:tab/>
        </w:r>
      </w:hyperlink>
      <w:r w:rsidR="002522F3">
        <w:rPr>
          <w:rFonts w:ascii="Times New Roman" w:hAnsi="Times New Roman" w:cs="Times New Roman"/>
          <w:noProof/>
        </w:rPr>
        <w:t>25</w:t>
      </w:r>
    </w:p>
    <w:p w:rsidR="00931D03" w:rsidRPr="00EA0BF0" w:rsidRDefault="00062395" w:rsidP="00931D03">
      <w:pPr>
        <w:pStyle w:val="TOC3"/>
        <w:tabs>
          <w:tab w:val="right" w:leader="dot" w:pos="12950"/>
        </w:tabs>
        <w:rPr>
          <w:rFonts w:ascii="Times New Roman" w:eastAsiaTheme="minorEastAsia" w:hAnsi="Times New Roman" w:cs="Times New Roman"/>
          <w:noProof/>
          <w:kern w:val="0"/>
          <w:lang w:val="en-GB" w:eastAsia="en-GB"/>
          <w14:ligatures w14:val="none"/>
        </w:rPr>
      </w:pPr>
      <w:hyperlink w:anchor="_Toc207318477" w:history="1">
        <w:r w:rsidR="00931D03" w:rsidRPr="00EA0BF0">
          <w:rPr>
            <w:rStyle w:val="Hyperlink"/>
            <w:rFonts w:ascii="Times New Roman" w:hAnsi="Times New Roman" w:cs="Times New Roman"/>
            <w:noProof/>
          </w:rPr>
          <w:t>4.2. Rizik: Korištenje vlastitih prihoda mimo Pravilnika</w:t>
        </w:r>
        <w:r w:rsidR="00931D03" w:rsidRPr="00EA0BF0">
          <w:rPr>
            <w:rFonts w:ascii="Times New Roman" w:hAnsi="Times New Roman" w:cs="Times New Roman"/>
            <w:noProof/>
            <w:webHidden/>
          </w:rPr>
          <w:tab/>
        </w:r>
      </w:hyperlink>
      <w:r w:rsidR="002522F3">
        <w:rPr>
          <w:rFonts w:ascii="Times New Roman" w:hAnsi="Times New Roman" w:cs="Times New Roman"/>
          <w:noProof/>
        </w:rPr>
        <w:t>25</w:t>
      </w:r>
    </w:p>
    <w:p w:rsidR="00931D03" w:rsidRPr="00EA0BF0" w:rsidRDefault="00062395" w:rsidP="00931D03">
      <w:pPr>
        <w:pStyle w:val="TOC3"/>
        <w:tabs>
          <w:tab w:val="right" w:leader="dot" w:pos="12950"/>
        </w:tabs>
        <w:rPr>
          <w:rFonts w:ascii="Times New Roman" w:eastAsiaTheme="minorEastAsia" w:hAnsi="Times New Roman" w:cs="Times New Roman"/>
          <w:noProof/>
          <w:kern w:val="0"/>
          <w:lang w:val="en-GB" w:eastAsia="en-GB"/>
          <w14:ligatures w14:val="none"/>
        </w:rPr>
      </w:pPr>
      <w:hyperlink w:anchor="_Toc207318478" w:history="1">
        <w:r w:rsidR="00931D03" w:rsidRPr="00EA0BF0">
          <w:rPr>
            <w:rStyle w:val="Hyperlink"/>
            <w:rFonts w:ascii="Times New Roman" w:hAnsi="Times New Roman" w:cs="Times New Roman"/>
            <w:noProof/>
          </w:rPr>
          <w:t>4.3. Rizik: Izdavanje u zakup prostora škole</w:t>
        </w:r>
        <w:r w:rsidR="00931D03" w:rsidRPr="00EA0BF0">
          <w:rPr>
            <w:rFonts w:ascii="Times New Roman" w:hAnsi="Times New Roman" w:cs="Times New Roman"/>
            <w:noProof/>
            <w:webHidden/>
          </w:rPr>
          <w:tab/>
        </w:r>
      </w:hyperlink>
      <w:r w:rsidR="002522F3">
        <w:rPr>
          <w:rFonts w:ascii="Times New Roman" w:hAnsi="Times New Roman" w:cs="Times New Roman"/>
          <w:noProof/>
        </w:rPr>
        <w:t>25</w:t>
      </w:r>
    </w:p>
    <w:p w:rsidR="00931D03" w:rsidRPr="00EA0BF0" w:rsidRDefault="00062395" w:rsidP="00931D03">
      <w:pPr>
        <w:pStyle w:val="TOC2"/>
        <w:tabs>
          <w:tab w:val="right" w:leader="dot" w:pos="12950"/>
        </w:tabs>
        <w:rPr>
          <w:rFonts w:ascii="Times New Roman" w:eastAsiaTheme="minorEastAsia" w:hAnsi="Times New Roman" w:cs="Times New Roman"/>
          <w:noProof/>
          <w:kern w:val="0"/>
          <w:lang w:val="en-GB" w:eastAsia="en-GB"/>
          <w14:ligatures w14:val="none"/>
        </w:rPr>
      </w:pPr>
      <w:hyperlink w:anchor="_Toc207318479" w:history="1">
        <w:r w:rsidR="00931D03" w:rsidRPr="00EA0BF0">
          <w:rPr>
            <w:rStyle w:val="Hyperlink"/>
            <w:rFonts w:ascii="Times New Roman" w:hAnsi="Times New Roman" w:cs="Times New Roman"/>
            <w:noProof/>
            <w:lang w:val="hr-HR"/>
          </w:rPr>
          <w:t>1. OPĆA OBLAST – Ljudski resursi</w:t>
        </w:r>
        <w:r w:rsidR="00931D03" w:rsidRPr="00EA0BF0">
          <w:rPr>
            <w:rFonts w:ascii="Times New Roman" w:hAnsi="Times New Roman" w:cs="Times New Roman"/>
            <w:noProof/>
            <w:webHidden/>
          </w:rPr>
          <w:tab/>
        </w:r>
      </w:hyperlink>
      <w:r w:rsidR="002522F3">
        <w:rPr>
          <w:rFonts w:ascii="Times New Roman" w:hAnsi="Times New Roman" w:cs="Times New Roman"/>
          <w:noProof/>
        </w:rPr>
        <w:t>26</w:t>
      </w:r>
    </w:p>
    <w:p w:rsidR="00931D03" w:rsidRPr="00EA0BF0" w:rsidRDefault="00062395" w:rsidP="00931D03">
      <w:pPr>
        <w:pStyle w:val="TOC3"/>
        <w:tabs>
          <w:tab w:val="right" w:leader="dot" w:pos="12950"/>
        </w:tabs>
        <w:rPr>
          <w:rFonts w:ascii="Times New Roman" w:eastAsiaTheme="minorEastAsia" w:hAnsi="Times New Roman" w:cs="Times New Roman"/>
          <w:noProof/>
          <w:kern w:val="0"/>
          <w:lang w:val="en-GB" w:eastAsia="en-GB"/>
          <w14:ligatures w14:val="none"/>
        </w:rPr>
      </w:pPr>
      <w:hyperlink w:anchor="_Toc207318480" w:history="1">
        <w:r w:rsidR="00931D03" w:rsidRPr="00EA0BF0">
          <w:rPr>
            <w:rStyle w:val="Hyperlink"/>
            <w:rFonts w:ascii="Times New Roman" w:hAnsi="Times New Roman" w:cs="Times New Roman"/>
            <w:noProof/>
          </w:rPr>
          <w:t>5.1. Rizik:</w:t>
        </w:r>
        <w:r w:rsidR="00931D03" w:rsidRPr="00EA0BF0">
          <w:rPr>
            <w:rStyle w:val="Hyperlink"/>
            <w:rFonts w:ascii="Times New Roman" w:hAnsi="Times New Roman" w:cs="Times New Roman"/>
            <w:noProof/>
            <w:spacing w:val="-4"/>
          </w:rPr>
          <w:t xml:space="preserve"> </w:t>
        </w:r>
        <w:r w:rsidR="00931D03" w:rsidRPr="00EA0BF0">
          <w:rPr>
            <w:rStyle w:val="Hyperlink"/>
            <w:rFonts w:ascii="Times New Roman" w:hAnsi="Times New Roman" w:cs="Times New Roman"/>
            <w:noProof/>
          </w:rPr>
          <w:t>Upravljanja</w:t>
        </w:r>
        <w:r w:rsidR="00931D03" w:rsidRPr="00EA0BF0">
          <w:rPr>
            <w:rStyle w:val="Hyperlink"/>
            <w:rFonts w:ascii="Times New Roman" w:hAnsi="Times New Roman" w:cs="Times New Roman"/>
            <w:noProof/>
            <w:spacing w:val="-3"/>
          </w:rPr>
          <w:t xml:space="preserve"> </w:t>
        </w:r>
        <w:r w:rsidR="00931D03" w:rsidRPr="00EA0BF0">
          <w:rPr>
            <w:rStyle w:val="Hyperlink"/>
            <w:rFonts w:ascii="Times New Roman" w:hAnsi="Times New Roman" w:cs="Times New Roman"/>
            <w:noProof/>
          </w:rPr>
          <w:t>ljudskim</w:t>
        </w:r>
        <w:r w:rsidR="00931D03" w:rsidRPr="00EA0BF0">
          <w:rPr>
            <w:rStyle w:val="Hyperlink"/>
            <w:rFonts w:ascii="Times New Roman" w:hAnsi="Times New Roman" w:cs="Times New Roman"/>
            <w:noProof/>
            <w:spacing w:val="-2"/>
          </w:rPr>
          <w:t xml:space="preserve"> </w:t>
        </w:r>
        <w:r w:rsidR="00931D03" w:rsidRPr="00EA0BF0">
          <w:rPr>
            <w:rStyle w:val="Hyperlink"/>
            <w:rFonts w:ascii="Times New Roman" w:hAnsi="Times New Roman" w:cs="Times New Roman"/>
            <w:noProof/>
          </w:rPr>
          <w:t>resursima</w:t>
        </w:r>
        <w:r w:rsidR="00931D03" w:rsidRPr="00EA0BF0">
          <w:rPr>
            <w:rStyle w:val="Hyperlink"/>
            <w:rFonts w:ascii="Times New Roman" w:hAnsi="Times New Roman" w:cs="Times New Roman"/>
            <w:noProof/>
            <w:spacing w:val="-2"/>
          </w:rPr>
          <w:t xml:space="preserve"> </w:t>
        </w:r>
        <w:r w:rsidR="00931D03" w:rsidRPr="00EA0BF0">
          <w:rPr>
            <w:rStyle w:val="Hyperlink"/>
            <w:rFonts w:ascii="Times New Roman" w:hAnsi="Times New Roman" w:cs="Times New Roman"/>
            <w:noProof/>
          </w:rPr>
          <w:t>u</w:t>
        </w:r>
        <w:r w:rsidR="00931D03" w:rsidRPr="00EA0BF0">
          <w:rPr>
            <w:rStyle w:val="Hyperlink"/>
            <w:rFonts w:ascii="Times New Roman" w:hAnsi="Times New Roman" w:cs="Times New Roman"/>
            <w:noProof/>
            <w:spacing w:val="-2"/>
          </w:rPr>
          <w:t xml:space="preserve"> </w:t>
        </w:r>
        <w:r w:rsidR="00931D03" w:rsidRPr="00EA0BF0">
          <w:rPr>
            <w:rStyle w:val="Hyperlink"/>
            <w:rFonts w:ascii="Times New Roman" w:hAnsi="Times New Roman" w:cs="Times New Roman"/>
            <w:noProof/>
          </w:rPr>
          <w:t>skladu</w:t>
        </w:r>
        <w:r w:rsidR="00931D03" w:rsidRPr="00EA0BF0">
          <w:rPr>
            <w:rStyle w:val="Hyperlink"/>
            <w:rFonts w:ascii="Times New Roman" w:hAnsi="Times New Roman" w:cs="Times New Roman"/>
            <w:noProof/>
            <w:spacing w:val="-2"/>
          </w:rPr>
          <w:t xml:space="preserve"> </w:t>
        </w:r>
        <w:r w:rsidR="00931D03" w:rsidRPr="00EA0BF0">
          <w:rPr>
            <w:rStyle w:val="Hyperlink"/>
            <w:rFonts w:ascii="Times New Roman" w:hAnsi="Times New Roman" w:cs="Times New Roman"/>
            <w:noProof/>
          </w:rPr>
          <w:t>sa</w:t>
        </w:r>
        <w:r w:rsidR="00931D03" w:rsidRPr="00EA0BF0">
          <w:rPr>
            <w:rStyle w:val="Hyperlink"/>
            <w:rFonts w:ascii="Times New Roman" w:hAnsi="Times New Roman" w:cs="Times New Roman"/>
            <w:noProof/>
            <w:spacing w:val="-2"/>
          </w:rPr>
          <w:t xml:space="preserve"> zakonom</w:t>
        </w:r>
        <w:r w:rsidR="00931D03" w:rsidRPr="00EA0BF0">
          <w:rPr>
            <w:rFonts w:ascii="Times New Roman" w:hAnsi="Times New Roman" w:cs="Times New Roman"/>
            <w:noProof/>
            <w:webHidden/>
          </w:rPr>
          <w:tab/>
        </w:r>
      </w:hyperlink>
      <w:r w:rsidR="002522F3">
        <w:rPr>
          <w:rFonts w:ascii="Times New Roman" w:hAnsi="Times New Roman" w:cs="Times New Roman"/>
          <w:noProof/>
        </w:rPr>
        <w:t>26</w:t>
      </w:r>
    </w:p>
    <w:p w:rsidR="00931D03" w:rsidRPr="00EA0BF0" w:rsidRDefault="00062395" w:rsidP="00931D03">
      <w:pPr>
        <w:pStyle w:val="TOC3"/>
        <w:tabs>
          <w:tab w:val="right" w:leader="dot" w:pos="12950"/>
        </w:tabs>
        <w:rPr>
          <w:rFonts w:ascii="Times New Roman" w:eastAsiaTheme="minorEastAsia" w:hAnsi="Times New Roman" w:cs="Times New Roman"/>
          <w:noProof/>
          <w:kern w:val="0"/>
          <w:lang w:val="en-GB" w:eastAsia="en-GB"/>
          <w14:ligatures w14:val="none"/>
        </w:rPr>
      </w:pPr>
      <w:hyperlink w:anchor="_Toc207318481" w:history="1">
        <w:r w:rsidR="00931D03" w:rsidRPr="00EA0BF0">
          <w:rPr>
            <w:rStyle w:val="Hyperlink"/>
            <w:rFonts w:ascii="Times New Roman" w:hAnsi="Times New Roman" w:cs="Times New Roman"/>
            <w:noProof/>
          </w:rPr>
          <w:t>5.2. Rizik:</w:t>
        </w:r>
        <w:r w:rsidR="00931D03" w:rsidRPr="00EA0BF0">
          <w:rPr>
            <w:rStyle w:val="Hyperlink"/>
            <w:rFonts w:ascii="Times New Roman" w:hAnsi="Times New Roman" w:cs="Times New Roman"/>
            <w:noProof/>
            <w:spacing w:val="-2"/>
          </w:rPr>
          <w:t xml:space="preserve"> </w:t>
        </w:r>
        <w:r w:rsidR="00931D03" w:rsidRPr="00EA0BF0">
          <w:rPr>
            <w:rStyle w:val="Hyperlink"/>
            <w:rFonts w:ascii="Times New Roman" w:hAnsi="Times New Roman" w:cs="Times New Roman"/>
            <w:noProof/>
          </w:rPr>
          <w:t>Uvažavanje</w:t>
        </w:r>
        <w:r w:rsidR="00931D03" w:rsidRPr="00EA0BF0">
          <w:rPr>
            <w:rStyle w:val="Hyperlink"/>
            <w:rFonts w:ascii="Times New Roman" w:hAnsi="Times New Roman" w:cs="Times New Roman"/>
            <w:noProof/>
            <w:spacing w:val="-2"/>
          </w:rPr>
          <w:t xml:space="preserve"> </w:t>
        </w:r>
        <w:r w:rsidR="00931D03" w:rsidRPr="00EA0BF0">
          <w:rPr>
            <w:rStyle w:val="Hyperlink"/>
            <w:rFonts w:ascii="Times New Roman" w:hAnsi="Times New Roman" w:cs="Times New Roman"/>
            <w:noProof/>
          </w:rPr>
          <w:t>prava</w:t>
        </w:r>
        <w:r w:rsidR="00931D03" w:rsidRPr="00EA0BF0">
          <w:rPr>
            <w:rStyle w:val="Hyperlink"/>
            <w:rFonts w:ascii="Times New Roman" w:hAnsi="Times New Roman" w:cs="Times New Roman"/>
            <w:noProof/>
            <w:spacing w:val="-2"/>
          </w:rPr>
          <w:t xml:space="preserve"> </w:t>
        </w:r>
        <w:r w:rsidR="00931D03" w:rsidRPr="00EA0BF0">
          <w:rPr>
            <w:rStyle w:val="Hyperlink"/>
            <w:rFonts w:ascii="Times New Roman" w:hAnsi="Times New Roman" w:cs="Times New Roman"/>
            <w:noProof/>
          </w:rPr>
          <w:t>svih</w:t>
        </w:r>
        <w:r w:rsidR="00931D03" w:rsidRPr="00EA0BF0">
          <w:rPr>
            <w:rStyle w:val="Hyperlink"/>
            <w:rFonts w:ascii="Times New Roman" w:hAnsi="Times New Roman" w:cs="Times New Roman"/>
            <w:noProof/>
            <w:spacing w:val="-1"/>
          </w:rPr>
          <w:t xml:space="preserve"> </w:t>
        </w:r>
        <w:r w:rsidR="00931D03" w:rsidRPr="00EA0BF0">
          <w:rPr>
            <w:rStyle w:val="Hyperlink"/>
            <w:rFonts w:ascii="Times New Roman" w:hAnsi="Times New Roman" w:cs="Times New Roman"/>
            <w:noProof/>
            <w:spacing w:val="-2"/>
          </w:rPr>
          <w:t>radnika</w:t>
        </w:r>
        <w:r w:rsidR="00931D03" w:rsidRPr="00EA0BF0">
          <w:rPr>
            <w:rFonts w:ascii="Times New Roman" w:hAnsi="Times New Roman" w:cs="Times New Roman"/>
            <w:noProof/>
            <w:webHidden/>
          </w:rPr>
          <w:tab/>
        </w:r>
      </w:hyperlink>
      <w:r w:rsidR="002522F3">
        <w:rPr>
          <w:rFonts w:ascii="Times New Roman" w:hAnsi="Times New Roman" w:cs="Times New Roman"/>
          <w:noProof/>
        </w:rPr>
        <w:t>26</w:t>
      </w:r>
    </w:p>
    <w:p w:rsidR="00931D03" w:rsidRPr="00EA0BF0" w:rsidRDefault="00062395" w:rsidP="00931D03">
      <w:pPr>
        <w:pStyle w:val="TOC2"/>
        <w:tabs>
          <w:tab w:val="right" w:leader="dot" w:pos="12950"/>
        </w:tabs>
        <w:rPr>
          <w:rFonts w:ascii="Times New Roman" w:eastAsiaTheme="minorEastAsia" w:hAnsi="Times New Roman" w:cs="Times New Roman"/>
          <w:noProof/>
          <w:kern w:val="0"/>
          <w:lang w:val="en-GB" w:eastAsia="en-GB"/>
          <w14:ligatures w14:val="none"/>
        </w:rPr>
      </w:pPr>
      <w:hyperlink w:anchor="_Toc207318482" w:history="1">
        <w:r w:rsidR="00931D03" w:rsidRPr="00EA0BF0">
          <w:rPr>
            <w:rStyle w:val="Hyperlink"/>
            <w:rFonts w:ascii="Times New Roman" w:hAnsi="Times New Roman" w:cs="Times New Roman"/>
            <w:noProof/>
            <w:lang w:val="hr-HR"/>
          </w:rPr>
          <w:t>2.  SPECIFIČNA OBLAST – Organiziranje učeničkih ekskurzija/izleta</w:t>
        </w:r>
        <w:r w:rsidR="00931D03" w:rsidRPr="00EA0BF0">
          <w:rPr>
            <w:rFonts w:ascii="Times New Roman" w:hAnsi="Times New Roman" w:cs="Times New Roman"/>
            <w:noProof/>
            <w:webHidden/>
          </w:rPr>
          <w:tab/>
        </w:r>
      </w:hyperlink>
      <w:r w:rsidR="002522F3">
        <w:rPr>
          <w:rFonts w:ascii="Times New Roman" w:hAnsi="Times New Roman" w:cs="Times New Roman"/>
          <w:noProof/>
        </w:rPr>
        <w:t>27</w:t>
      </w:r>
    </w:p>
    <w:p w:rsidR="00931D03" w:rsidRPr="00EA0BF0" w:rsidRDefault="00062395" w:rsidP="00931D03">
      <w:pPr>
        <w:pStyle w:val="TOC3"/>
        <w:tabs>
          <w:tab w:val="right" w:leader="dot" w:pos="12950"/>
        </w:tabs>
        <w:rPr>
          <w:rFonts w:ascii="Times New Roman" w:eastAsiaTheme="minorEastAsia" w:hAnsi="Times New Roman" w:cs="Times New Roman"/>
          <w:noProof/>
          <w:kern w:val="0"/>
          <w:lang w:val="en-GB" w:eastAsia="en-GB"/>
          <w14:ligatures w14:val="none"/>
        </w:rPr>
      </w:pPr>
      <w:hyperlink w:anchor="_Toc207318483" w:history="1">
        <w:r w:rsidR="00931D03" w:rsidRPr="00EA0BF0">
          <w:rPr>
            <w:rStyle w:val="Hyperlink"/>
            <w:rFonts w:ascii="Times New Roman" w:hAnsi="Times New Roman" w:cs="Times New Roman"/>
            <w:noProof/>
          </w:rPr>
          <w:t>1.1. Rizik: Poštivanje Pravilnika prilikom pripreme izvedbenog plana i programa</w:t>
        </w:r>
        <w:r w:rsidR="00931D03" w:rsidRPr="00EA0BF0">
          <w:rPr>
            <w:rFonts w:ascii="Times New Roman" w:hAnsi="Times New Roman" w:cs="Times New Roman"/>
            <w:noProof/>
            <w:webHidden/>
          </w:rPr>
          <w:tab/>
        </w:r>
      </w:hyperlink>
      <w:r w:rsidR="002522F3">
        <w:rPr>
          <w:rFonts w:ascii="Times New Roman" w:hAnsi="Times New Roman" w:cs="Times New Roman"/>
          <w:noProof/>
        </w:rPr>
        <w:t>27</w:t>
      </w:r>
    </w:p>
    <w:p w:rsidR="00931D03" w:rsidRPr="00EA0BF0" w:rsidRDefault="00062395" w:rsidP="00931D03">
      <w:pPr>
        <w:pStyle w:val="TOC3"/>
        <w:tabs>
          <w:tab w:val="right" w:leader="dot" w:pos="12950"/>
        </w:tabs>
        <w:rPr>
          <w:rFonts w:ascii="Times New Roman" w:eastAsiaTheme="minorEastAsia" w:hAnsi="Times New Roman" w:cs="Times New Roman"/>
          <w:noProof/>
          <w:kern w:val="0"/>
          <w:lang w:val="en-GB" w:eastAsia="en-GB"/>
          <w14:ligatures w14:val="none"/>
        </w:rPr>
      </w:pPr>
      <w:hyperlink w:anchor="_Toc207318484" w:history="1">
        <w:r w:rsidR="00931D03" w:rsidRPr="00EA0BF0">
          <w:rPr>
            <w:rStyle w:val="Hyperlink"/>
            <w:rFonts w:ascii="Times New Roman" w:hAnsi="Times New Roman" w:cs="Times New Roman"/>
            <w:noProof/>
          </w:rPr>
          <w:t>1.2. Rizik: Učešće roditelja/ staratelja u procesu organiziranja ekskurzije</w:t>
        </w:r>
        <w:r w:rsidR="00931D03" w:rsidRPr="00EA0BF0">
          <w:rPr>
            <w:rFonts w:ascii="Times New Roman" w:hAnsi="Times New Roman" w:cs="Times New Roman"/>
            <w:noProof/>
            <w:webHidden/>
          </w:rPr>
          <w:tab/>
        </w:r>
      </w:hyperlink>
      <w:r w:rsidR="002522F3">
        <w:rPr>
          <w:rFonts w:ascii="Times New Roman" w:hAnsi="Times New Roman" w:cs="Times New Roman"/>
          <w:noProof/>
        </w:rPr>
        <w:t>27</w:t>
      </w:r>
    </w:p>
    <w:p w:rsidR="00931D03" w:rsidRPr="00EA0BF0" w:rsidRDefault="00062395" w:rsidP="00931D03">
      <w:pPr>
        <w:pStyle w:val="TOC3"/>
        <w:tabs>
          <w:tab w:val="right" w:leader="dot" w:pos="12950"/>
        </w:tabs>
        <w:rPr>
          <w:rFonts w:ascii="Times New Roman" w:eastAsiaTheme="minorEastAsia" w:hAnsi="Times New Roman" w:cs="Times New Roman"/>
          <w:noProof/>
          <w:kern w:val="0"/>
          <w:lang w:val="en-GB" w:eastAsia="en-GB"/>
          <w14:ligatures w14:val="none"/>
        </w:rPr>
      </w:pPr>
      <w:hyperlink w:anchor="_Toc207318485" w:history="1">
        <w:r w:rsidR="00931D03" w:rsidRPr="00EA0BF0">
          <w:rPr>
            <w:rStyle w:val="Hyperlink"/>
            <w:rFonts w:ascii="Times New Roman" w:hAnsi="Times New Roman" w:cs="Times New Roman"/>
            <w:noProof/>
          </w:rPr>
          <w:t>1.3. Rizik:</w:t>
        </w:r>
        <w:r w:rsidR="00931D03" w:rsidRPr="00EA0BF0">
          <w:rPr>
            <w:rStyle w:val="Hyperlink"/>
            <w:rFonts w:ascii="Times New Roman" w:hAnsi="Times New Roman" w:cs="Times New Roman"/>
            <w:noProof/>
            <w:spacing w:val="-2"/>
          </w:rPr>
          <w:t xml:space="preserve"> </w:t>
        </w:r>
        <w:r w:rsidR="00931D03" w:rsidRPr="00EA0BF0">
          <w:rPr>
            <w:rStyle w:val="Hyperlink"/>
            <w:rFonts w:ascii="Times New Roman" w:hAnsi="Times New Roman" w:cs="Times New Roman"/>
            <w:noProof/>
          </w:rPr>
          <w:t>Odabir</w:t>
        </w:r>
        <w:r w:rsidR="00931D03" w:rsidRPr="00EA0BF0">
          <w:rPr>
            <w:rStyle w:val="Hyperlink"/>
            <w:rFonts w:ascii="Times New Roman" w:hAnsi="Times New Roman" w:cs="Times New Roman"/>
            <w:noProof/>
            <w:spacing w:val="-3"/>
          </w:rPr>
          <w:t xml:space="preserve"> </w:t>
        </w:r>
        <w:r w:rsidR="00931D03" w:rsidRPr="00EA0BF0">
          <w:rPr>
            <w:rStyle w:val="Hyperlink"/>
            <w:rFonts w:ascii="Times New Roman" w:hAnsi="Times New Roman" w:cs="Times New Roman"/>
            <w:noProof/>
          </w:rPr>
          <w:t>putničke</w:t>
        </w:r>
        <w:r w:rsidR="00931D03" w:rsidRPr="00EA0BF0">
          <w:rPr>
            <w:rStyle w:val="Hyperlink"/>
            <w:rFonts w:ascii="Times New Roman" w:hAnsi="Times New Roman" w:cs="Times New Roman"/>
            <w:noProof/>
            <w:spacing w:val="-2"/>
          </w:rPr>
          <w:t xml:space="preserve"> agencije</w:t>
        </w:r>
        <w:r w:rsidR="00931D03" w:rsidRPr="00EA0BF0">
          <w:rPr>
            <w:rFonts w:ascii="Times New Roman" w:hAnsi="Times New Roman" w:cs="Times New Roman"/>
            <w:noProof/>
            <w:webHidden/>
          </w:rPr>
          <w:tab/>
        </w:r>
      </w:hyperlink>
      <w:r w:rsidR="002522F3">
        <w:rPr>
          <w:rFonts w:ascii="Times New Roman" w:hAnsi="Times New Roman" w:cs="Times New Roman"/>
          <w:noProof/>
        </w:rPr>
        <w:t>28</w:t>
      </w:r>
    </w:p>
    <w:p w:rsidR="00931D03" w:rsidRPr="00EA0BF0" w:rsidRDefault="00062395" w:rsidP="00931D03">
      <w:pPr>
        <w:pStyle w:val="TOC2"/>
        <w:tabs>
          <w:tab w:val="right" w:leader="dot" w:pos="12950"/>
        </w:tabs>
        <w:rPr>
          <w:rFonts w:ascii="Times New Roman" w:eastAsiaTheme="minorEastAsia" w:hAnsi="Times New Roman" w:cs="Times New Roman"/>
          <w:noProof/>
          <w:kern w:val="0"/>
          <w:lang w:val="en-GB" w:eastAsia="en-GB"/>
          <w14:ligatures w14:val="none"/>
        </w:rPr>
      </w:pPr>
      <w:hyperlink w:anchor="_Toc207318486" w:history="1">
        <w:r w:rsidR="00931D03" w:rsidRPr="00EA0BF0">
          <w:rPr>
            <w:rStyle w:val="Hyperlink"/>
            <w:rFonts w:ascii="Times New Roman" w:hAnsi="Times New Roman" w:cs="Times New Roman"/>
            <w:noProof/>
            <w:lang w:val="hr-HR"/>
          </w:rPr>
          <w:t>2. SPECIFIČNA OBLAST – Nastavni proces</w:t>
        </w:r>
        <w:r w:rsidR="00931D03" w:rsidRPr="00EA0BF0">
          <w:rPr>
            <w:rFonts w:ascii="Times New Roman" w:hAnsi="Times New Roman" w:cs="Times New Roman"/>
            <w:noProof/>
            <w:webHidden/>
          </w:rPr>
          <w:tab/>
        </w:r>
      </w:hyperlink>
      <w:r w:rsidR="002522F3">
        <w:rPr>
          <w:rFonts w:ascii="Times New Roman" w:hAnsi="Times New Roman" w:cs="Times New Roman"/>
          <w:noProof/>
        </w:rPr>
        <w:t>28</w:t>
      </w:r>
    </w:p>
    <w:p w:rsidR="00931D03" w:rsidRPr="00EA0BF0" w:rsidRDefault="00062395" w:rsidP="00931D03">
      <w:pPr>
        <w:pStyle w:val="TOC3"/>
        <w:tabs>
          <w:tab w:val="right" w:leader="dot" w:pos="12950"/>
        </w:tabs>
        <w:rPr>
          <w:rFonts w:ascii="Times New Roman" w:eastAsiaTheme="minorEastAsia" w:hAnsi="Times New Roman" w:cs="Times New Roman"/>
          <w:noProof/>
          <w:kern w:val="0"/>
          <w:lang w:val="en-GB" w:eastAsia="en-GB"/>
          <w14:ligatures w14:val="none"/>
        </w:rPr>
      </w:pPr>
      <w:hyperlink w:anchor="_Toc207318487" w:history="1">
        <w:r w:rsidR="00931D03" w:rsidRPr="00EA0BF0">
          <w:rPr>
            <w:rStyle w:val="Hyperlink"/>
            <w:rFonts w:ascii="Times New Roman" w:hAnsi="Times New Roman" w:cs="Times New Roman"/>
            <w:noProof/>
          </w:rPr>
          <w:t>2.1. Rizik: Ocjenjivanje učenika</w:t>
        </w:r>
        <w:r w:rsidR="00931D03" w:rsidRPr="00EA0BF0">
          <w:rPr>
            <w:rFonts w:ascii="Times New Roman" w:hAnsi="Times New Roman" w:cs="Times New Roman"/>
            <w:noProof/>
            <w:webHidden/>
          </w:rPr>
          <w:tab/>
        </w:r>
      </w:hyperlink>
      <w:r w:rsidR="002522F3">
        <w:rPr>
          <w:rFonts w:ascii="Times New Roman" w:hAnsi="Times New Roman" w:cs="Times New Roman"/>
          <w:noProof/>
        </w:rPr>
        <w:t>28</w:t>
      </w:r>
    </w:p>
    <w:p w:rsidR="00931D03" w:rsidRPr="00EA0BF0" w:rsidRDefault="00062395" w:rsidP="00931D03">
      <w:pPr>
        <w:pStyle w:val="TOC3"/>
        <w:tabs>
          <w:tab w:val="right" w:leader="dot" w:pos="12950"/>
        </w:tabs>
        <w:rPr>
          <w:rFonts w:ascii="Times New Roman" w:eastAsiaTheme="minorEastAsia" w:hAnsi="Times New Roman" w:cs="Times New Roman"/>
          <w:noProof/>
          <w:kern w:val="0"/>
          <w:lang w:val="en-GB" w:eastAsia="en-GB"/>
          <w14:ligatures w14:val="none"/>
        </w:rPr>
      </w:pPr>
      <w:hyperlink w:anchor="_Toc207318488" w:history="1">
        <w:r w:rsidR="00931D03" w:rsidRPr="00EA0BF0">
          <w:rPr>
            <w:rStyle w:val="Hyperlink"/>
            <w:rFonts w:ascii="Times New Roman" w:hAnsi="Times New Roman" w:cs="Times New Roman"/>
            <w:noProof/>
          </w:rPr>
          <w:t>2.2. Rizik:</w:t>
        </w:r>
        <w:r w:rsidR="00931D03" w:rsidRPr="00EA0BF0">
          <w:rPr>
            <w:rStyle w:val="Hyperlink"/>
            <w:rFonts w:ascii="Times New Roman" w:hAnsi="Times New Roman" w:cs="Times New Roman"/>
            <w:noProof/>
            <w:spacing w:val="-4"/>
          </w:rPr>
          <w:t xml:space="preserve"> </w:t>
        </w:r>
        <w:r w:rsidR="00931D03" w:rsidRPr="00EA0BF0">
          <w:rPr>
            <w:rStyle w:val="Hyperlink"/>
            <w:rFonts w:ascii="Times New Roman" w:hAnsi="Times New Roman" w:cs="Times New Roman"/>
            <w:noProof/>
          </w:rPr>
          <w:t>Ocjenjivanje</w:t>
        </w:r>
        <w:r w:rsidR="00931D03" w:rsidRPr="00EA0BF0">
          <w:rPr>
            <w:rStyle w:val="Hyperlink"/>
            <w:rFonts w:ascii="Times New Roman" w:hAnsi="Times New Roman" w:cs="Times New Roman"/>
            <w:noProof/>
            <w:spacing w:val="-3"/>
          </w:rPr>
          <w:t xml:space="preserve"> </w:t>
        </w:r>
        <w:r w:rsidR="00931D03" w:rsidRPr="00EA0BF0">
          <w:rPr>
            <w:rStyle w:val="Hyperlink"/>
            <w:rFonts w:ascii="Times New Roman" w:hAnsi="Times New Roman" w:cs="Times New Roman"/>
            <w:noProof/>
          </w:rPr>
          <w:t>nastavnika i stručnih saradnika</w:t>
        </w:r>
        <w:r w:rsidR="00931D03" w:rsidRPr="00EA0BF0">
          <w:rPr>
            <w:rFonts w:ascii="Times New Roman" w:hAnsi="Times New Roman" w:cs="Times New Roman"/>
            <w:noProof/>
            <w:webHidden/>
          </w:rPr>
          <w:tab/>
        </w:r>
      </w:hyperlink>
      <w:r w:rsidR="002522F3">
        <w:rPr>
          <w:rFonts w:ascii="Times New Roman" w:hAnsi="Times New Roman" w:cs="Times New Roman"/>
          <w:noProof/>
        </w:rPr>
        <w:t>29</w:t>
      </w:r>
    </w:p>
    <w:p w:rsidR="00931D03" w:rsidRPr="00EA0BF0" w:rsidRDefault="00062395" w:rsidP="002522F3">
      <w:pPr>
        <w:pStyle w:val="TOC1"/>
        <w:rPr>
          <w:noProof/>
          <w:kern w:val="0"/>
          <w:lang w:val="en-GB" w:eastAsia="en-GB"/>
          <w14:ligatures w14:val="none"/>
        </w:rPr>
      </w:pPr>
      <w:hyperlink w:anchor="_Toc207318489" w:history="1">
        <w:r w:rsidR="00931D03" w:rsidRPr="00EA0BF0">
          <w:rPr>
            <w:rStyle w:val="Hyperlink"/>
            <w:noProof/>
            <w:lang w:val="hr-HR"/>
          </w:rPr>
          <w:t>PLAN ZA UPRAVLJANJE RIZICIMA</w:t>
        </w:r>
        <w:r w:rsidR="00931D03" w:rsidRPr="00EA0BF0">
          <w:rPr>
            <w:noProof/>
            <w:webHidden/>
          </w:rPr>
          <w:tab/>
        </w:r>
      </w:hyperlink>
      <w:r w:rsidR="002522F3">
        <w:rPr>
          <w:noProof/>
        </w:rPr>
        <w:t>30</w:t>
      </w:r>
    </w:p>
    <w:p w:rsidR="00931D03" w:rsidRPr="00931D03" w:rsidRDefault="00931D03" w:rsidP="00E30BA3">
      <w:pPr>
        <w:spacing w:after="25"/>
        <w:rPr>
          <w:rFonts w:ascii="Cambria" w:eastAsia="Cambria" w:hAnsi="Cambria" w:cs="Cambria"/>
          <w:sz w:val="24"/>
        </w:rPr>
      </w:pPr>
    </w:p>
    <w:sectPr w:rsidR="00931D03" w:rsidRPr="00931D03" w:rsidSect="00632A90">
      <w:pgSz w:w="11907" w:h="16840" w:code="9"/>
      <w:pgMar w:top="289" w:right="476" w:bottom="567" w:left="709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2395" w:rsidRDefault="00062395" w:rsidP="00286C11">
      <w:pPr>
        <w:spacing w:after="0" w:line="240" w:lineRule="auto"/>
      </w:pPr>
      <w:r>
        <w:separator/>
      </w:r>
    </w:p>
  </w:endnote>
  <w:endnote w:type="continuationSeparator" w:id="0">
    <w:p w:rsidR="00062395" w:rsidRDefault="00062395" w:rsidP="00286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29244716"/>
      <w:docPartObj>
        <w:docPartGallery w:val="Page Numbers (Bottom of Page)"/>
        <w:docPartUnique/>
      </w:docPartObj>
    </w:sdtPr>
    <w:sdtEndPr>
      <w:rPr>
        <w:rFonts w:asciiTheme="majorHAnsi" w:eastAsiaTheme="majorEastAsia" w:hAnsiTheme="majorHAnsi" w:cstheme="majorBidi"/>
        <w:noProof/>
        <w:color w:val="5B9BD5" w:themeColor="accent1"/>
        <w:sz w:val="20"/>
        <w:szCs w:val="20"/>
      </w:rPr>
    </w:sdtEndPr>
    <w:sdtContent>
      <w:p w:rsidR="009C65DD" w:rsidRPr="00236439" w:rsidRDefault="009C65DD">
        <w:pPr>
          <w:pStyle w:val="Footer"/>
          <w:jc w:val="right"/>
          <w:rPr>
            <w:rFonts w:asciiTheme="majorHAnsi" w:eastAsiaTheme="majorEastAsia" w:hAnsiTheme="majorHAnsi" w:cstheme="majorBidi"/>
            <w:color w:val="5B9BD5" w:themeColor="accent1"/>
            <w:sz w:val="20"/>
            <w:szCs w:val="20"/>
          </w:rPr>
        </w:pPr>
        <w:r w:rsidRPr="00236439">
          <w:rPr>
            <w:sz w:val="20"/>
            <w:szCs w:val="20"/>
          </w:rPr>
          <w:fldChar w:fldCharType="begin"/>
        </w:r>
        <w:r w:rsidRPr="00236439">
          <w:rPr>
            <w:sz w:val="20"/>
            <w:szCs w:val="20"/>
          </w:rPr>
          <w:instrText xml:space="preserve"> PAGE   \* MERGEFORMAT </w:instrText>
        </w:r>
        <w:r w:rsidRPr="00236439">
          <w:rPr>
            <w:sz w:val="20"/>
            <w:szCs w:val="20"/>
          </w:rPr>
          <w:fldChar w:fldCharType="separate"/>
        </w:r>
        <w:r w:rsidR="00092141" w:rsidRPr="00092141">
          <w:rPr>
            <w:rFonts w:asciiTheme="majorHAnsi" w:eastAsiaTheme="majorEastAsia" w:hAnsiTheme="majorHAnsi" w:cstheme="majorBidi"/>
            <w:noProof/>
            <w:color w:val="5B9BD5" w:themeColor="accent1"/>
            <w:sz w:val="20"/>
            <w:szCs w:val="20"/>
          </w:rPr>
          <w:t>22</w:t>
        </w:r>
        <w:r w:rsidRPr="00236439">
          <w:rPr>
            <w:rFonts w:asciiTheme="majorHAnsi" w:eastAsiaTheme="majorEastAsia" w:hAnsiTheme="majorHAnsi" w:cstheme="majorBidi"/>
            <w:noProof/>
            <w:color w:val="5B9BD5" w:themeColor="accent1"/>
            <w:sz w:val="20"/>
            <w:szCs w:val="20"/>
          </w:rPr>
          <w:fldChar w:fldCharType="end"/>
        </w:r>
      </w:p>
    </w:sdtContent>
  </w:sdt>
  <w:p w:rsidR="009C65DD" w:rsidRDefault="009C65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2395" w:rsidRDefault="00062395" w:rsidP="00286C11">
      <w:pPr>
        <w:spacing w:after="0" w:line="240" w:lineRule="auto"/>
      </w:pPr>
      <w:r>
        <w:separator/>
      </w:r>
    </w:p>
  </w:footnote>
  <w:footnote w:type="continuationSeparator" w:id="0">
    <w:p w:rsidR="00062395" w:rsidRDefault="00062395" w:rsidP="00286C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35929"/>
    <w:multiLevelType w:val="hybridMultilevel"/>
    <w:tmpl w:val="8DD25D08"/>
    <w:lvl w:ilvl="0" w:tplc="4F92FCCA">
      <w:start w:val="1"/>
      <w:numFmt w:val="decimal"/>
      <w:lvlText w:val="%1."/>
      <w:lvlJc w:val="left"/>
      <w:pPr>
        <w:ind w:left="107" w:hanging="19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20"/>
        <w:szCs w:val="20"/>
        <w:lang w:val="hr-HR" w:eastAsia="en-US" w:bidi="ar-SA"/>
      </w:rPr>
    </w:lvl>
    <w:lvl w:ilvl="1" w:tplc="88882C2C">
      <w:numFmt w:val="bullet"/>
      <w:lvlText w:val="•"/>
      <w:lvlJc w:val="left"/>
      <w:pPr>
        <w:ind w:left="310" w:hanging="195"/>
      </w:pPr>
      <w:rPr>
        <w:rFonts w:hint="default"/>
        <w:lang w:val="hr-HR" w:eastAsia="en-US" w:bidi="ar-SA"/>
      </w:rPr>
    </w:lvl>
    <w:lvl w:ilvl="2" w:tplc="0316D7A4">
      <w:numFmt w:val="bullet"/>
      <w:lvlText w:val="•"/>
      <w:lvlJc w:val="left"/>
      <w:pPr>
        <w:ind w:left="520" w:hanging="195"/>
      </w:pPr>
      <w:rPr>
        <w:rFonts w:hint="default"/>
        <w:lang w:val="hr-HR" w:eastAsia="en-US" w:bidi="ar-SA"/>
      </w:rPr>
    </w:lvl>
    <w:lvl w:ilvl="3" w:tplc="2F04FF18">
      <w:numFmt w:val="bullet"/>
      <w:lvlText w:val="•"/>
      <w:lvlJc w:val="left"/>
      <w:pPr>
        <w:ind w:left="730" w:hanging="195"/>
      </w:pPr>
      <w:rPr>
        <w:rFonts w:hint="default"/>
        <w:lang w:val="hr-HR" w:eastAsia="en-US" w:bidi="ar-SA"/>
      </w:rPr>
    </w:lvl>
    <w:lvl w:ilvl="4" w:tplc="E860380C">
      <w:numFmt w:val="bullet"/>
      <w:lvlText w:val="•"/>
      <w:lvlJc w:val="left"/>
      <w:pPr>
        <w:ind w:left="941" w:hanging="195"/>
      </w:pPr>
      <w:rPr>
        <w:rFonts w:hint="default"/>
        <w:lang w:val="hr-HR" w:eastAsia="en-US" w:bidi="ar-SA"/>
      </w:rPr>
    </w:lvl>
    <w:lvl w:ilvl="5" w:tplc="84AA12C8">
      <w:numFmt w:val="bullet"/>
      <w:lvlText w:val="•"/>
      <w:lvlJc w:val="left"/>
      <w:pPr>
        <w:ind w:left="1151" w:hanging="195"/>
      </w:pPr>
      <w:rPr>
        <w:rFonts w:hint="default"/>
        <w:lang w:val="hr-HR" w:eastAsia="en-US" w:bidi="ar-SA"/>
      </w:rPr>
    </w:lvl>
    <w:lvl w:ilvl="6" w:tplc="F56CE81A">
      <w:numFmt w:val="bullet"/>
      <w:lvlText w:val="•"/>
      <w:lvlJc w:val="left"/>
      <w:pPr>
        <w:ind w:left="1361" w:hanging="195"/>
      </w:pPr>
      <w:rPr>
        <w:rFonts w:hint="default"/>
        <w:lang w:val="hr-HR" w:eastAsia="en-US" w:bidi="ar-SA"/>
      </w:rPr>
    </w:lvl>
    <w:lvl w:ilvl="7" w:tplc="DD86DD8E">
      <w:numFmt w:val="bullet"/>
      <w:lvlText w:val="•"/>
      <w:lvlJc w:val="left"/>
      <w:pPr>
        <w:ind w:left="1572" w:hanging="195"/>
      </w:pPr>
      <w:rPr>
        <w:rFonts w:hint="default"/>
        <w:lang w:val="hr-HR" w:eastAsia="en-US" w:bidi="ar-SA"/>
      </w:rPr>
    </w:lvl>
    <w:lvl w:ilvl="8" w:tplc="1288616C">
      <w:numFmt w:val="bullet"/>
      <w:lvlText w:val="•"/>
      <w:lvlJc w:val="left"/>
      <w:pPr>
        <w:ind w:left="1782" w:hanging="195"/>
      </w:pPr>
      <w:rPr>
        <w:rFonts w:hint="default"/>
        <w:lang w:val="hr-HR" w:eastAsia="en-US" w:bidi="ar-SA"/>
      </w:rPr>
    </w:lvl>
  </w:abstractNum>
  <w:abstractNum w:abstractNumId="1" w15:restartNumberingAfterBreak="0">
    <w:nsid w:val="038825A3"/>
    <w:multiLevelType w:val="hybridMultilevel"/>
    <w:tmpl w:val="0BA63CF6"/>
    <w:lvl w:ilvl="0" w:tplc="0798D4B6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0AE08CE0">
      <w:numFmt w:val="bullet"/>
      <w:lvlText w:val="•"/>
      <w:lvlJc w:val="left"/>
      <w:pPr>
        <w:ind w:left="806" w:hanging="140"/>
      </w:pPr>
      <w:rPr>
        <w:rFonts w:hint="default"/>
        <w:lang w:val="hr-HR" w:eastAsia="en-US" w:bidi="ar-SA"/>
      </w:rPr>
    </w:lvl>
    <w:lvl w:ilvl="2" w:tplc="0194E814">
      <w:numFmt w:val="bullet"/>
      <w:lvlText w:val="•"/>
      <w:lvlJc w:val="left"/>
      <w:pPr>
        <w:ind w:left="1513" w:hanging="140"/>
      </w:pPr>
      <w:rPr>
        <w:rFonts w:hint="default"/>
        <w:lang w:val="hr-HR" w:eastAsia="en-US" w:bidi="ar-SA"/>
      </w:rPr>
    </w:lvl>
    <w:lvl w:ilvl="3" w:tplc="DCA897EA">
      <w:numFmt w:val="bullet"/>
      <w:lvlText w:val="•"/>
      <w:lvlJc w:val="left"/>
      <w:pPr>
        <w:ind w:left="2220" w:hanging="140"/>
      </w:pPr>
      <w:rPr>
        <w:rFonts w:hint="default"/>
        <w:lang w:val="hr-HR" w:eastAsia="en-US" w:bidi="ar-SA"/>
      </w:rPr>
    </w:lvl>
    <w:lvl w:ilvl="4" w:tplc="6982408C">
      <w:numFmt w:val="bullet"/>
      <w:lvlText w:val="•"/>
      <w:lvlJc w:val="left"/>
      <w:pPr>
        <w:ind w:left="2927" w:hanging="140"/>
      </w:pPr>
      <w:rPr>
        <w:rFonts w:hint="default"/>
        <w:lang w:val="hr-HR" w:eastAsia="en-US" w:bidi="ar-SA"/>
      </w:rPr>
    </w:lvl>
    <w:lvl w:ilvl="5" w:tplc="9F283642">
      <w:numFmt w:val="bullet"/>
      <w:lvlText w:val="•"/>
      <w:lvlJc w:val="left"/>
      <w:pPr>
        <w:ind w:left="3634" w:hanging="140"/>
      </w:pPr>
      <w:rPr>
        <w:rFonts w:hint="default"/>
        <w:lang w:val="hr-HR" w:eastAsia="en-US" w:bidi="ar-SA"/>
      </w:rPr>
    </w:lvl>
    <w:lvl w:ilvl="6" w:tplc="D648096E">
      <w:numFmt w:val="bullet"/>
      <w:lvlText w:val="•"/>
      <w:lvlJc w:val="left"/>
      <w:pPr>
        <w:ind w:left="4341" w:hanging="140"/>
      </w:pPr>
      <w:rPr>
        <w:rFonts w:hint="default"/>
        <w:lang w:val="hr-HR" w:eastAsia="en-US" w:bidi="ar-SA"/>
      </w:rPr>
    </w:lvl>
    <w:lvl w:ilvl="7" w:tplc="41C6BAE2">
      <w:numFmt w:val="bullet"/>
      <w:lvlText w:val="•"/>
      <w:lvlJc w:val="left"/>
      <w:pPr>
        <w:ind w:left="5048" w:hanging="140"/>
      </w:pPr>
      <w:rPr>
        <w:rFonts w:hint="default"/>
        <w:lang w:val="hr-HR" w:eastAsia="en-US" w:bidi="ar-SA"/>
      </w:rPr>
    </w:lvl>
    <w:lvl w:ilvl="8" w:tplc="F888FEF4">
      <w:numFmt w:val="bullet"/>
      <w:lvlText w:val="•"/>
      <w:lvlJc w:val="left"/>
      <w:pPr>
        <w:ind w:left="5755" w:hanging="140"/>
      </w:pPr>
      <w:rPr>
        <w:rFonts w:hint="default"/>
        <w:lang w:val="hr-HR" w:eastAsia="en-US" w:bidi="ar-SA"/>
      </w:rPr>
    </w:lvl>
  </w:abstractNum>
  <w:abstractNum w:abstractNumId="2" w15:restartNumberingAfterBreak="0">
    <w:nsid w:val="05CD2D3E"/>
    <w:multiLevelType w:val="hybridMultilevel"/>
    <w:tmpl w:val="C75A6646"/>
    <w:lvl w:ilvl="0" w:tplc="A87E6398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EE4C17"/>
    <w:multiLevelType w:val="multilevel"/>
    <w:tmpl w:val="F32EDDE4"/>
    <w:lvl w:ilvl="0">
      <w:start w:val="1"/>
      <w:numFmt w:val="decimal"/>
      <w:lvlText w:val="%1."/>
      <w:lvlJc w:val="left"/>
      <w:pPr>
        <w:ind w:left="1173" w:hanging="1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6"/>
        <w:sz w:val="22"/>
        <w:szCs w:val="22"/>
        <w:lang w:val="hr-HR" w:eastAsia="en-US" w:bidi="ar-SA"/>
      </w:rPr>
    </w:lvl>
    <w:lvl w:ilvl="1">
      <w:start w:val="1"/>
      <w:numFmt w:val="decimal"/>
      <w:lvlText w:val="%1.%2."/>
      <w:lvlJc w:val="left"/>
      <w:pPr>
        <w:ind w:left="1412" w:hanging="420"/>
        <w:jc w:val="left"/>
      </w:pPr>
      <w:rPr>
        <w:rFonts w:hint="default"/>
        <w:spacing w:val="0"/>
        <w:w w:val="94"/>
        <w:lang w:val="hr-HR" w:eastAsia="en-US" w:bidi="ar-SA"/>
      </w:rPr>
    </w:lvl>
    <w:lvl w:ilvl="2">
      <w:numFmt w:val="bullet"/>
      <w:lvlText w:val="•"/>
      <w:lvlJc w:val="left"/>
      <w:pPr>
        <w:ind w:left="1140" w:hanging="420"/>
      </w:pPr>
      <w:rPr>
        <w:rFonts w:hint="default"/>
        <w:lang w:val="hr-HR" w:eastAsia="en-US" w:bidi="ar-SA"/>
      </w:rPr>
    </w:lvl>
    <w:lvl w:ilvl="3">
      <w:numFmt w:val="bullet"/>
      <w:lvlText w:val="•"/>
      <w:lvlJc w:val="left"/>
      <w:pPr>
        <w:ind w:left="2842" w:hanging="420"/>
      </w:pPr>
      <w:rPr>
        <w:rFonts w:hint="default"/>
        <w:lang w:val="hr-HR" w:eastAsia="en-US" w:bidi="ar-SA"/>
      </w:rPr>
    </w:lvl>
    <w:lvl w:ilvl="4">
      <w:numFmt w:val="bullet"/>
      <w:lvlText w:val="•"/>
      <w:lvlJc w:val="left"/>
      <w:pPr>
        <w:ind w:left="4545" w:hanging="420"/>
      </w:pPr>
      <w:rPr>
        <w:rFonts w:hint="default"/>
        <w:lang w:val="hr-HR" w:eastAsia="en-US" w:bidi="ar-SA"/>
      </w:rPr>
    </w:lvl>
    <w:lvl w:ilvl="5">
      <w:numFmt w:val="bullet"/>
      <w:lvlText w:val="•"/>
      <w:lvlJc w:val="left"/>
      <w:pPr>
        <w:ind w:left="6247" w:hanging="420"/>
      </w:pPr>
      <w:rPr>
        <w:rFonts w:hint="default"/>
        <w:lang w:val="hr-HR" w:eastAsia="en-US" w:bidi="ar-SA"/>
      </w:rPr>
    </w:lvl>
    <w:lvl w:ilvl="6">
      <w:numFmt w:val="bullet"/>
      <w:lvlText w:val="•"/>
      <w:lvlJc w:val="left"/>
      <w:pPr>
        <w:ind w:left="7950" w:hanging="420"/>
      </w:pPr>
      <w:rPr>
        <w:rFonts w:hint="default"/>
        <w:lang w:val="hr-HR" w:eastAsia="en-US" w:bidi="ar-SA"/>
      </w:rPr>
    </w:lvl>
    <w:lvl w:ilvl="7">
      <w:numFmt w:val="bullet"/>
      <w:lvlText w:val="•"/>
      <w:lvlJc w:val="left"/>
      <w:pPr>
        <w:ind w:left="9652" w:hanging="420"/>
      </w:pPr>
      <w:rPr>
        <w:rFonts w:hint="default"/>
        <w:lang w:val="hr-HR" w:eastAsia="en-US" w:bidi="ar-SA"/>
      </w:rPr>
    </w:lvl>
    <w:lvl w:ilvl="8">
      <w:numFmt w:val="bullet"/>
      <w:lvlText w:val="•"/>
      <w:lvlJc w:val="left"/>
      <w:pPr>
        <w:ind w:left="11355" w:hanging="420"/>
      </w:pPr>
      <w:rPr>
        <w:rFonts w:hint="default"/>
        <w:lang w:val="hr-HR" w:eastAsia="en-US" w:bidi="ar-SA"/>
      </w:rPr>
    </w:lvl>
  </w:abstractNum>
  <w:abstractNum w:abstractNumId="4" w15:restartNumberingAfterBreak="0">
    <w:nsid w:val="0C484758"/>
    <w:multiLevelType w:val="hybridMultilevel"/>
    <w:tmpl w:val="301272F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F430C7"/>
    <w:multiLevelType w:val="hybridMultilevel"/>
    <w:tmpl w:val="0E96FCCE"/>
    <w:lvl w:ilvl="0" w:tplc="1832B8DE">
      <w:start w:val="1"/>
      <w:numFmt w:val="decimal"/>
      <w:lvlText w:val="%1."/>
      <w:lvlJc w:val="left"/>
      <w:pPr>
        <w:ind w:left="107" w:hanging="1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18"/>
        <w:szCs w:val="18"/>
        <w:lang w:val="hr-HR" w:eastAsia="en-US" w:bidi="ar-SA"/>
      </w:rPr>
    </w:lvl>
    <w:lvl w:ilvl="1" w:tplc="9B546FB2">
      <w:numFmt w:val="bullet"/>
      <w:lvlText w:val="•"/>
      <w:lvlJc w:val="left"/>
      <w:pPr>
        <w:ind w:left="253" w:hanging="152"/>
      </w:pPr>
      <w:rPr>
        <w:rFonts w:hint="default"/>
        <w:lang w:val="hr-HR" w:eastAsia="en-US" w:bidi="ar-SA"/>
      </w:rPr>
    </w:lvl>
    <w:lvl w:ilvl="2" w:tplc="9D52F21E">
      <w:numFmt w:val="bullet"/>
      <w:lvlText w:val="•"/>
      <w:lvlJc w:val="left"/>
      <w:pPr>
        <w:ind w:left="406" w:hanging="152"/>
      </w:pPr>
      <w:rPr>
        <w:rFonts w:hint="default"/>
        <w:lang w:val="hr-HR" w:eastAsia="en-US" w:bidi="ar-SA"/>
      </w:rPr>
    </w:lvl>
    <w:lvl w:ilvl="3" w:tplc="EFC2844E">
      <w:numFmt w:val="bullet"/>
      <w:lvlText w:val="•"/>
      <w:lvlJc w:val="left"/>
      <w:pPr>
        <w:ind w:left="560" w:hanging="152"/>
      </w:pPr>
      <w:rPr>
        <w:rFonts w:hint="default"/>
        <w:lang w:val="hr-HR" w:eastAsia="en-US" w:bidi="ar-SA"/>
      </w:rPr>
    </w:lvl>
    <w:lvl w:ilvl="4" w:tplc="3BC8E71A">
      <w:numFmt w:val="bullet"/>
      <w:lvlText w:val="•"/>
      <w:lvlJc w:val="left"/>
      <w:pPr>
        <w:ind w:left="713" w:hanging="152"/>
      </w:pPr>
      <w:rPr>
        <w:rFonts w:hint="default"/>
        <w:lang w:val="hr-HR" w:eastAsia="en-US" w:bidi="ar-SA"/>
      </w:rPr>
    </w:lvl>
    <w:lvl w:ilvl="5" w:tplc="57F6E8F2">
      <w:numFmt w:val="bullet"/>
      <w:lvlText w:val="•"/>
      <w:lvlJc w:val="left"/>
      <w:pPr>
        <w:ind w:left="867" w:hanging="152"/>
      </w:pPr>
      <w:rPr>
        <w:rFonts w:hint="default"/>
        <w:lang w:val="hr-HR" w:eastAsia="en-US" w:bidi="ar-SA"/>
      </w:rPr>
    </w:lvl>
    <w:lvl w:ilvl="6" w:tplc="314A2FD4">
      <w:numFmt w:val="bullet"/>
      <w:lvlText w:val="•"/>
      <w:lvlJc w:val="left"/>
      <w:pPr>
        <w:ind w:left="1020" w:hanging="152"/>
      </w:pPr>
      <w:rPr>
        <w:rFonts w:hint="default"/>
        <w:lang w:val="hr-HR" w:eastAsia="en-US" w:bidi="ar-SA"/>
      </w:rPr>
    </w:lvl>
    <w:lvl w:ilvl="7" w:tplc="3F9CA912">
      <w:numFmt w:val="bullet"/>
      <w:lvlText w:val="•"/>
      <w:lvlJc w:val="left"/>
      <w:pPr>
        <w:ind w:left="1173" w:hanging="152"/>
      </w:pPr>
      <w:rPr>
        <w:rFonts w:hint="default"/>
        <w:lang w:val="hr-HR" w:eastAsia="en-US" w:bidi="ar-SA"/>
      </w:rPr>
    </w:lvl>
    <w:lvl w:ilvl="8" w:tplc="99DAE746">
      <w:numFmt w:val="bullet"/>
      <w:lvlText w:val="•"/>
      <w:lvlJc w:val="left"/>
      <w:pPr>
        <w:ind w:left="1327" w:hanging="152"/>
      </w:pPr>
      <w:rPr>
        <w:rFonts w:hint="default"/>
        <w:lang w:val="hr-HR" w:eastAsia="en-US" w:bidi="ar-SA"/>
      </w:rPr>
    </w:lvl>
  </w:abstractNum>
  <w:abstractNum w:abstractNumId="6" w15:restartNumberingAfterBreak="0">
    <w:nsid w:val="2B6B6EDC"/>
    <w:multiLevelType w:val="hybridMultilevel"/>
    <w:tmpl w:val="7EB2F902"/>
    <w:lvl w:ilvl="0" w:tplc="8DAA38F8">
      <w:start w:val="1"/>
      <w:numFmt w:val="decimal"/>
      <w:lvlText w:val="%1."/>
      <w:lvlJc w:val="left"/>
      <w:pPr>
        <w:ind w:left="107" w:hanging="1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5"/>
        <w:sz w:val="18"/>
        <w:szCs w:val="18"/>
        <w:lang w:val="hr-HR" w:eastAsia="en-US" w:bidi="ar-SA"/>
      </w:rPr>
    </w:lvl>
    <w:lvl w:ilvl="1" w:tplc="0A720CB6">
      <w:numFmt w:val="bullet"/>
      <w:lvlText w:val="•"/>
      <w:lvlJc w:val="left"/>
      <w:pPr>
        <w:ind w:left="253" w:hanging="150"/>
      </w:pPr>
      <w:rPr>
        <w:rFonts w:hint="default"/>
        <w:lang w:val="hr-HR" w:eastAsia="en-US" w:bidi="ar-SA"/>
      </w:rPr>
    </w:lvl>
    <w:lvl w:ilvl="2" w:tplc="EBF6C0AA">
      <w:numFmt w:val="bullet"/>
      <w:lvlText w:val="•"/>
      <w:lvlJc w:val="left"/>
      <w:pPr>
        <w:ind w:left="406" w:hanging="150"/>
      </w:pPr>
      <w:rPr>
        <w:rFonts w:hint="default"/>
        <w:lang w:val="hr-HR" w:eastAsia="en-US" w:bidi="ar-SA"/>
      </w:rPr>
    </w:lvl>
    <w:lvl w:ilvl="3" w:tplc="ED8E20A6">
      <w:numFmt w:val="bullet"/>
      <w:lvlText w:val="•"/>
      <w:lvlJc w:val="left"/>
      <w:pPr>
        <w:ind w:left="560" w:hanging="150"/>
      </w:pPr>
      <w:rPr>
        <w:rFonts w:hint="default"/>
        <w:lang w:val="hr-HR" w:eastAsia="en-US" w:bidi="ar-SA"/>
      </w:rPr>
    </w:lvl>
    <w:lvl w:ilvl="4" w:tplc="00E0D7BA">
      <w:numFmt w:val="bullet"/>
      <w:lvlText w:val="•"/>
      <w:lvlJc w:val="left"/>
      <w:pPr>
        <w:ind w:left="713" w:hanging="150"/>
      </w:pPr>
      <w:rPr>
        <w:rFonts w:hint="default"/>
        <w:lang w:val="hr-HR" w:eastAsia="en-US" w:bidi="ar-SA"/>
      </w:rPr>
    </w:lvl>
    <w:lvl w:ilvl="5" w:tplc="A8566C30">
      <w:numFmt w:val="bullet"/>
      <w:lvlText w:val="•"/>
      <w:lvlJc w:val="left"/>
      <w:pPr>
        <w:ind w:left="867" w:hanging="150"/>
      </w:pPr>
      <w:rPr>
        <w:rFonts w:hint="default"/>
        <w:lang w:val="hr-HR" w:eastAsia="en-US" w:bidi="ar-SA"/>
      </w:rPr>
    </w:lvl>
    <w:lvl w:ilvl="6" w:tplc="FC166164">
      <w:numFmt w:val="bullet"/>
      <w:lvlText w:val="•"/>
      <w:lvlJc w:val="left"/>
      <w:pPr>
        <w:ind w:left="1020" w:hanging="150"/>
      </w:pPr>
      <w:rPr>
        <w:rFonts w:hint="default"/>
        <w:lang w:val="hr-HR" w:eastAsia="en-US" w:bidi="ar-SA"/>
      </w:rPr>
    </w:lvl>
    <w:lvl w:ilvl="7" w:tplc="90A6DD98">
      <w:numFmt w:val="bullet"/>
      <w:lvlText w:val="•"/>
      <w:lvlJc w:val="left"/>
      <w:pPr>
        <w:ind w:left="1173" w:hanging="150"/>
      </w:pPr>
      <w:rPr>
        <w:rFonts w:hint="default"/>
        <w:lang w:val="hr-HR" w:eastAsia="en-US" w:bidi="ar-SA"/>
      </w:rPr>
    </w:lvl>
    <w:lvl w:ilvl="8" w:tplc="CC880E5A">
      <w:numFmt w:val="bullet"/>
      <w:lvlText w:val="•"/>
      <w:lvlJc w:val="left"/>
      <w:pPr>
        <w:ind w:left="1327" w:hanging="150"/>
      </w:pPr>
      <w:rPr>
        <w:rFonts w:hint="default"/>
        <w:lang w:val="hr-HR" w:eastAsia="en-US" w:bidi="ar-SA"/>
      </w:rPr>
    </w:lvl>
  </w:abstractNum>
  <w:abstractNum w:abstractNumId="7" w15:restartNumberingAfterBreak="0">
    <w:nsid w:val="2DB83315"/>
    <w:multiLevelType w:val="multilevel"/>
    <w:tmpl w:val="3E24592C"/>
    <w:lvl w:ilvl="0">
      <w:start w:val="2"/>
      <w:numFmt w:val="decimal"/>
      <w:lvlText w:val="%1"/>
      <w:lvlJc w:val="left"/>
      <w:pPr>
        <w:ind w:left="108" w:hanging="353"/>
        <w:jc w:val="left"/>
      </w:pPr>
      <w:rPr>
        <w:rFonts w:hint="default"/>
        <w:lang w:val="hr-HR" w:eastAsia="en-US" w:bidi="ar-SA"/>
      </w:rPr>
    </w:lvl>
    <w:lvl w:ilvl="1">
      <w:start w:val="1"/>
      <w:numFmt w:val="decimal"/>
      <w:lvlText w:val="%1.%2."/>
      <w:lvlJc w:val="left"/>
      <w:pPr>
        <w:ind w:left="108" w:hanging="35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hr-HR" w:eastAsia="en-US" w:bidi="ar-SA"/>
      </w:rPr>
    </w:lvl>
    <w:lvl w:ilvl="2">
      <w:numFmt w:val="bullet"/>
      <w:lvlText w:val="•"/>
      <w:lvlJc w:val="left"/>
      <w:pPr>
        <w:ind w:left="588" w:hanging="353"/>
      </w:pPr>
      <w:rPr>
        <w:rFonts w:hint="default"/>
        <w:lang w:val="hr-HR" w:eastAsia="en-US" w:bidi="ar-SA"/>
      </w:rPr>
    </w:lvl>
    <w:lvl w:ilvl="3">
      <w:numFmt w:val="bullet"/>
      <w:lvlText w:val="•"/>
      <w:lvlJc w:val="left"/>
      <w:pPr>
        <w:ind w:left="832" w:hanging="353"/>
      </w:pPr>
      <w:rPr>
        <w:rFonts w:hint="default"/>
        <w:lang w:val="hr-HR" w:eastAsia="en-US" w:bidi="ar-SA"/>
      </w:rPr>
    </w:lvl>
    <w:lvl w:ilvl="4">
      <w:numFmt w:val="bullet"/>
      <w:lvlText w:val="•"/>
      <w:lvlJc w:val="left"/>
      <w:pPr>
        <w:ind w:left="1076" w:hanging="353"/>
      </w:pPr>
      <w:rPr>
        <w:rFonts w:hint="default"/>
        <w:lang w:val="hr-HR" w:eastAsia="en-US" w:bidi="ar-SA"/>
      </w:rPr>
    </w:lvl>
    <w:lvl w:ilvl="5">
      <w:numFmt w:val="bullet"/>
      <w:lvlText w:val="•"/>
      <w:lvlJc w:val="left"/>
      <w:pPr>
        <w:ind w:left="1320" w:hanging="353"/>
      </w:pPr>
      <w:rPr>
        <w:rFonts w:hint="default"/>
        <w:lang w:val="hr-HR" w:eastAsia="en-US" w:bidi="ar-SA"/>
      </w:rPr>
    </w:lvl>
    <w:lvl w:ilvl="6">
      <w:numFmt w:val="bullet"/>
      <w:lvlText w:val="•"/>
      <w:lvlJc w:val="left"/>
      <w:pPr>
        <w:ind w:left="1564" w:hanging="353"/>
      </w:pPr>
      <w:rPr>
        <w:rFonts w:hint="default"/>
        <w:lang w:val="hr-HR" w:eastAsia="en-US" w:bidi="ar-SA"/>
      </w:rPr>
    </w:lvl>
    <w:lvl w:ilvl="7">
      <w:numFmt w:val="bullet"/>
      <w:lvlText w:val="•"/>
      <w:lvlJc w:val="left"/>
      <w:pPr>
        <w:ind w:left="1808" w:hanging="353"/>
      </w:pPr>
      <w:rPr>
        <w:rFonts w:hint="default"/>
        <w:lang w:val="hr-HR" w:eastAsia="en-US" w:bidi="ar-SA"/>
      </w:rPr>
    </w:lvl>
    <w:lvl w:ilvl="8">
      <w:numFmt w:val="bullet"/>
      <w:lvlText w:val="•"/>
      <w:lvlJc w:val="left"/>
      <w:pPr>
        <w:ind w:left="2052" w:hanging="353"/>
      </w:pPr>
      <w:rPr>
        <w:rFonts w:hint="default"/>
        <w:lang w:val="hr-HR" w:eastAsia="en-US" w:bidi="ar-SA"/>
      </w:rPr>
    </w:lvl>
  </w:abstractNum>
  <w:abstractNum w:abstractNumId="8" w15:restartNumberingAfterBreak="0">
    <w:nsid w:val="30CB0EAE"/>
    <w:multiLevelType w:val="multilevel"/>
    <w:tmpl w:val="5FF0EC8A"/>
    <w:lvl w:ilvl="0">
      <w:start w:val="2"/>
      <w:numFmt w:val="decimal"/>
      <w:lvlText w:val="%1"/>
      <w:lvlJc w:val="left"/>
      <w:pPr>
        <w:ind w:left="107" w:hanging="351"/>
        <w:jc w:val="left"/>
      </w:pPr>
      <w:rPr>
        <w:rFonts w:hint="default"/>
        <w:lang w:val="hr-HR" w:eastAsia="en-US" w:bidi="ar-SA"/>
      </w:rPr>
    </w:lvl>
    <w:lvl w:ilvl="1">
      <w:start w:val="1"/>
      <w:numFmt w:val="decimal"/>
      <w:lvlText w:val="%1.%2."/>
      <w:lvlJc w:val="left"/>
      <w:pPr>
        <w:ind w:left="107" w:hanging="3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hr-HR" w:eastAsia="en-US" w:bidi="ar-SA"/>
      </w:rPr>
    </w:lvl>
    <w:lvl w:ilvl="2">
      <w:numFmt w:val="bullet"/>
      <w:lvlText w:val="•"/>
      <w:lvlJc w:val="left"/>
      <w:pPr>
        <w:ind w:left="667" w:hanging="351"/>
      </w:pPr>
      <w:rPr>
        <w:rFonts w:hint="default"/>
        <w:lang w:val="hr-HR" w:eastAsia="en-US" w:bidi="ar-SA"/>
      </w:rPr>
    </w:lvl>
    <w:lvl w:ilvl="3">
      <w:numFmt w:val="bullet"/>
      <w:lvlText w:val="•"/>
      <w:lvlJc w:val="left"/>
      <w:pPr>
        <w:ind w:left="951" w:hanging="351"/>
      </w:pPr>
      <w:rPr>
        <w:rFonts w:hint="default"/>
        <w:lang w:val="hr-HR" w:eastAsia="en-US" w:bidi="ar-SA"/>
      </w:rPr>
    </w:lvl>
    <w:lvl w:ilvl="4">
      <w:numFmt w:val="bullet"/>
      <w:lvlText w:val="•"/>
      <w:lvlJc w:val="left"/>
      <w:pPr>
        <w:ind w:left="1234" w:hanging="351"/>
      </w:pPr>
      <w:rPr>
        <w:rFonts w:hint="default"/>
        <w:lang w:val="hr-HR" w:eastAsia="en-US" w:bidi="ar-SA"/>
      </w:rPr>
    </w:lvl>
    <w:lvl w:ilvl="5">
      <w:numFmt w:val="bullet"/>
      <w:lvlText w:val="•"/>
      <w:lvlJc w:val="left"/>
      <w:pPr>
        <w:ind w:left="1518" w:hanging="351"/>
      </w:pPr>
      <w:rPr>
        <w:rFonts w:hint="default"/>
        <w:lang w:val="hr-HR" w:eastAsia="en-US" w:bidi="ar-SA"/>
      </w:rPr>
    </w:lvl>
    <w:lvl w:ilvl="6">
      <w:numFmt w:val="bullet"/>
      <w:lvlText w:val="•"/>
      <w:lvlJc w:val="left"/>
      <w:pPr>
        <w:ind w:left="1802" w:hanging="351"/>
      </w:pPr>
      <w:rPr>
        <w:rFonts w:hint="default"/>
        <w:lang w:val="hr-HR" w:eastAsia="en-US" w:bidi="ar-SA"/>
      </w:rPr>
    </w:lvl>
    <w:lvl w:ilvl="7">
      <w:numFmt w:val="bullet"/>
      <w:lvlText w:val="•"/>
      <w:lvlJc w:val="left"/>
      <w:pPr>
        <w:ind w:left="2085" w:hanging="351"/>
      </w:pPr>
      <w:rPr>
        <w:rFonts w:hint="default"/>
        <w:lang w:val="hr-HR" w:eastAsia="en-US" w:bidi="ar-SA"/>
      </w:rPr>
    </w:lvl>
    <w:lvl w:ilvl="8">
      <w:numFmt w:val="bullet"/>
      <w:lvlText w:val="•"/>
      <w:lvlJc w:val="left"/>
      <w:pPr>
        <w:ind w:left="2369" w:hanging="351"/>
      </w:pPr>
      <w:rPr>
        <w:rFonts w:hint="default"/>
        <w:lang w:val="hr-HR" w:eastAsia="en-US" w:bidi="ar-SA"/>
      </w:rPr>
    </w:lvl>
  </w:abstractNum>
  <w:abstractNum w:abstractNumId="9" w15:restartNumberingAfterBreak="0">
    <w:nsid w:val="31B40B52"/>
    <w:multiLevelType w:val="hybridMultilevel"/>
    <w:tmpl w:val="F14A45D8"/>
    <w:lvl w:ilvl="0" w:tplc="A87E6398">
      <w:start w:val="6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2A80822"/>
    <w:multiLevelType w:val="hybridMultilevel"/>
    <w:tmpl w:val="5106B1E4"/>
    <w:lvl w:ilvl="0" w:tplc="0809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3A3B1B94"/>
    <w:multiLevelType w:val="multilevel"/>
    <w:tmpl w:val="2E889CFA"/>
    <w:lvl w:ilvl="0">
      <w:start w:val="1"/>
      <w:numFmt w:val="decimal"/>
      <w:lvlText w:val="%1"/>
      <w:lvlJc w:val="left"/>
      <w:pPr>
        <w:ind w:left="108" w:hanging="296"/>
        <w:jc w:val="left"/>
      </w:pPr>
      <w:rPr>
        <w:rFonts w:hint="default"/>
        <w:lang w:val="hr-HR" w:eastAsia="en-US" w:bidi="ar-SA"/>
      </w:rPr>
    </w:lvl>
    <w:lvl w:ilvl="1">
      <w:start w:val="1"/>
      <w:numFmt w:val="decimal"/>
      <w:lvlText w:val="%1.%2."/>
      <w:lvlJc w:val="left"/>
      <w:pPr>
        <w:ind w:left="108" w:hanging="2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18"/>
        <w:szCs w:val="18"/>
        <w:lang w:val="hr-HR" w:eastAsia="en-US" w:bidi="ar-SA"/>
      </w:rPr>
    </w:lvl>
    <w:lvl w:ilvl="2">
      <w:numFmt w:val="bullet"/>
      <w:lvlText w:val="•"/>
      <w:lvlJc w:val="left"/>
      <w:pPr>
        <w:ind w:left="588" w:hanging="296"/>
      </w:pPr>
      <w:rPr>
        <w:rFonts w:hint="default"/>
        <w:lang w:val="hr-HR" w:eastAsia="en-US" w:bidi="ar-SA"/>
      </w:rPr>
    </w:lvl>
    <w:lvl w:ilvl="3">
      <w:numFmt w:val="bullet"/>
      <w:lvlText w:val="•"/>
      <w:lvlJc w:val="left"/>
      <w:pPr>
        <w:ind w:left="832" w:hanging="296"/>
      </w:pPr>
      <w:rPr>
        <w:rFonts w:hint="default"/>
        <w:lang w:val="hr-HR" w:eastAsia="en-US" w:bidi="ar-SA"/>
      </w:rPr>
    </w:lvl>
    <w:lvl w:ilvl="4">
      <w:numFmt w:val="bullet"/>
      <w:lvlText w:val="•"/>
      <w:lvlJc w:val="left"/>
      <w:pPr>
        <w:ind w:left="1076" w:hanging="296"/>
      </w:pPr>
      <w:rPr>
        <w:rFonts w:hint="default"/>
        <w:lang w:val="hr-HR" w:eastAsia="en-US" w:bidi="ar-SA"/>
      </w:rPr>
    </w:lvl>
    <w:lvl w:ilvl="5">
      <w:numFmt w:val="bullet"/>
      <w:lvlText w:val="•"/>
      <w:lvlJc w:val="left"/>
      <w:pPr>
        <w:ind w:left="1320" w:hanging="296"/>
      </w:pPr>
      <w:rPr>
        <w:rFonts w:hint="default"/>
        <w:lang w:val="hr-HR" w:eastAsia="en-US" w:bidi="ar-SA"/>
      </w:rPr>
    </w:lvl>
    <w:lvl w:ilvl="6">
      <w:numFmt w:val="bullet"/>
      <w:lvlText w:val="•"/>
      <w:lvlJc w:val="left"/>
      <w:pPr>
        <w:ind w:left="1564" w:hanging="296"/>
      </w:pPr>
      <w:rPr>
        <w:rFonts w:hint="default"/>
        <w:lang w:val="hr-HR" w:eastAsia="en-US" w:bidi="ar-SA"/>
      </w:rPr>
    </w:lvl>
    <w:lvl w:ilvl="7">
      <w:numFmt w:val="bullet"/>
      <w:lvlText w:val="•"/>
      <w:lvlJc w:val="left"/>
      <w:pPr>
        <w:ind w:left="1808" w:hanging="296"/>
      </w:pPr>
      <w:rPr>
        <w:rFonts w:hint="default"/>
        <w:lang w:val="hr-HR" w:eastAsia="en-US" w:bidi="ar-SA"/>
      </w:rPr>
    </w:lvl>
    <w:lvl w:ilvl="8">
      <w:numFmt w:val="bullet"/>
      <w:lvlText w:val="•"/>
      <w:lvlJc w:val="left"/>
      <w:pPr>
        <w:ind w:left="2052" w:hanging="296"/>
      </w:pPr>
      <w:rPr>
        <w:rFonts w:hint="default"/>
        <w:lang w:val="hr-HR" w:eastAsia="en-US" w:bidi="ar-SA"/>
      </w:rPr>
    </w:lvl>
  </w:abstractNum>
  <w:abstractNum w:abstractNumId="12" w15:restartNumberingAfterBreak="0">
    <w:nsid w:val="3F9C7265"/>
    <w:multiLevelType w:val="hybridMultilevel"/>
    <w:tmpl w:val="A470E65A"/>
    <w:lvl w:ilvl="0" w:tplc="A87E6398">
      <w:start w:val="6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15355D0"/>
    <w:multiLevelType w:val="hybridMultilevel"/>
    <w:tmpl w:val="8FA651B2"/>
    <w:lvl w:ilvl="0" w:tplc="7A48B3D0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D61CA4A4">
      <w:numFmt w:val="bullet"/>
      <w:lvlText w:val="•"/>
      <w:lvlJc w:val="left"/>
      <w:pPr>
        <w:ind w:left="806" w:hanging="140"/>
      </w:pPr>
      <w:rPr>
        <w:rFonts w:hint="default"/>
        <w:lang w:val="hr-HR" w:eastAsia="en-US" w:bidi="ar-SA"/>
      </w:rPr>
    </w:lvl>
    <w:lvl w:ilvl="2" w:tplc="A4C6B29A">
      <w:numFmt w:val="bullet"/>
      <w:lvlText w:val="•"/>
      <w:lvlJc w:val="left"/>
      <w:pPr>
        <w:ind w:left="1513" w:hanging="140"/>
      </w:pPr>
      <w:rPr>
        <w:rFonts w:hint="default"/>
        <w:lang w:val="hr-HR" w:eastAsia="en-US" w:bidi="ar-SA"/>
      </w:rPr>
    </w:lvl>
    <w:lvl w:ilvl="3" w:tplc="3C60C27E">
      <w:numFmt w:val="bullet"/>
      <w:lvlText w:val="•"/>
      <w:lvlJc w:val="left"/>
      <w:pPr>
        <w:ind w:left="2220" w:hanging="140"/>
      </w:pPr>
      <w:rPr>
        <w:rFonts w:hint="default"/>
        <w:lang w:val="hr-HR" w:eastAsia="en-US" w:bidi="ar-SA"/>
      </w:rPr>
    </w:lvl>
    <w:lvl w:ilvl="4" w:tplc="F1563A20">
      <w:numFmt w:val="bullet"/>
      <w:lvlText w:val="•"/>
      <w:lvlJc w:val="left"/>
      <w:pPr>
        <w:ind w:left="2927" w:hanging="140"/>
      </w:pPr>
      <w:rPr>
        <w:rFonts w:hint="default"/>
        <w:lang w:val="hr-HR" w:eastAsia="en-US" w:bidi="ar-SA"/>
      </w:rPr>
    </w:lvl>
    <w:lvl w:ilvl="5" w:tplc="683C54D6">
      <w:numFmt w:val="bullet"/>
      <w:lvlText w:val="•"/>
      <w:lvlJc w:val="left"/>
      <w:pPr>
        <w:ind w:left="3634" w:hanging="140"/>
      </w:pPr>
      <w:rPr>
        <w:rFonts w:hint="default"/>
        <w:lang w:val="hr-HR" w:eastAsia="en-US" w:bidi="ar-SA"/>
      </w:rPr>
    </w:lvl>
    <w:lvl w:ilvl="6" w:tplc="1A28B976">
      <w:numFmt w:val="bullet"/>
      <w:lvlText w:val="•"/>
      <w:lvlJc w:val="left"/>
      <w:pPr>
        <w:ind w:left="4341" w:hanging="140"/>
      </w:pPr>
      <w:rPr>
        <w:rFonts w:hint="default"/>
        <w:lang w:val="hr-HR" w:eastAsia="en-US" w:bidi="ar-SA"/>
      </w:rPr>
    </w:lvl>
    <w:lvl w:ilvl="7" w:tplc="6B74C46A">
      <w:numFmt w:val="bullet"/>
      <w:lvlText w:val="•"/>
      <w:lvlJc w:val="left"/>
      <w:pPr>
        <w:ind w:left="5048" w:hanging="140"/>
      </w:pPr>
      <w:rPr>
        <w:rFonts w:hint="default"/>
        <w:lang w:val="hr-HR" w:eastAsia="en-US" w:bidi="ar-SA"/>
      </w:rPr>
    </w:lvl>
    <w:lvl w:ilvl="8" w:tplc="D286D57E">
      <w:numFmt w:val="bullet"/>
      <w:lvlText w:val="•"/>
      <w:lvlJc w:val="left"/>
      <w:pPr>
        <w:ind w:left="5755" w:hanging="140"/>
      </w:pPr>
      <w:rPr>
        <w:rFonts w:hint="default"/>
        <w:lang w:val="hr-HR" w:eastAsia="en-US" w:bidi="ar-SA"/>
      </w:rPr>
    </w:lvl>
  </w:abstractNum>
  <w:abstractNum w:abstractNumId="14" w15:restartNumberingAfterBreak="0">
    <w:nsid w:val="45A51CF2"/>
    <w:multiLevelType w:val="multilevel"/>
    <w:tmpl w:val="8C7A8AA6"/>
    <w:lvl w:ilvl="0">
      <w:start w:val="2"/>
      <w:numFmt w:val="decimal"/>
      <w:lvlText w:val="%1"/>
      <w:lvlJc w:val="left"/>
      <w:pPr>
        <w:ind w:left="108" w:hanging="296"/>
        <w:jc w:val="left"/>
      </w:pPr>
      <w:rPr>
        <w:rFonts w:hint="default"/>
        <w:lang w:val="hr-HR" w:eastAsia="en-US" w:bidi="ar-SA"/>
      </w:rPr>
    </w:lvl>
    <w:lvl w:ilvl="1">
      <w:start w:val="1"/>
      <w:numFmt w:val="decimal"/>
      <w:lvlText w:val="%1.%2."/>
      <w:lvlJc w:val="left"/>
      <w:pPr>
        <w:ind w:left="108" w:hanging="2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18"/>
        <w:szCs w:val="18"/>
        <w:lang w:val="hr-HR" w:eastAsia="en-US" w:bidi="ar-SA"/>
      </w:rPr>
    </w:lvl>
    <w:lvl w:ilvl="2">
      <w:numFmt w:val="bullet"/>
      <w:lvlText w:val="•"/>
      <w:lvlJc w:val="left"/>
      <w:pPr>
        <w:ind w:left="588" w:hanging="296"/>
      </w:pPr>
      <w:rPr>
        <w:rFonts w:hint="default"/>
        <w:lang w:val="hr-HR" w:eastAsia="en-US" w:bidi="ar-SA"/>
      </w:rPr>
    </w:lvl>
    <w:lvl w:ilvl="3">
      <w:numFmt w:val="bullet"/>
      <w:lvlText w:val="•"/>
      <w:lvlJc w:val="left"/>
      <w:pPr>
        <w:ind w:left="832" w:hanging="296"/>
      </w:pPr>
      <w:rPr>
        <w:rFonts w:hint="default"/>
        <w:lang w:val="hr-HR" w:eastAsia="en-US" w:bidi="ar-SA"/>
      </w:rPr>
    </w:lvl>
    <w:lvl w:ilvl="4">
      <w:numFmt w:val="bullet"/>
      <w:lvlText w:val="•"/>
      <w:lvlJc w:val="left"/>
      <w:pPr>
        <w:ind w:left="1076" w:hanging="296"/>
      </w:pPr>
      <w:rPr>
        <w:rFonts w:hint="default"/>
        <w:lang w:val="hr-HR" w:eastAsia="en-US" w:bidi="ar-SA"/>
      </w:rPr>
    </w:lvl>
    <w:lvl w:ilvl="5">
      <w:numFmt w:val="bullet"/>
      <w:lvlText w:val="•"/>
      <w:lvlJc w:val="left"/>
      <w:pPr>
        <w:ind w:left="1320" w:hanging="296"/>
      </w:pPr>
      <w:rPr>
        <w:rFonts w:hint="default"/>
        <w:lang w:val="hr-HR" w:eastAsia="en-US" w:bidi="ar-SA"/>
      </w:rPr>
    </w:lvl>
    <w:lvl w:ilvl="6">
      <w:numFmt w:val="bullet"/>
      <w:lvlText w:val="•"/>
      <w:lvlJc w:val="left"/>
      <w:pPr>
        <w:ind w:left="1564" w:hanging="296"/>
      </w:pPr>
      <w:rPr>
        <w:rFonts w:hint="default"/>
        <w:lang w:val="hr-HR" w:eastAsia="en-US" w:bidi="ar-SA"/>
      </w:rPr>
    </w:lvl>
    <w:lvl w:ilvl="7">
      <w:numFmt w:val="bullet"/>
      <w:lvlText w:val="•"/>
      <w:lvlJc w:val="left"/>
      <w:pPr>
        <w:ind w:left="1808" w:hanging="296"/>
      </w:pPr>
      <w:rPr>
        <w:rFonts w:hint="default"/>
        <w:lang w:val="hr-HR" w:eastAsia="en-US" w:bidi="ar-SA"/>
      </w:rPr>
    </w:lvl>
    <w:lvl w:ilvl="8">
      <w:numFmt w:val="bullet"/>
      <w:lvlText w:val="•"/>
      <w:lvlJc w:val="left"/>
      <w:pPr>
        <w:ind w:left="2052" w:hanging="296"/>
      </w:pPr>
      <w:rPr>
        <w:rFonts w:hint="default"/>
        <w:lang w:val="hr-HR" w:eastAsia="en-US" w:bidi="ar-SA"/>
      </w:rPr>
    </w:lvl>
  </w:abstractNum>
  <w:abstractNum w:abstractNumId="15" w15:restartNumberingAfterBreak="0">
    <w:nsid w:val="479907F2"/>
    <w:multiLevelType w:val="multilevel"/>
    <w:tmpl w:val="9CE235D8"/>
    <w:lvl w:ilvl="0">
      <w:start w:val="1"/>
      <w:numFmt w:val="decimal"/>
      <w:lvlText w:val="%1."/>
      <w:lvlJc w:val="left"/>
      <w:pPr>
        <w:ind w:left="720" w:hanging="3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7"/>
        <w:sz w:val="24"/>
        <w:szCs w:val="24"/>
        <w:lang w:val="hr-HR" w:eastAsia="en-US" w:bidi="ar-SA"/>
      </w:rPr>
    </w:lvl>
    <w:lvl w:ilvl="1">
      <w:start w:val="1"/>
      <w:numFmt w:val="decimal"/>
      <w:lvlText w:val="%1.%2."/>
      <w:lvlJc w:val="left"/>
      <w:pPr>
        <w:ind w:left="1140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hr-HR" w:eastAsia="en-US" w:bidi="ar-SA"/>
      </w:rPr>
    </w:lvl>
    <w:lvl w:ilvl="2">
      <w:numFmt w:val="bullet"/>
      <w:lvlText w:val="•"/>
      <w:lvlJc w:val="left"/>
      <w:pPr>
        <w:ind w:left="1100" w:hanging="420"/>
      </w:pPr>
      <w:rPr>
        <w:rFonts w:hint="default"/>
        <w:lang w:val="hr-HR" w:eastAsia="en-US" w:bidi="ar-SA"/>
      </w:rPr>
    </w:lvl>
    <w:lvl w:ilvl="3">
      <w:numFmt w:val="bullet"/>
      <w:lvlText w:val="•"/>
      <w:lvlJc w:val="left"/>
      <w:pPr>
        <w:ind w:left="1140" w:hanging="420"/>
      </w:pPr>
      <w:rPr>
        <w:rFonts w:hint="default"/>
        <w:lang w:val="hr-HR" w:eastAsia="en-US" w:bidi="ar-SA"/>
      </w:rPr>
    </w:lvl>
    <w:lvl w:ilvl="4">
      <w:numFmt w:val="bullet"/>
      <w:lvlText w:val="•"/>
      <w:lvlJc w:val="left"/>
      <w:pPr>
        <w:ind w:left="3085" w:hanging="420"/>
      </w:pPr>
      <w:rPr>
        <w:rFonts w:hint="default"/>
        <w:lang w:val="hr-HR" w:eastAsia="en-US" w:bidi="ar-SA"/>
      </w:rPr>
    </w:lvl>
    <w:lvl w:ilvl="5">
      <w:numFmt w:val="bullet"/>
      <w:lvlText w:val="•"/>
      <w:lvlJc w:val="left"/>
      <w:pPr>
        <w:ind w:left="5031" w:hanging="420"/>
      </w:pPr>
      <w:rPr>
        <w:rFonts w:hint="default"/>
        <w:lang w:val="hr-HR" w:eastAsia="en-US" w:bidi="ar-SA"/>
      </w:rPr>
    </w:lvl>
    <w:lvl w:ilvl="6">
      <w:numFmt w:val="bullet"/>
      <w:lvlText w:val="•"/>
      <w:lvlJc w:val="left"/>
      <w:pPr>
        <w:ind w:left="6977" w:hanging="420"/>
      </w:pPr>
      <w:rPr>
        <w:rFonts w:hint="default"/>
        <w:lang w:val="hr-HR" w:eastAsia="en-US" w:bidi="ar-SA"/>
      </w:rPr>
    </w:lvl>
    <w:lvl w:ilvl="7">
      <w:numFmt w:val="bullet"/>
      <w:lvlText w:val="•"/>
      <w:lvlJc w:val="left"/>
      <w:pPr>
        <w:ind w:left="8922" w:hanging="420"/>
      </w:pPr>
      <w:rPr>
        <w:rFonts w:hint="default"/>
        <w:lang w:val="hr-HR" w:eastAsia="en-US" w:bidi="ar-SA"/>
      </w:rPr>
    </w:lvl>
    <w:lvl w:ilvl="8">
      <w:numFmt w:val="bullet"/>
      <w:lvlText w:val="•"/>
      <w:lvlJc w:val="left"/>
      <w:pPr>
        <w:ind w:left="10868" w:hanging="420"/>
      </w:pPr>
      <w:rPr>
        <w:rFonts w:hint="default"/>
        <w:lang w:val="hr-HR" w:eastAsia="en-US" w:bidi="ar-SA"/>
      </w:rPr>
    </w:lvl>
  </w:abstractNum>
  <w:abstractNum w:abstractNumId="16" w15:restartNumberingAfterBreak="0">
    <w:nsid w:val="4DDD67A3"/>
    <w:multiLevelType w:val="hybridMultilevel"/>
    <w:tmpl w:val="91444F9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995C51"/>
    <w:multiLevelType w:val="hybridMultilevel"/>
    <w:tmpl w:val="8C725D86"/>
    <w:lvl w:ilvl="0" w:tplc="75D4E3CC">
      <w:start w:val="1"/>
      <w:numFmt w:val="decimal"/>
      <w:lvlText w:val="%1."/>
      <w:lvlJc w:val="left"/>
      <w:pPr>
        <w:ind w:left="1440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ABB49A50">
      <w:numFmt w:val="bullet"/>
      <w:lvlText w:val="•"/>
      <w:lvlJc w:val="left"/>
      <w:pPr>
        <w:ind w:left="2772" w:hanging="360"/>
      </w:pPr>
      <w:rPr>
        <w:rFonts w:hint="default"/>
        <w:lang w:val="hr-HR" w:eastAsia="en-US" w:bidi="ar-SA"/>
      </w:rPr>
    </w:lvl>
    <w:lvl w:ilvl="2" w:tplc="7C4CE84E">
      <w:numFmt w:val="bullet"/>
      <w:lvlText w:val="•"/>
      <w:lvlJc w:val="left"/>
      <w:pPr>
        <w:ind w:left="4104" w:hanging="360"/>
      </w:pPr>
      <w:rPr>
        <w:rFonts w:hint="default"/>
        <w:lang w:val="hr-HR" w:eastAsia="en-US" w:bidi="ar-SA"/>
      </w:rPr>
    </w:lvl>
    <w:lvl w:ilvl="3" w:tplc="B1EC2F28">
      <w:numFmt w:val="bullet"/>
      <w:lvlText w:val="•"/>
      <w:lvlJc w:val="left"/>
      <w:pPr>
        <w:ind w:left="5436" w:hanging="360"/>
      </w:pPr>
      <w:rPr>
        <w:rFonts w:hint="default"/>
        <w:lang w:val="hr-HR" w:eastAsia="en-US" w:bidi="ar-SA"/>
      </w:rPr>
    </w:lvl>
    <w:lvl w:ilvl="4" w:tplc="7F3C911E">
      <w:numFmt w:val="bullet"/>
      <w:lvlText w:val="•"/>
      <w:lvlJc w:val="left"/>
      <w:pPr>
        <w:ind w:left="6768" w:hanging="360"/>
      </w:pPr>
      <w:rPr>
        <w:rFonts w:hint="default"/>
        <w:lang w:val="hr-HR" w:eastAsia="en-US" w:bidi="ar-SA"/>
      </w:rPr>
    </w:lvl>
    <w:lvl w:ilvl="5" w:tplc="D690DE9A">
      <w:numFmt w:val="bullet"/>
      <w:lvlText w:val="•"/>
      <w:lvlJc w:val="left"/>
      <w:pPr>
        <w:ind w:left="8100" w:hanging="360"/>
      </w:pPr>
      <w:rPr>
        <w:rFonts w:hint="default"/>
        <w:lang w:val="hr-HR" w:eastAsia="en-US" w:bidi="ar-SA"/>
      </w:rPr>
    </w:lvl>
    <w:lvl w:ilvl="6" w:tplc="7260296A">
      <w:numFmt w:val="bullet"/>
      <w:lvlText w:val="•"/>
      <w:lvlJc w:val="left"/>
      <w:pPr>
        <w:ind w:left="9432" w:hanging="360"/>
      </w:pPr>
      <w:rPr>
        <w:rFonts w:hint="default"/>
        <w:lang w:val="hr-HR" w:eastAsia="en-US" w:bidi="ar-SA"/>
      </w:rPr>
    </w:lvl>
    <w:lvl w:ilvl="7" w:tplc="0C8A5D62">
      <w:numFmt w:val="bullet"/>
      <w:lvlText w:val="•"/>
      <w:lvlJc w:val="left"/>
      <w:pPr>
        <w:ind w:left="10764" w:hanging="360"/>
      </w:pPr>
      <w:rPr>
        <w:rFonts w:hint="default"/>
        <w:lang w:val="hr-HR" w:eastAsia="en-US" w:bidi="ar-SA"/>
      </w:rPr>
    </w:lvl>
    <w:lvl w:ilvl="8" w:tplc="0B261488">
      <w:numFmt w:val="bullet"/>
      <w:lvlText w:val="•"/>
      <w:lvlJc w:val="left"/>
      <w:pPr>
        <w:ind w:left="12096" w:hanging="360"/>
      </w:pPr>
      <w:rPr>
        <w:rFonts w:hint="default"/>
        <w:lang w:val="hr-HR" w:eastAsia="en-US" w:bidi="ar-SA"/>
      </w:rPr>
    </w:lvl>
  </w:abstractNum>
  <w:abstractNum w:abstractNumId="18" w15:restartNumberingAfterBreak="0">
    <w:nsid w:val="59304E28"/>
    <w:multiLevelType w:val="hybridMultilevel"/>
    <w:tmpl w:val="22129720"/>
    <w:lvl w:ilvl="0" w:tplc="0F9EA768">
      <w:start w:val="1"/>
      <w:numFmt w:val="decimal"/>
      <w:lvlText w:val="%1."/>
      <w:lvlJc w:val="left"/>
      <w:pPr>
        <w:ind w:left="107" w:hanging="1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18"/>
        <w:szCs w:val="18"/>
        <w:lang w:val="hr-HR" w:eastAsia="en-US" w:bidi="ar-SA"/>
      </w:rPr>
    </w:lvl>
    <w:lvl w:ilvl="1" w:tplc="B30C5DFE">
      <w:numFmt w:val="bullet"/>
      <w:lvlText w:val="•"/>
      <w:lvlJc w:val="left"/>
      <w:pPr>
        <w:ind w:left="310" w:hanging="152"/>
      </w:pPr>
      <w:rPr>
        <w:rFonts w:hint="default"/>
        <w:lang w:val="hr-HR" w:eastAsia="en-US" w:bidi="ar-SA"/>
      </w:rPr>
    </w:lvl>
    <w:lvl w:ilvl="2" w:tplc="44CA8716">
      <w:numFmt w:val="bullet"/>
      <w:lvlText w:val="•"/>
      <w:lvlJc w:val="left"/>
      <w:pPr>
        <w:ind w:left="520" w:hanging="152"/>
      </w:pPr>
      <w:rPr>
        <w:rFonts w:hint="default"/>
        <w:lang w:val="hr-HR" w:eastAsia="en-US" w:bidi="ar-SA"/>
      </w:rPr>
    </w:lvl>
    <w:lvl w:ilvl="3" w:tplc="BDF889E8">
      <w:numFmt w:val="bullet"/>
      <w:lvlText w:val="•"/>
      <w:lvlJc w:val="left"/>
      <w:pPr>
        <w:ind w:left="730" w:hanging="152"/>
      </w:pPr>
      <w:rPr>
        <w:rFonts w:hint="default"/>
        <w:lang w:val="hr-HR" w:eastAsia="en-US" w:bidi="ar-SA"/>
      </w:rPr>
    </w:lvl>
    <w:lvl w:ilvl="4" w:tplc="207C7716">
      <w:numFmt w:val="bullet"/>
      <w:lvlText w:val="•"/>
      <w:lvlJc w:val="left"/>
      <w:pPr>
        <w:ind w:left="941" w:hanging="152"/>
      </w:pPr>
      <w:rPr>
        <w:rFonts w:hint="default"/>
        <w:lang w:val="hr-HR" w:eastAsia="en-US" w:bidi="ar-SA"/>
      </w:rPr>
    </w:lvl>
    <w:lvl w:ilvl="5" w:tplc="0F72F366">
      <w:numFmt w:val="bullet"/>
      <w:lvlText w:val="•"/>
      <w:lvlJc w:val="left"/>
      <w:pPr>
        <w:ind w:left="1151" w:hanging="152"/>
      </w:pPr>
      <w:rPr>
        <w:rFonts w:hint="default"/>
        <w:lang w:val="hr-HR" w:eastAsia="en-US" w:bidi="ar-SA"/>
      </w:rPr>
    </w:lvl>
    <w:lvl w:ilvl="6" w:tplc="3F7CDDCC">
      <w:numFmt w:val="bullet"/>
      <w:lvlText w:val="•"/>
      <w:lvlJc w:val="left"/>
      <w:pPr>
        <w:ind w:left="1361" w:hanging="152"/>
      </w:pPr>
      <w:rPr>
        <w:rFonts w:hint="default"/>
        <w:lang w:val="hr-HR" w:eastAsia="en-US" w:bidi="ar-SA"/>
      </w:rPr>
    </w:lvl>
    <w:lvl w:ilvl="7" w:tplc="81284B1A">
      <w:numFmt w:val="bullet"/>
      <w:lvlText w:val="•"/>
      <w:lvlJc w:val="left"/>
      <w:pPr>
        <w:ind w:left="1572" w:hanging="152"/>
      </w:pPr>
      <w:rPr>
        <w:rFonts w:hint="default"/>
        <w:lang w:val="hr-HR" w:eastAsia="en-US" w:bidi="ar-SA"/>
      </w:rPr>
    </w:lvl>
    <w:lvl w:ilvl="8" w:tplc="8D14BF42">
      <w:numFmt w:val="bullet"/>
      <w:lvlText w:val="•"/>
      <w:lvlJc w:val="left"/>
      <w:pPr>
        <w:ind w:left="1782" w:hanging="152"/>
      </w:pPr>
      <w:rPr>
        <w:rFonts w:hint="default"/>
        <w:lang w:val="hr-HR" w:eastAsia="en-US" w:bidi="ar-SA"/>
      </w:rPr>
    </w:lvl>
  </w:abstractNum>
  <w:abstractNum w:abstractNumId="19" w15:restartNumberingAfterBreak="0">
    <w:nsid w:val="5AA361A8"/>
    <w:multiLevelType w:val="hybridMultilevel"/>
    <w:tmpl w:val="75B8A0C0"/>
    <w:lvl w:ilvl="0" w:tplc="BD9A46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BAA4FF9"/>
    <w:multiLevelType w:val="hybridMultilevel"/>
    <w:tmpl w:val="93DA9954"/>
    <w:lvl w:ilvl="0" w:tplc="D2EC40D6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E01C537A">
      <w:numFmt w:val="bullet"/>
      <w:lvlText w:val="•"/>
      <w:lvlJc w:val="left"/>
      <w:pPr>
        <w:ind w:left="806" w:hanging="140"/>
      </w:pPr>
      <w:rPr>
        <w:rFonts w:hint="default"/>
        <w:lang w:val="hr-HR" w:eastAsia="en-US" w:bidi="ar-SA"/>
      </w:rPr>
    </w:lvl>
    <w:lvl w:ilvl="2" w:tplc="E3A8348C">
      <w:numFmt w:val="bullet"/>
      <w:lvlText w:val="•"/>
      <w:lvlJc w:val="left"/>
      <w:pPr>
        <w:ind w:left="1513" w:hanging="140"/>
      </w:pPr>
      <w:rPr>
        <w:rFonts w:hint="default"/>
        <w:lang w:val="hr-HR" w:eastAsia="en-US" w:bidi="ar-SA"/>
      </w:rPr>
    </w:lvl>
    <w:lvl w:ilvl="3" w:tplc="3F2CDEB0">
      <w:numFmt w:val="bullet"/>
      <w:lvlText w:val="•"/>
      <w:lvlJc w:val="left"/>
      <w:pPr>
        <w:ind w:left="2220" w:hanging="140"/>
      </w:pPr>
      <w:rPr>
        <w:rFonts w:hint="default"/>
        <w:lang w:val="hr-HR" w:eastAsia="en-US" w:bidi="ar-SA"/>
      </w:rPr>
    </w:lvl>
    <w:lvl w:ilvl="4" w:tplc="8B62A37A">
      <w:numFmt w:val="bullet"/>
      <w:lvlText w:val="•"/>
      <w:lvlJc w:val="left"/>
      <w:pPr>
        <w:ind w:left="2927" w:hanging="140"/>
      </w:pPr>
      <w:rPr>
        <w:rFonts w:hint="default"/>
        <w:lang w:val="hr-HR" w:eastAsia="en-US" w:bidi="ar-SA"/>
      </w:rPr>
    </w:lvl>
    <w:lvl w:ilvl="5" w:tplc="EE62B874">
      <w:numFmt w:val="bullet"/>
      <w:lvlText w:val="•"/>
      <w:lvlJc w:val="left"/>
      <w:pPr>
        <w:ind w:left="3634" w:hanging="140"/>
      </w:pPr>
      <w:rPr>
        <w:rFonts w:hint="default"/>
        <w:lang w:val="hr-HR" w:eastAsia="en-US" w:bidi="ar-SA"/>
      </w:rPr>
    </w:lvl>
    <w:lvl w:ilvl="6" w:tplc="C9F444D8">
      <w:numFmt w:val="bullet"/>
      <w:lvlText w:val="•"/>
      <w:lvlJc w:val="left"/>
      <w:pPr>
        <w:ind w:left="4341" w:hanging="140"/>
      </w:pPr>
      <w:rPr>
        <w:rFonts w:hint="default"/>
        <w:lang w:val="hr-HR" w:eastAsia="en-US" w:bidi="ar-SA"/>
      </w:rPr>
    </w:lvl>
    <w:lvl w:ilvl="7" w:tplc="84BEDB30">
      <w:numFmt w:val="bullet"/>
      <w:lvlText w:val="•"/>
      <w:lvlJc w:val="left"/>
      <w:pPr>
        <w:ind w:left="5048" w:hanging="140"/>
      </w:pPr>
      <w:rPr>
        <w:rFonts w:hint="default"/>
        <w:lang w:val="hr-HR" w:eastAsia="en-US" w:bidi="ar-SA"/>
      </w:rPr>
    </w:lvl>
    <w:lvl w:ilvl="8" w:tplc="42287EC0">
      <w:numFmt w:val="bullet"/>
      <w:lvlText w:val="•"/>
      <w:lvlJc w:val="left"/>
      <w:pPr>
        <w:ind w:left="5755" w:hanging="140"/>
      </w:pPr>
      <w:rPr>
        <w:rFonts w:hint="default"/>
        <w:lang w:val="hr-HR" w:eastAsia="en-US" w:bidi="ar-SA"/>
      </w:rPr>
    </w:lvl>
  </w:abstractNum>
  <w:abstractNum w:abstractNumId="21" w15:restartNumberingAfterBreak="0">
    <w:nsid w:val="63062155"/>
    <w:multiLevelType w:val="hybridMultilevel"/>
    <w:tmpl w:val="D41CCB5E"/>
    <w:lvl w:ilvl="0" w:tplc="A87E6398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6F442C"/>
    <w:multiLevelType w:val="multilevel"/>
    <w:tmpl w:val="EDC8BD2E"/>
    <w:lvl w:ilvl="0">
      <w:start w:val="3"/>
      <w:numFmt w:val="decimal"/>
      <w:lvlText w:val="%1"/>
      <w:lvlJc w:val="left"/>
      <w:pPr>
        <w:ind w:left="107" w:hanging="303"/>
        <w:jc w:val="left"/>
      </w:pPr>
      <w:rPr>
        <w:rFonts w:hint="default"/>
        <w:lang w:val="hr-HR" w:eastAsia="en-US" w:bidi="ar-SA"/>
      </w:rPr>
    </w:lvl>
    <w:lvl w:ilvl="1">
      <w:start w:val="1"/>
      <w:numFmt w:val="decimal"/>
      <w:lvlText w:val="%1.%2."/>
      <w:lvlJc w:val="left"/>
      <w:pPr>
        <w:ind w:left="107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8"/>
        <w:szCs w:val="18"/>
        <w:lang w:val="hr-HR" w:eastAsia="en-US" w:bidi="ar-SA"/>
      </w:rPr>
    </w:lvl>
    <w:lvl w:ilvl="2">
      <w:numFmt w:val="bullet"/>
      <w:lvlText w:val="•"/>
      <w:lvlJc w:val="left"/>
      <w:pPr>
        <w:ind w:left="667" w:hanging="303"/>
      </w:pPr>
      <w:rPr>
        <w:rFonts w:hint="default"/>
        <w:lang w:val="hr-HR" w:eastAsia="en-US" w:bidi="ar-SA"/>
      </w:rPr>
    </w:lvl>
    <w:lvl w:ilvl="3">
      <w:numFmt w:val="bullet"/>
      <w:lvlText w:val="•"/>
      <w:lvlJc w:val="left"/>
      <w:pPr>
        <w:ind w:left="951" w:hanging="303"/>
      </w:pPr>
      <w:rPr>
        <w:rFonts w:hint="default"/>
        <w:lang w:val="hr-HR" w:eastAsia="en-US" w:bidi="ar-SA"/>
      </w:rPr>
    </w:lvl>
    <w:lvl w:ilvl="4">
      <w:numFmt w:val="bullet"/>
      <w:lvlText w:val="•"/>
      <w:lvlJc w:val="left"/>
      <w:pPr>
        <w:ind w:left="1234" w:hanging="303"/>
      </w:pPr>
      <w:rPr>
        <w:rFonts w:hint="default"/>
        <w:lang w:val="hr-HR" w:eastAsia="en-US" w:bidi="ar-SA"/>
      </w:rPr>
    </w:lvl>
    <w:lvl w:ilvl="5">
      <w:numFmt w:val="bullet"/>
      <w:lvlText w:val="•"/>
      <w:lvlJc w:val="left"/>
      <w:pPr>
        <w:ind w:left="1518" w:hanging="303"/>
      </w:pPr>
      <w:rPr>
        <w:rFonts w:hint="default"/>
        <w:lang w:val="hr-HR" w:eastAsia="en-US" w:bidi="ar-SA"/>
      </w:rPr>
    </w:lvl>
    <w:lvl w:ilvl="6">
      <w:numFmt w:val="bullet"/>
      <w:lvlText w:val="•"/>
      <w:lvlJc w:val="left"/>
      <w:pPr>
        <w:ind w:left="1802" w:hanging="303"/>
      </w:pPr>
      <w:rPr>
        <w:rFonts w:hint="default"/>
        <w:lang w:val="hr-HR" w:eastAsia="en-US" w:bidi="ar-SA"/>
      </w:rPr>
    </w:lvl>
    <w:lvl w:ilvl="7">
      <w:numFmt w:val="bullet"/>
      <w:lvlText w:val="•"/>
      <w:lvlJc w:val="left"/>
      <w:pPr>
        <w:ind w:left="2085" w:hanging="303"/>
      </w:pPr>
      <w:rPr>
        <w:rFonts w:hint="default"/>
        <w:lang w:val="hr-HR" w:eastAsia="en-US" w:bidi="ar-SA"/>
      </w:rPr>
    </w:lvl>
    <w:lvl w:ilvl="8">
      <w:numFmt w:val="bullet"/>
      <w:lvlText w:val="•"/>
      <w:lvlJc w:val="left"/>
      <w:pPr>
        <w:ind w:left="2369" w:hanging="303"/>
      </w:pPr>
      <w:rPr>
        <w:rFonts w:hint="default"/>
        <w:lang w:val="hr-HR" w:eastAsia="en-US" w:bidi="ar-SA"/>
      </w:rPr>
    </w:lvl>
  </w:abstractNum>
  <w:abstractNum w:abstractNumId="23" w15:restartNumberingAfterBreak="0">
    <w:nsid w:val="6A5E67FA"/>
    <w:multiLevelType w:val="multilevel"/>
    <w:tmpl w:val="22B28AF0"/>
    <w:lvl w:ilvl="0">
      <w:start w:val="3"/>
      <w:numFmt w:val="decimal"/>
      <w:lvlText w:val="%1"/>
      <w:lvlJc w:val="left"/>
      <w:pPr>
        <w:ind w:left="108" w:hanging="296"/>
        <w:jc w:val="left"/>
      </w:pPr>
      <w:rPr>
        <w:rFonts w:hint="default"/>
        <w:lang w:val="hr-HR" w:eastAsia="en-US" w:bidi="ar-SA"/>
      </w:rPr>
    </w:lvl>
    <w:lvl w:ilvl="1">
      <w:start w:val="1"/>
      <w:numFmt w:val="decimal"/>
      <w:lvlText w:val="%1.%2."/>
      <w:lvlJc w:val="left"/>
      <w:pPr>
        <w:ind w:left="108" w:hanging="2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18"/>
        <w:szCs w:val="18"/>
        <w:lang w:val="hr-HR" w:eastAsia="en-US" w:bidi="ar-SA"/>
      </w:rPr>
    </w:lvl>
    <w:lvl w:ilvl="2">
      <w:numFmt w:val="bullet"/>
      <w:lvlText w:val="•"/>
      <w:lvlJc w:val="left"/>
      <w:pPr>
        <w:ind w:left="588" w:hanging="296"/>
      </w:pPr>
      <w:rPr>
        <w:rFonts w:hint="default"/>
        <w:lang w:val="hr-HR" w:eastAsia="en-US" w:bidi="ar-SA"/>
      </w:rPr>
    </w:lvl>
    <w:lvl w:ilvl="3">
      <w:numFmt w:val="bullet"/>
      <w:lvlText w:val="•"/>
      <w:lvlJc w:val="left"/>
      <w:pPr>
        <w:ind w:left="832" w:hanging="296"/>
      </w:pPr>
      <w:rPr>
        <w:rFonts w:hint="default"/>
        <w:lang w:val="hr-HR" w:eastAsia="en-US" w:bidi="ar-SA"/>
      </w:rPr>
    </w:lvl>
    <w:lvl w:ilvl="4">
      <w:numFmt w:val="bullet"/>
      <w:lvlText w:val="•"/>
      <w:lvlJc w:val="left"/>
      <w:pPr>
        <w:ind w:left="1076" w:hanging="296"/>
      </w:pPr>
      <w:rPr>
        <w:rFonts w:hint="default"/>
        <w:lang w:val="hr-HR" w:eastAsia="en-US" w:bidi="ar-SA"/>
      </w:rPr>
    </w:lvl>
    <w:lvl w:ilvl="5">
      <w:numFmt w:val="bullet"/>
      <w:lvlText w:val="•"/>
      <w:lvlJc w:val="left"/>
      <w:pPr>
        <w:ind w:left="1320" w:hanging="296"/>
      </w:pPr>
      <w:rPr>
        <w:rFonts w:hint="default"/>
        <w:lang w:val="hr-HR" w:eastAsia="en-US" w:bidi="ar-SA"/>
      </w:rPr>
    </w:lvl>
    <w:lvl w:ilvl="6">
      <w:numFmt w:val="bullet"/>
      <w:lvlText w:val="•"/>
      <w:lvlJc w:val="left"/>
      <w:pPr>
        <w:ind w:left="1564" w:hanging="296"/>
      </w:pPr>
      <w:rPr>
        <w:rFonts w:hint="default"/>
        <w:lang w:val="hr-HR" w:eastAsia="en-US" w:bidi="ar-SA"/>
      </w:rPr>
    </w:lvl>
    <w:lvl w:ilvl="7">
      <w:numFmt w:val="bullet"/>
      <w:lvlText w:val="•"/>
      <w:lvlJc w:val="left"/>
      <w:pPr>
        <w:ind w:left="1808" w:hanging="296"/>
      </w:pPr>
      <w:rPr>
        <w:rFonts w:hint="default"/>
        <w:lang w:val="hr-HR" w:eastAsia="en-US" w:bidi="ar-SA"/>
      </w:rPr>
    </w:lvl>
    <w:lvl w:ilvl="8">
      <w:numFmt w:val="bullet"/>
      <w:lvlText w:val="•"/>
      <w:lvlJc w:val="left"/>
      <w:pPr>
        <w:ind w:left="2052" w:hanging="296"/>
      </w:pPr>
      <w:rPr>
        <w:rFonts w:hint="default"/>
        <w:lang w:val="hr-HR" w:eastAsia="en-US" w:bidi="ar-SA"/>
      </w:rPr>
    </w:lvl>
  </w:abstractNum>
  <w:abstractNum w:abstractNumId="24" w15:restartNumberingAfterBreak="0">
    <w:nsid w:val="6C7B72AA"/>
    <w:multiLevelType w:val="multilevel"/>
    <w:tmpl w:val="BA0276DE"/>
    <w:lvl w:ilvl="0">
      <w:start w:val="1"/>
      <w:numFmt w:val="decimal"/>
      <w:lvlText w:val="%1"/>
      <w:lvlJc w:val="left"/>
      <w:pPr>
        <w:ind w:left="108" w:hanging="303"/>
        <w:jc w:val="left"/>
      </w:pPr>
      <w:rPr>
        <w:rFonts w:hint="default"/>
        <w:lang w:val="hr-HR" w:eastAsia="en-US" w:bidi="ar-SA"/>
      </w:rPr>
    </w:lvl>
    <w:lvl w:ilvl="1">
      <w:start w:val="1"/>
      <w:numFmt w:val="decimal"/>
      <w:lvlText w:val="%1.%2."/>
      <w:lvlJc w:val="left"/>
      <w:pPr>
        <w:ind w:left="108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8"/>
        <w:szCs w:val="18"/>
        <w:lang w:val="hr-HR" w:eastAsia="en-US" w:bidi="ar-SA"/>
      </w:rPr>
    </w:lvl>
    <w:lvl w:ilvl="2">
      <w:numFmt w:val="bullet"/>
      <w:lvlText w:val="•"/>
      <w:lvlJc w:val="left"/>
      <w:pPr>
        <w:ind w:left="588" w:hanging="303"/>
      </w:pPr>
      <w:rPr>
        <w:rFonts w:hint="default"/>
        <w:lang w:val="hr-HR" w:eastAsia="en-US" w:bidi="ar-SA"/>
      </w:rPr>
    </w:lvl>
    <w:lvl w:ilvl="3">
      <w:numFmt w:val="bullet"/>
      <w:lvlText w:val="•"/>
      <w:lvlJc w:val="left"/>
      <w:pPr>
        <w:ind w:left="832" w:hanging="303"/>
      </w:pPr>
      <w:rPr>
        <w:rFonts w:hint="default"/>
        <w:lang w:val="hr-HR" w:eastAsia="en-US" w:bidi="ar-SA"/>
      </w:rPr>
    </w:lvl>
    <w:lvl w:ilvl="4">
      <w:numFmt w:val="bullet"/>
      <w:lvlText w:val="•"/>
      <w:lvlJc w:val="left"/>
      <w:pPr>
        <w:ind w:left="1076" w:hanging="303"/>
      </w:pPr>
      <w:rPr>
        <w:rFonts w:hint="default"/>
        <w:lang w:val="hr-HR" w:eastAsia="en-US" w:bidi="ar-SA"/>
      </w:rPr>
    </w:lvl>
    <w:lvl w:ilvl="5">
      <w:numFmt w:val="bullet"/>
      <w:lvlText w:val="•"/>
      <w:lvlJc w:val="left"/>
      <w:pPr>
        <w:ind w:left="1320" w:hanging="303"/>
      </w:pPr>
      <w:rPr>
        <w:rFonts w:hint="default"/>
        <w:lang w:val="hr-HR" w:eastAsia="en-US" w:bidi="ar-SA"/>
      </w:rPr>
    </w:lvl>
    <w:lvl w:ilvl="6">
      <w:numFmt w:val="bullet"/>
      <w:lvlText w:val="•"/>
      <w:lvlJc w:val="left"/>
      <w:pPr>
        <w:ind w:left="1564" w:hanging="303"/>
      </w:pPr>
      <w:rPr>
        <w:rFonts w:hint="default"/>
        <w:lang w:val="hr-HR" w:eastAsia="en-US" w:bidi="ar-SA"/>
      </w:rPr>
    </w:lvl>
    <w:lvl w:ilvl="7">
      <w:numFmt w:val="bullet"/>
      <w:lvlText w:val="•"/>
      <w:lvlJc w:val="left"/>
      <w:pPr>
        <w:ind w:left="1808" w:hanging="303"/>
      </w:pPr>
      <w:rPr>
        <w:rFonts w:hint="default"/>
        <w:lang w:val="hr-HR" w:eastAsia="en-US" w:bidi="ar-SA"/>
      </w:rPr>
    </w:lvl>
    <w:lvl w:ilvl="8">
      <w:numFmt w:val="bullet"/>
      <w:lvlText w:val="•"/>
      <w:lvlJc w:val="left"/>
      <w:pPr>
        <w:ind w:left="2052" w:hanging="303"/>
      </w:pPr>
      <w:rPr>
        <w:rFonts w:hint="default"/>
        <w:lang w:val="hr-HR" w:eastAsia="en-US" w:bidi="ar-SA"/>
      </w:rPr>
    </w:lvl>
  </w:abstractNum>
  <w:abstractNum w:abstractNumId="25" w15:restartNumberingAfterBreak="0">
    <w:nsid w:val="747461CB"/>
    <w:multiLevelType w:val="hybridMultilevel"/>
    <w:tmpl w:val="0760357A"/>
    <w:lvl w:ilvl="0" w:tplc="D97CE6E0">
      <w:start w:val="1"/>
      <w:numFmt w:val="decimal"/>
      <w:lvlText w:val="%1."/>
      <w:lvlJc w:val="left"/>
      <w:pPr>
        <w:ind w:left="117" w:hanging="1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18"/>
        <w:szCs w:val="18"/>
        <w:lang w:val="hr-HR" w:eastAsia="en-US" w:bidi="ar-SA"/>
      </w:rPr>
    </w:lvl>
    <w:lvl w:ilvl="1" w:tplc="BD24C824">
      <w:numFmt w:val="bullet"/>
      <w:lvlText w:val="•"/>
      <w:lvlJc w:val="left"/>
      <w:pPr>
        <w:ind w:left="328" w:hanging="152"/>
      </w:pPr>
      <w:rPr>
        <w:rFonts w:hint="default"/>
        <w:lang w:val="hr-HR" w:eastAsia="en-US" w:bidi="ar-SA"/>
      </w:rPr>
    </w:lvl>
    <w:lvl w:ilvl="2" w:tplc="AF8E54CE">
      <w:numFmt w:val="bullet"/>
      <w:lvlText w:val="•"/>
      <w:lvlJc w:val="left"/>
      <w:pPr>
        <w:ind w:left="536" w:hanging="152"/>
      </w:pPr>
      <w:rPr>
        <w:rFonts w:hint="default"/>
        <w:lang w:val="hr-HR" w:eastAsia="en-US" w:bidi="ar-SA"/>
      </w:rPr>
    </w:lvl>
    <w:lvl w:ilvl="3" w:tplc="F4DEAC06">
      <w:numFmt w:val="bullet"/>
      <w:lvlText w:val="•"/>
      <w:lvlJc w:val="left"/>
      <w:pPr>
        <w:ind w:left="744" w:hanging="152"/>
      </w:pPr>
      <w:rPr>
        <w:rFonts w:hint="default"/>
        <w:lang w:val="hr-HR" w:eastAsia="en-US" w:bidi="ar-SA"/>
      </w:rPr>
    </w:lvl>
    <w:lvl w:ilvl="4" w:tplc="0D1C5F8A">
      <w:numFmt w:val="bullet"/>
      <w:lvlText w:val="•"/>
      <w:lvlJc w:val="left"/>
      <w:pPr>
        <w:ind w:left="953" w:hanging="152"/>
      </w:pPr>
      <w:rPr>
        <w:rFonts w:hint="default"/>
        <w:lang w:val="hr-HR" w:eastAsia="en-US" w:bidi="ar-SA"/>
      </w:rPr>
    </w:lvl>
    <w:lvl w:ilvl="5" w:tplc="C19C288A">
      <w:numFmt w:val="bullet"/>
      <w:lvlText w:val="•"/>
      <w:lvlJc w:val="left"/>
      <w:pPr>
        <w:ind w:left="1161" w:hanging="152"/>
      </w:pPr>
      <w:rPr>
        <w:rFonts w:hint="default"/>
        <w:lang w:val="hr-HR" w:eastAsia="en-US" w:bidi="ar-SA"/>
      </w:rPr>
    </w:lvl>
    <w:lvl w:ilvl="6" w:tplc="B2FCFD6A">
      <w:numFmt w:val="bullet"/>
      <w:lvlText w:val="•"/>
      <w:lvlJc w:val="left"/>
      <w:pPr>
        <w:ind w:left="1369" w:hanging="152"/>
      </w:pPr>
      <w:rPr>
        <w:rFonts w:hint="default"/>
        <w:lang w:val="hr-HR" w:eastAsia="en-US" w:bidi="ar-SA"/>
      </w:rPr>
    </w:lvl>
    <w:lvl w:ilvl="7" w:tplc="997E03F2">
      <w:numFmt w:val="bullet"/>
      <w:lvlText w:val="•"/>
      <w:lvlJc w:val="left"/>
      <w:pPr>
        <w:ind w:left="1578" w:hanging="152"/>
      </w:pPr>
      <w:rPr>
        <w:rFonts w:hint="default"/>
        <w:lang w:val="hr-HR" w:eastAsia="en-US" w:bidi="ar-SA"/>
      </w:rPr>
    </w:lvl>
    <w:lvl w:ilvl="8" w:tplc="AA4A6190">
      <w:numFmt w:val="bullet"/>
      <w:lvlText w:val="•"/>
      <w:lvlJc w:val="left"/>
      <w:pPr>
        <w:ind w:left="1786" w:hanging="152"/>
      </w:pPr>
      <w:rPr>
        <w:rFonts w:hint="default"/>
        <w:lang w:val="hr-HR" w:eastAsia="en-US" w:bidi="ar-SA"/>
      </w:rPr>
    </w:lvl>
  </w:abstractNum>
  <w:abstractNum w:abstractNumId="26" w15:restartNumberingAfterBreak="0">
    <w:nsid w:val="77AE305C"/>
    <w:multiLevelType w:val="hybridMultilevel"/>
    <w:tmpl w:val="E528E594"/>
    <w:lvl w:ilvl="0" w:tplc="F3E405E6">
      <w:numFmt w:val="bullet"/>
      <w:lvlText w:val="-"/>
      <w:lvlJc w:val="left"/>
      <w:pPr>
        <w:ind w:left="24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B5C01166">
      <w:numFmt w:val="bullet"/>
      <w:lvlText w:val="•"/>
      <w:lvlJc w:val="left"/>
      <w:pPr>
        <w:ind w:left="932" w:hanging="140"/>
      </w:pPr>
      <w:rPr>
        <w:rFonts w:hint="default"/>
        <w:lang w:val="hr-HR" w:eastAsia="en-US" w:bidi="ar-SA"/>
      </w:rPr>
    </w:lvl>
    <w:lvl w:ilvl="2" w:tplc="D1E4AE66">
      <w:numFmt w:val="bullet"/>
      <w:lvlText w:val="•"/>
      <w:lvlJc w:val="left"/>
      <w:pPr>
        <w:ind w:left="1625" w:hanging="140"/>
      </w:pPr>
      <w:rPr>
        <w:rFonts w:hint="default"/>
        <w:lang w:val="hr-HR" w:eastAsia="en-US" w:bidi="ar-SA"/>
      </w:rPr>
    </w:lvl>
    <w:lvl w:ilvl="3" w:tplc="EF7AD4A6">
      <w:numFmt w:val="bullet"/>
      <w:lvlText w:val="•"/>
      <w:lvlJc w:val="left"/>
      <w:pPr>
        <w:ind w:left="2318" w:hanging="140"/>
      </w:pPr>
      <w:rPr>
        <w:rFonts w:hint="default"/>
        <w:lang w:val="hr-HR" w:eastAsia="en-US" w:bidi="ar-SA"/>
      </w:rPr>
    </w:lvl>
    <w:lvl w:ilvl="4" w:tplc="9F2E1DB8">
      <w:numFmt w:val="bullet"/>
      <w:lvlText w:val="•"/>
      <w:lvlJc w:val="left"/>
      <w:pPr>
        <w:ind w:left="3011" w:hanging="140"/>
      </w:pPr>
      <w:rPr>
        <w:rFonts w:hint="default"/>
        <w:lang w:val="hr-HR" w:eastAsia="en-US" w:bidi="ar-SA"/>
      </w:rPr>
    </w:lvl>
    <w:lvl w:ilvl="5" w:tplc="5C4AE80A">
      <w:numFmt w:val="bullet"/>
      <w:lvlText w:val="•"/>
      <w:lvlJc w:val="left"/>
      <w:pPr>
        <w:ind w:left="3704" w:hanging="140"/>
      </w:pPr>
      <w:rPr>
        <w:rFonts w:hint="default"/>
        <w:lang w:val="hr-HR" w:eastAsia="en-US" w:bidi="ar-SA"/>
      </w:rPr>
    </w:lvl>
    <w:lvl w:ilvl="6" w:tplc="6442CEDE">
      <w:numFmt w:val="bullet"/>
      <w:lvlText w:val="•"/>
      <w:lvlJc w:val="left"/>
      <w:pPr>
        <w:ind w:left="4397" w:hanging="140"/>
      </w:pPr>
      <w:rPr>
        <w:rFonts w:hint="default"/>
        <w:lang w:val="hr-HR" w:eastAsia="en-US" w:bidi="ar-SA"/>
      </w:rPr>
    </w:lvl>
    <w:lvl w:ilvl="7" w:tplc="9992EEC8">
      <w:numFmt w:val="bullet"/>
      <w:lvlText w:val="•"/>
      <w:lvlJc w:val="left"/>
      <w:pPr>
        <w:ind w:left="5090" w:hanging="140"/>
      </w:pPr>
      <w:rPr>
        <w:rFonts w:hint="default"/>
        <w:lang w:val="hr-HR" w:eastAsia="en-US" w:bidi="ar-SA"/>
      </w:rPr>
    </w:lvl>
    <w:lvl w:ilvl="8" w:tplc="F06CEF24">
      <w:numFmt w:val="bullet"/>
      <w:lvlText w:val="•"/>
      <w:lvlJc w:val="left"/>
      <w:pPr>
        <w:ind w:left="5783" w:hanging="140"/>
      </w:pPr>
      <w:rPr>
        <w:rFonts w:hint="default"/>
        <w:lang w:val="hr-HR" w:eastAsia="en-US" w:bidi="ar-SA"/>
      </w:rPr>
    </w:lvl>
  </w:abstractNum>
  <w:abstractNum w:abstractNumId="27" w15:restartNumberingAfterBreak="0">
    <w:nsid w:val="7AA02B18"/>
    <w:multiLevelType w:val="hybridMultilevel"/>
    <w:tmpl w:val="027E0CB4"/>
    <w:lvl w:ilvl="0" w:tplc="A9F6B66C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0090D6C0">
      <w:numFmt w:val="bullet"/>
      <w:lvlText w:val="•"/>
      <w:lvlJc w:val="left"/>
      <w:pPr>
        <w:ind w:left="806" w:hanging="140"/>
      </w:pPr>
      <w:rPr>
        <w:rFonts w:hint="default"/>
        <w:lang w:val="hr-HR" w:eastAsia="en-US" w:bidi="ar-SA"/>
      </w:rPr>
    </w:lvl>
    <w:lvl w:ilvl="2" w:tplc="0EBA63D2">
      <w:numFmt w:val="bullet"/>
      <w:lvlText w:val="•"/>
      <w:lvlJc w:val="left"/>
      <w:pPr>
        <w:ind w:left="1513" w:hanging="140"/>
      </w:pPr>
      <w:rPr>
        <w:rFonts w:hint="default"/>
        <w:lang w:val="hr-HR" w:eastAsia="en-US" w:bidi="ar-SA"/>
      </w:rPr>
    </w:lvl>
    <w:lvl w:ilvl="3" w:tplc="DA8E3138">
      <w:numFmt w:val="bullet"/>
      <w:lvlText w:val="•"/>
      <w:lvlJc w:val="left"/>
      <w:pPr>
        <w:ind w:left="2220" w:hanging="140"/>
      </w:pPr>
      <w:rPr>
        <w:rFonts w:hint="default"/>
        <w:lang w:val="hr-HR" w:eastAsia="en-US" w:bidi="ar-SA"/>
      </w:rPr>
    </w:lvl>
    <w:lvl w:ilvl="4" w:tplc="AE78A23A">
      <w:numFmt w:val="bullet"/>
      <w:lvlText w:val="•"/>
      <w:lvlJc w:val="left"/>
      <w:pPr>
        <w:ind w:left="2927" w:hanging="140"/>
      </w:pPr>
      <w:rPr>
        <w:rFonts w:hint="default"/>
        <w:lang w:val="hr-HR" w:eastAsia="en-US" w:bidi="ar-SA"/>
      </w:rPr>
    </w:lvl>
    <w:lvl w:ilvl="5" w:tplc="35FC7096">
      <w:numFmt w:val="bullet"/>
      <w:lvlText w:val="•"/>
      <w:lvlJc w:val="left"/>
      <w:pPr>
        <w:ind w:left="3634" w:hanging="140"/>
      </w:pPr>
      <w:rPr>
        <w:rFonts w:hint="default"/>
        <w:lang w:val="hr-HR" w:eastAsia="en-US" w:bidi="ar-SA"/>
      </w:rPr>
    </w:lvl>
    <w:lvl w:ilvl="6" w:tplc="C5A875FC">
      <w:numFmt w:val="bullet"/>
      <w:lvlText w:val="•"/>
      <w:lvlJc w:val="left"/>
      <w:pPr>
        <w:ind w:left="4341" w:hanging="140"/>
      </w:pPr>
      <w:rPr>
        <w:rFonts w:hint="default"/>
        <w:lang w:val="hr-HR" w:eastAsia="en-US" w:bidi="ar-SA"/>
      </w:rPr>
    </w:lvl>
    <w:lvl w:ilvl="7" w:tplc="C4C68D1A">
      <w:numFmt w:val="bullet"/>
      <w:lvlText w:val="•"/>
      <w:lvlJc w:val="left"/>
      <w:pPr>
        <w:ind w:left="5048" w:hanging="140"/>
      </w:pPr>
      <w:rPr>
        <w:rFonts w:hint="default"/>
        <w:lang w:val="hr-HR" w:eastAsia="en-US" w:bidi="ar-SA"/>
      </w:rPr>
    </w:lvl>
    <w:lvl w:ilvl="8" w:tplc="AFE43068">
      <w:numFmt w:val="bullet"/>
      <w:lvlText w:val="•"/>
      <w:lvlJc w:val="left"/>
      <w:pPr>
        <w:ind w:left="5755" w:hanging="140"/>
      </w:pPr>
      <w:rPr>
        <w:rFonts w:hint="default"/>
        <w:lang w:val="hr-HR" w:eastAsia="en-US" w:bidi="ar-SA"/>
      </w:rPr>
    </w:lvl>
  </w:abstractNum>
  <w:abstractNum w:abstractNumId="28" w15:restartNumberingAfterBreak="0">
    <w:nsid w:val="7EFE2B26"/>
    <w:multiLevelType w:val="hybridMultilevel"/>
    <w:tmpl w:val="FB440190"/>
    <w:lvl w:ilvl="0" w:tplc="358A39BC">
      <w:start w:val="1"/>
      <w:numFmt w:val="decimal"/>
      <w:lvlText w:val="%1."/>
      <w:lvlJc w:val="left"/>
      <w:pPr>
        <w:ind w:left="107" w:hanging="1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18"/>
        <w:szCs w:val="18"/>
        <w:lang w:val="hr-HR" w:eastAsia="en-US" w:bidi="ar-SA"/>
      </w:rPr>
    </w:lvl>
    <w:lvl w:ilvl="1" w:tplc="681C7990">
      <w:numFmt w:val="bullet"/>
      <w:lvlText w:val="•"/>
      <w:lvlJc w:val="left"/>
      <w:pPr>
        <w:ind w:left="253" w:hanging="152"/>
      </w:pPr>
      <w:rPr>
        <w:rFonts w:hint="default"/>
        <w:lang w:val="hr-HR" w:eastAsia="en-US" w:bidi="ar-SA"/>
      </w:rPr>
    </w:lvl>
    <w:lvl w:ilvl="2" w:tplc="20C4728A">
      <w:numFmt w:val="bullet"/>
      <w:lvlText w:val="•"/>
      <w:lvlJc w:val="left"/>
      <w:pPr>
        <w:ind w:left="406" w:hanging="152"/>
      </w:pPr>
      <w:rPr>
        <w:rFonts w:hint="default"/>
        <w:lang w:val="hr-HR" w:eastAsia="en-US" w:bidi="ar-SA"/>
      </w:rPr>
    </w:lvl>
    <w:lvl w:ilvl="3" w:tplc="BB30C4AA">
      <w:numFmt w:val="bullet"/>
      <w:lvlText w:val="•"/>
      <w:lvlJc w:val="left"/>
      <w:pPr>
        <w:ind w:left="560" w:hanging="152"/>
      </w:pPr>
      <w:rPr>
        <w:rFonts w:hint="default"/>
        <w:lang w:val="hr-HR" w:eastAsia="en-US" w:bidi="ar-SA"/>
      </w:rPr>
    </w:lvl>
    <w:lvl w:ilvl="4" w:tplc="3C74803C">
      <w:numFmt w:val="bullet"/>
      <w:lvlText w:val="•"/>
      <w:lvlJc w:val="left"/>
      <w:pPr>
        <w:ind w:left="713" w:hanging="152"/>
      </w:pPr>
      <w:rPr>
        <w:rFonts w:hint="default"/>
        <w:lang w:val="hr-HR" w:eastAsia="en-US" w:bidi="ar-SA"/>
      </w:rPr>
    </w:lvl>
    <w:lvl w:ilvl="5" w:tplc="E94EEECA">
      <w:numFmt w:val="bullet"/>
      <w:lvlText w:val="•"/>
      <w:lvlJc w:val="left"/>
      <w:pPr>
        <w:ind w:left="867" w:hanging="152"/>
      </w:pPr>
      <w:rPr>
        <w:rFonts w:hint="default"/>
        <w:lang w:val="hr-HR" w:eastAsia="en-US" w:bidi="ar-SA"/>
      </w:rPr>
    </w:lvl>
    <w:lvl w:ilvl="6" w:tplc="75BAE5BA">
      <w:numFmt w:val="bullet"/>
      <w:lvlText w:val="•"/>
      <w:lvlJc w:val="left"/>
      <w:pPr>
        <w:ind w:left="1020" w:hanging="152"/>
      </w:pPr>
      <w:rPr>
        <w:rFonts w:hint="default"/>
        <w:lang w:val="hr-HR" w:eastAsia="en-US" w:bidi="ar-SA"/>
      </w:rPr>
    </w:lvl>
    <w:lvl w:ilvl="7" w:tplc="8CA2B46C">
      <w:numFmt w:val="bullet"/>
      <w:lvlText w:val="•"/>
      <w:lvlJc w:val="left"/>
      <w:pPr>
        <w:ind w:left="1173" w:hanging="152"/>
      </w:pPr>
      <w:rPr>
        <w:rFonts w:hint="default"/>
        <w:lang w:val="hr-HR" w:eastAsia="en-US" w:bidi="ar-SA"/>
      </w:rPr>
    </w:lvl>
    <w:lvl w:ilvl="8" w:tplc="342E1278">
      <w:numFmt w:val="bullet"/>
      <w:lvlText w:val="•"/>
      <w:lvlJc w:val="left"/>
      <w:pPr>
        <w:ind w:left="1327" w:hanging="152"/>
      </w:pPr>
      <w:rPr>
        <w:rFonts w:hint="default"/>
        <w:lang w:val="hr-HR" w:eastAsia="en-US" w:bidi="ar-SA"/>
      </w:rPr>
    </w:lvl>
  </w:abstractNum>
  <w:abstractNum w:abstractNumId="29" w15:restartNumberingAfterBreak="0">
    <w:nsid w:val="7FAF3701"/>
    <w:multiLevelType w:val="hybridMultilevel"/>
    <w:tmpl w:val="B1244D9E"/>
    <w:lvl w:ilvl="0" w:tplc="3166860E">
      <w:start w:val="1"/>
      <w:numFmt w:val="decimal"/>
      <w:lvlText w:val="%1."/>
      <w:lvlJc w:val="left"/>
      <w:pPr>
        <w:ind w:left="107" w:hanging="1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18"/>
        <w:szCs w:val="18"/>
        <w:lang w:val="hr-HR" w:eastAsia="en-US" w:bidi="ar-SA"/>
      </w:rPr>
    </w:lvl>
    <w:lvl w:ilvl="1" w:tplc="6A1065D2">
      <w:numFmt w:val="bullet"/>
      <w:lvlText w:val="•"/>
      <w:lvlJc w:val="left"/>
      <w:pPr>
        <w:ind w:left="253" w:hanging="152"/>
      </w:pPr>
      <w:rPr>
        <w:rFonts w:hint="default"/>
        <w:lang w:val="hr-HR" w:eastAsia="en-US" w:bidi="ar-SA"/>
      </w:rPr>
    </w:lvl>
    <w:lvl w:ilvl="2" w:tplc="9ACE5A96">
      <w:numFmt w:val="bullet"/>
      <w:lvlText w:val="•"/>
      <w:lvlJc w:val="left"/>
      <w:pPr>
        <w:ind w:left="406" w:hanging="152"/>
      </w:pPr>
      <w:rPr>
        <w:rFonts w:hint="default"/>
        <w:lang w:val="hr-HR" w:eastAsia="en-US" w:bidi="ar-SA"/>
      </w:rPr>
    </w:lvl>
    <w:lvl w:ilvl="3" w:tplc="8BC46724">
      <w:numFmt w:val="bullet"/>
      <w:lvlText w:val="•"/>
      <w:lvlJc w:val="left"/>
      <w:pPr>
        <w:ind w:left="560" w:hanging="152"/>
      </w:pPr>
      <w:rPr>
        <w:rFonts w:hint="default"/>
        <w:lang w:val="hr-HR" w:eastAsia="en-US" w:bidi="ar-SA"/>
      </w:rPr>
    </w:lvl>
    <w:lvl w:ilvl="4" w:tplc="2CDAFB2C">
      <w:numFmt w:val="bullet"/>
      <w:lvlText w:val="•"/>
      <w:lvlJc w:val="left"/>
      <w:pPr>
        <w:ind w:left="713" w:hanging="152"/>
      </w:pPr>
      <w:rPr>
        <w:rFonts w:hint="default"/>
        <w:lang w:val="hr-HR" w:eastAsia="en-US" w:bidi="ar-SA"/>
      </w:rPr>
    </w:lvl>
    <w:lvl w:ilvl="5" w:tplc="8466E54A">
      <w:numFmt w:val="bullet"/>
      <w:lvlText w:val="•"/>
      <w:lvlJc w:val="left"/>
      <w:pPr>
        <w:ind w:left="867" w:hanging="152"/>
      </w:pPr>
      <w:rPr>
        <w:rFonts w:hint="default"/>
        <w:lang w:val="hr-HR" w:eastAsia="en-US" w:bidi="ar-SA"/>
      </w:rPr>
    </w:lvl>
    <w:lvl w:ilvl="6" w:tplc="CF0CA682">
      <w:numFmt w:val="bullet"/>
      <w:lvlText w:val="•"/>
      <w:lvlJc w:val="left"/>
      <w:pPr>
        <w:ind w:left="1020" w:hanging="152"/>
      </w:pPr>
      <w:rPr>
        <w:rFonts w:hint="default"/>
        <w:lang w:val="hr-HR" w:eastAsia="en-US" w:bidi="ar-SA"/>
      </w:rPr>
    </w:lvl>
    <w:lvl w:ilvl="7" w:tplc="73BA43A2">
      <w:numFmt w:val="bullet"/>
      <w:lvlText w:val="•"/>
      <w:lvlJc w:val="left"/>
      <w:pPr>
        <w:ind w:left="1173" w:hanging="152"/>
      </w:pPr>
      <w:rPr>
        <w:rFonts w:hint="default"/>
        <w:lang w:val="hr-HR" w:eastAsia="en-US" w:bidi="ar-SA"/>
      </w:rPr>
    </w:lvl>
    <w:lvl w:ilvl="8" w:tplc="12AA64CE">
      <w:numFmt w:val="bullet"/>
      <w:lvlText w:val="•"/>
      <w:lvlJc w:val="left"/>
      <w:pPr>
        <w:ind w:left="1327" w:hanging="152"/>
      </w:pPr>
      <w:rPr>
        <w:rFonts w:hint="default"/>
        <w:lang w:val="hr-HR" w:eastAsia="en-US" w:bidi="ar-SA"/>
      </w:rPr>
    </w:lvl>
  </w:abstractNum>
  <w:num w:numId="1">
    <w:abstractNumId w:val="4"/>
  </w:num>
  <w:num w:numId="2">
    <w:abstractNumId w:val="19"/>
  </w:num>
  <w:num w:numId="3">
    <w:abstractNumId w:val="10"/>
  </w:num>
  <w:num w:numId="4">
    <w:abstractNumId w:val="16"/>
  </w:num>
  <w:num w:numId="5">
    <w:abstractNumId w:val="27"/>
  </w:num>
  <w:num w:numId="6">
    <w:abstractNumId w:val="23"/>
  </w:num>
  <w:num w:numId="7">
    <w:abstractNumId w:val="14"/>
  </w:num>
  <w:num w:numId="8">
    <w:abstractNumId w:val="11"/>
  </w:num>
  <w:num w:numId="9">
    <w:abstractNumId w:val="22"/>
  </w:num>
  <w:num w:numId="10">
    <w:abstractNumId w:val="25"/>
  </w:num>
  <w:num w:numId="11">
    <w:abstractNumId w:val="6"/>
  </w:num>
  <w:num w:numId="12">
    <w:abstractNumId w:val="7"/>
  </w:num>
  <w:num w:numId="13">
    <w:abstractNumId w:val="24"/>
  </w:num>
  <w:num w:numId="14">
    <w:abstractNumId w:val="8"/>
  </w:num>
  <w:num w:numId="15">
    <w:abstractNumId w:val="5"/>
  </w:num>
  <w:num w:numId="16">
    <w:abstractNumId w:val="0"/>
  </w:num>
  <w:num w:numId="17">
    <w:abstractNumId w:val="29"/>
  </w:num>
  <w:num w:numId="18">
    <w:abstractNumId w:val="18"/>
  </w:num>
  <w:num w:numId="19">
    <w:abstractNumId w:val="28"/>
  </w:num>
  <w:num w:numId="20">
    <w:abstractNumId w:val="15"/>
  </w:num>
  <w:num w:numId="21">
    <w:abstractNumId w:val="3"/>
  </w:num>
  <w:num w:numId="22">
    <w:abstractNumId w:val="17"/>
  </w:num>
  <w:num w:numId="23">
    <w:abstractNumId w:val="26"/>
  </w:num>
  <w:num w:numId="24">
    <w:abstractNumId w:val="20"/>
  </w:num>
  <w:num w:numId="25">
    <w:abstractNumId w:val="1"/>
  </w:num>
  <w:num w:numId="26">
    <w:abstractNumId w:val="13"/>
  </w:num>
  <w:num w:numId="27">
    <w:abstractNumId w:val="9"/>
  </w:num>
  <w:num w:numId="28">
    <w:abstractNumId w:val="12"/>
  </w:num>
  <w:num w:numId="29">
    <w:abstractNumId w:val="21"/>
  </w:num>
  <w:num w:numId="30">
    <w:abstractNumId w:val="2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hideSpellingError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F7A"/>
    <w:rsid w:val="00001858"/>
    <w:rsid w:val="0001430D"/>
    <w:rsid w:val="000151A7"/>
    <w:rsid w:val="00026F1D"/>
    <w:rsid w:val="00062395"/>
    <w:rsid w:val="00092141"/>
    <w:rsid w:val="000A105E"/>
    <w:rsid w:val="000C02F9"/>
    <w:rsid w:val="000C060C"/>
    <w:rsid w:val="000C4F01"/>
    <w:rsid w:val="000F088F"/>
    <w:rsid w:val="00100107"/>
    <w:rsid w:val="001273A7"/>
    <w:rsid w:val="00130A5E"/>
    <w:rsid w:val="00153013"/>
    <w:rsid w:val="00156AAA"/>
    <w:rsid w:val="00157F68"/>
    <w:rsid w:val="001761BA"/>
    <w:rsid w:val="00197575"/>
    <w:rsid w:val="001A02F0"/>
    <w:rsid w:val="001B1004"/>
    <w:rsid w:val="001C069F"/>
    <w:rsid w:val="001C3F03"/>
    <w:rsid w:val="001C6F61"/>
    <w:rsid w:val="001D128E"/>
    <w:rsid w:val="001F3E14"/>
    <w:rsid w:val="001F6BB6"/>
    <w:rsid w:val="00206769"/>
    <w:rsid w:val="002220FC"/>
    <w:rsid w:val="00236439"/>
    <w:rsid w:val="002522F3"/>
    <w:rsid w:val="00261F1A"/>
    <w:rsid w:val="002731C4"/>
    <w:rsid w:val="00286C11"/>
    <w:rsid w:val="002A5060"/>
    <w:rsid w:val="002B2B77"/>
    <w:rsid w:val="002F7529"/>
    <w:rsid w:val="00302F85"/>
    <w:rsid w:val="00331ACE"/>
    <w:rsid w:val="00332AA5"/>
    <w:rsid w:val="003343AB"/>
    <w:rsid w:val="003373AD"/>
    <w:rsid w:val="003623A9"/>
    <w:rsid w:val="003714DA"/>
    <w:rsid w:val="003777FD"/>
    <w:rsid w:val="003A3D1A"/>
    <w:rsid w:val="003B591C"/>
    <w:rsid w:val="003C7439"/>
    <w:rsid w:val="00430F69"/>
    <w:rsid w:val="00432AD1"/>
    <w:rsid w:val="00472FFC"/>
    <w:rsid w:val="004951EE"/>
    <w:rsid w:val="004B424C"/>
    <w:rsid w:val="004E2DA8"/>
    <w:rsid w:val="004F4232"/>
    <w:rsid w:val="00504F7A"/>
    <w:rsid w:val="00515368"/>
    <w:rsid w:val="00550D60"/>
    <w:rsid w:val="005669ED"/>
    <w:rsid w:val="00587C77"/>
    <w:rsid w:val="005A4B84"/>
    <w:rsid w:val="005A7578"/>
    <w:rsid w:val="005B52E6"/>
    <w:rsid w:val="005B614D"/>
    <w:rsid w:val="005D025B"/>
    <w:rsid w:val="00632A90"/>
    <w:rsid w:val="00652E51"/>
    <w:rsid w:val="00656CC8"/>
    <w:rsid w:val="006926E4"/>
    <w:rsid w:val="00693B4E"/>
    <w:rsid w:val="006B7EE7"/>
    <w:rsid w:val="006D5D0E"/>
    <w:rsid w:val="006E5AA7"/>
    <w:rsid w:val="006F1F8D"/>
    <w:rsid w:val="00701716"/>
    <w:rsid w:val="0070208E"/>
    <w:rsid w:val="00706326"/>
    <w:rsid w:val="00717113"/>
    <w:rsid w:val="007377E8"/>
    <w:rsid w:val="00747D9A"/>
    <w:rsid w:val="007508C8"/>
    <w:rsid w:val="00763791"/>
    <w:rsid w:val="0076544A"/>
    <w:rsid w:val="007910BB"/>
    <w:rsid w:val="007A613D"/>
    <w:rsid w:val="007A632F"/>
    <w:rsid w:val="007C3696"/>
    <w:rsid w:val="007C6D2B"/>
    <w:rsid w:val="007D7027"/>
    <w:rsid w:val="008366FF"/>
    <w:rsid w:val="00860B62"/>
    <w:rsid w:val="0086626D"/>
    <w:rsid w:val="00884AAF"/>
    <w:rsid w:val="0089050D"/>
    <w:rsid w:val="008A49D3"/>
    <w:rsid w:val="008C468A"/>
    <w:rsid w:val="00914363"/>
    <w:rsid w:val="00920138"/>
    <w:rsid w:val="00931D03"/>
    <w:rsid w:val="0093782C"/>
    <w:rsid w:val="009A53CC"/>
    <w:rsid w:val="009C65DD"/>
    <w:rsid w:val="009C720D"/>
    <w:rsid w:val="009F7FD8"/>
    <w:rsid w:val="00A128A2"/>
    <w:rsid w:val="00A8686C"/>
    <w:rsid w:val="00AA49BC"/>
    <w:rsid w:val="00AC2FC5"/>
    <w:rsid w:val="00AE5961"/>
    <w:rsid w:val="00AE5B49"/>
    <w:rsid w:val="00AE60B2"/>
    <w:rsid w:val="00AF1B74"/>
    <w:rsid w:val="00B53DED"/>
    <w:rsid w:val="00B80DEF"/>
    <w:rsid w:val="00B859DB"/>
    <w:rsid w:val="00BE7968"/>
    <w:rsid w:val="00C25904"/>
    <w:rsid w:val="00C33934"/>
    <w:rsid w:val="00C37866"/>
    <w:rsid w:val="00C5389C"/>
    <w:rsid w:val="00C56137"/>
    <w:rsid w:val="00C60B33"/>
    <w:rsid w:val="00C61A29"/>
    <w:rsid w:val="00C62A7A"/>
    <w:rsid w:val="00C76586"/>
    <w:rsid w:val="00C77D71"/>
    <w:rsid w:val="00C8137F"/>
    <w:rsid w:val="00C86DE6"/>
    <w:rsid w:val="00C940A6"/>
    <w:rsid w:val="00CB1501"/>
    <w:rsid w:val="00CE4A06"/>
    <w:rsid w:val="00D079C2"/>
    <w:rsid w:val="00D151A0"/>
    <w:rsid w:val="00D26666"/>
    <w:rsid w:val="00D37C24"/>
    <w:rsid w:val="00D567EA"/>
    <w:rsid w:val="00D75FA9"/>
    <w:rsid w:val="00D776C6"/>
    <w:rsid w:val="00DD1F5D"/>
    <w:rsid w:val="00DE24B0"/>
    <w:rsid w:val="00E23A0B"/>
    <w:rsid w:val="00E30BA3"/>
    <w:rsid w:val="00E336A2"/>
    <w:rsid w:val="00E47285"/>
    <w:rsid w:val="00E56A45"/>
    <w:rsid w:val="00E91640"/>
    <w:rsid w:val="00EA0BF0"/>
    <w:rsid w:val="00EA0DE9"/>
    <w:rsid w:val="00EC310B"/>
    <w:rsid w:val="00ED2AB0"/>
    <w:rsid w:val="00ED3C4F"/>
    <w:rsid w:val="00EF0B64"/>
    <w:rsid w:val="00EF3BD3"/>
    <w:rsid w:val="00F140D6"/>
    <w:rsid w:val="00F277B3"/>
    <w:rsid w:val="00F37D28"/>
    <w:rsid w:val="00F40DE7"/>
    <w:rsid w:val="00F61826"/>
    <w:rsid w:val="00F657BB"/>
    <w:rsid w:val="00F728DA"/>
    <w:rsid w:val="00F75FED"/>
    <w:rsid w:val="00F96CE1"/>
    <w:rsid w:val="00FC2B28"/>
    <w:rsid w:val="00FC2FBC"/>
    <w:rsid w:val="00FE2D56"/>
    <w:rsid w:val="00FF1C61"/>
    <w:rsid w:val="00FF3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7E4E532-892B-4325-8BB6-0DF1D450B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bs-Latn-BA" w:eastAsia="bs-Latn-B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1"/>
    <w:unhideWhenUsed/>
    <w:qFormat/>
    <w:pPr>
      <w:keepNext/>
      <w:keepLines/>
      <w:spacing w:after="3" w:line="270" w:lineRule="auto"/>
      <w:ind w:left="434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5" w:line="270" w:lineRule="auto"/>
      <w:ind w:left="437" w:hanging="10"/>
      <w:outlineLvl w:val="1"/>
    </w:pPr>
    <w:rPr>
      <w:rFonts w:ascii="Times New Roman" w:eastAsia="Times New Roman" w:hAnsi="Times New Roman" w:cs="Times New Roman"/>
      <w:b/>
      <w:color w:val="00000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859DB"/>
    <w:pPr>
      <w:keepNext/>
      <w:widowControl w:val="0"/>
      <w:autoSpaceDE w:val="0"/>
      <w:autoSpaceDN w:val="0"/>
      <w:spacing w:before="240" w:after="60" w:line="240" w:lineRule="auto"/>
      <w:outlineLvl w:val="2"/>
    </w:pPr>
    <w:rPr>
      <w:rFonts w:ascii="Times New Roman" w:eastAsia="Times New Roman" w:hAnsi="Times New Roman" w:cs="Times New Roman"/>
      <w:bCs/>
      <w:i/>
      <w:color w:val="auto"/>
      <w:sz w:val="24"/>
      <w:szCs w:val="26"/>
      <w:lang w:val="hr-HR" w:eastAsia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273A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kern w:val="2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Heading2Char">
    <w:name w:val="Heading 2 Char"/>
    <w:link w:val="Heading2"/>
    <w:uiPriority w:val="9"/>
    <w:rPr>
      <w:rFonts w:ascii="Times New Roman" w:eastAsia="Times New Roman" w:hAnsi="Times New Roman" w:cs="Times New Roman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 Grid1"/>
    <w:basedOn w:val="TableNormal"/>
    <w:uiPriority w:val="39"/>
    <w:rsid w:val="00C86DE6"/>
    <w:pPr>
      <w:widowControl w:val="0"/>
      <w:autoSpaceDE w:val="0"/>
      <w:autoSpaceDN w:val="0"/>
      <w:spacing w:after="0" w:line="240" w:lineRule="auto"/>
    </w:pPr>
    <w:rPr>
      <w:rFonts w:cs="Times New Roman"/>
      <w:lang w:val="hr-BA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C86DE6"/>
    <w:rPr>
      <w:rFonts w:ascii="Times New Roman" w:hAnsi="Times New Roman" w:cs="Times New Roman" w:hint="default"/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C86DE6"/>
    <w:rPr>
      <w:rFonts w:cs="Times New Roman"/>
      <w:lang w:val="hr-BA" w:eastAsia="hr-BA"/>
    </w:rPr>
  </w:style>
  <w:style w:type="paragraph" w:styleId="Header">
    <w:name w:val="header"/>
    <w:basedOn w:val="Normal"/>
    <w:link w:val="HeaderChar"/>
    <w:uiPriority w:val="99"/>
    <w:unhideWhenUsed/>
    <w:rsid w:val="00C86DE6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EastAsia" w:hAnsiTheme="minorHAnsi" w:cs="Times New Roman"/>
      <w:color w:val="auto"/>
      <w:lang w:val="hr-BA" w:eastAsia="hr-BA"/>
    </w:rPr>
  </w:style>
  <w:style w:type="character" w:customStyle="1" w:styleId="FooterChar">
    <w:name w:val="Footer Char"/>
    <w:basedOn w:val="DefaultParagraphFont"/>
    <w:link w:val="Footer"/>
    <w:uiPriority w:val="99"/>
    <w:rsid w:val="00C86DE6"/>
    <w:rPr>
      <w:rFonts w:cs="Times New Roman"/>
      <w:lang w:val="hr-BA" w:eastAsia="hr-BA"/>
    </w:rPr>
  </w:style>
  <w:style w:type="paragraph" w:styleId="Footer">
    <w:name w:val="footer"/>
    <w:basedOn w:val="Normal"/>
    <w:link w:val="FooterChar"/>
    <w:uiPriority w:val="99"/>
    <w:unhideWhenUsed/>
    <w:rsid w:val="00C86DE6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EastAsia" w:hAnsiTheme="minorHAnsi" w:cs="Times New Roman"/>
      <w:color w:val="auto"/>
      <w:lang w:val="hr-BA" w:eastAsia="hr-BA"/>
    </w:rPr>
  </w:style>
  <w:style w:type="character" w:customStyle="1" w:styleId="BodyTextChar">
    <w:name w:val="Body Text Char"/>
    <w:basedOn w:val="DefaultParagraphFont"/>
    <w:link w:val="BodyText"/>
    <w:uiPriority w:val="1"/>
    <w:rsid w:val="00C86DE6"/>
    <w:rPr>
      <w:rFonts w:ascii="Times New Roman" w:hAnsi="Times New Roman" w:cs="Times New Roman"/>
      <w:sz w:val="24"/>
      <w:szCs w:val="24"/>
      <w:lang w:val="bs-Latn" w:eastAsia="en-US"/>
    </w:rPr>
  </w:style>
  <w:style w:type="paragraph" w:styleId="BodyText">
    <w:name w:val="Body Text"/>
    <w:basedOn w:val="Normal"/>
    <w:link w:val="BodyTextChar"/>
    <w:uiPriority w:val="1"/>
    <w:unhideWhenUsed/>
    <w:qFormat/>
    <w:rsid w:val="00C86DE6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color w:val="auto"/>
      <w:sz w:val="24"/>
      <w:szCs w:val="24"/>
      <w:lang w:val="bs-Latn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6DE6"/>
    <w:pPr>
      <w:spacing w:after="0" w:line="240" w:lineRule="auto"/>
    </w:pPr>
    <w:rPr>
      <w:rFonts w:ascii="Tahoma" w:eastAsiaTheme="minorEastAsia" w:hAnsi="Tahoma" w:cs="Tahoma"/>
      <w:color w:val="auto"/>
      <w:sz w:val="16"/>
      <w:szCs w:val="16"/>
      <w:lang w:val="hr-BA" w:eastAsia="hr-B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6DE6"/>
    <w:rPr>
      <w:rFonts w:ascii="Tahoma" w:hAnsi="Tahoma" w:cs="Tahoma"/>
      <w:sz w:val="16"/>
      <w:szCs w:val="16"/>
      <w:lang w:val="hr-BA" w:eastAsia="hr-BA"/>
    </w:rPr>
  </w:style>
  <w:style w:type="paragraph" w:styleId="NoSpacing">
    <w:name w:val="No Spacing"/>
    <w:link w:val="NoSpacingChar"/>
    <w:uiPriority w:val="1"/>
    <w:qFormat/>
    <w:rsid w:val="00C86DE6"/>
    <w:pPr>
      <w:spacing w:after="0" w:line="240" w:lineRule="auto"/>
    </w:pPr>
    <w:rPr>
      <w:rFonts w:ascii="Times New Roman" w:hAnsi="Times New Roman" w:cs="Times New Roman"/>
      <w:sz w:val="20"/>
      <w:szCs w:val="20"/>
      <w:lang w:val="en-AU" w:eastAsia="en-US"/>
    </w:rPr>
  </w:style>
  <w:style w:type="paragraph" w:styleId="ListParagraph">
    <w:name w:val="List Paragraph"/>
    <w:basedOn w:val="Normal"/>
    <w:uiPriority w:val="1"/>
    <w:qFormat/>
    <w:rsid w:val="00C86DE6"/>
    <w:pPr>
      <w:spacing w:after="200" w:line="276" w:lineRule="auto"/>
      <w:ind w:left="720"/>
      <w:contextualSpacing/>
    </w:pPr>
    <w:rPr>
      <w:rFonts w:asciiTheme="minorHAnsi" w:eastAsiaTheme="minorEastAsia" w:hAnsiTheme="minorHAnsi" w:cs="Times New Roman"/>
      <w:color w:val="auto"/>
      <w:lang w:val="hr-BA" w:eastAsia="hr-BA"/>
    </w:rPr>
  </w:style>
  <w:style w:type="paragraph" w:customStyle="1" w:styleId="Default">
    <w:name w:val="Default"/>
    <w:rsid w:val="00C86D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hr-BA" w:eastAsia="hr-BA"/>
    </w:rPr>
  </w:style>
  <w:style w:type="paragraph" w:customStyle="1" w:styleId="TableParagraph">
    <w:name w:val="Table Paragraph"/>
    <w:basedOn w:val="Normal"/>
    <w:uiPriority w:val="1"/>
    <w:qFormat/>
    <w:rsid w:val="00C86DE6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color w:val="auto"/>
      <w:lang w:val="bs-Latn" w:eastAsia="en-US"/>
    </w:rPr>
  </w:style>
  <w:style w:type="paragraph" w:customStyle="1" w:styleId="Standard">
    <w:name w:val="Standard"/>
    <w:rsid w:val="00C86DE6"/>
    <w:pPr>
      <w:widowControl w:val="0"/>
      <w:suppressAutoHyphens/>
      <w:autoSpaceDN w:val="0"/>
      <w:spacing w:after="0" w:line="240" w:lineRule="auto"/>
    </w:pPr>
    <w:rPr>
      <w:rFonts w:ascii="Times New Roman" w:hAnsi="Times New Roman" w:cs="Tahoma"/>
      <w:kern w:val="3"/>
      <w:sz w:val="24"/>
      <w:szCs w:val="24"/>
      <w:lang w:val="hr-HR" w:eastAsia="en-US"/>
    </w:rPr>
  </w:style>
  <w:style w:type="character" w:customStyle="1" w:styleId="file">
    <w:name w:val="file"/>
    <w:basedOn w:val="DefaultParagraphFont"/>
    <w:rsid w:val="00C86DE6"/>
    <w:rPr>
      <w:rFonts w:ascii="Times New Roman" w:hAnsi="Times New Roman" w:cs="Times New Roman" w:hint="default"/>
    </w:rPr>
  </w:style>
  <w:style w:type="character" w:customStyle="1" w:styleId="apple-converted-space">
    <w:name w:val="apple-converted-space"/>
    <w:basedOn w:val="DefaultParagraphFont"/>
    <w:rsid w:val="00C86DE6"/>
    <w:rPr>
      <w:rFonts w:ascii="Times New Roman" w:hAnsi="Times New Roman" w:cs="Times New Roman" w:hint="default"/>
    </w:rPr>
  </w:style>
  <w:style w:type="character" w:customStyle="1" w:styleId="NoSpacingChar">
    <w:name w:val="No Spacing Char"/>
    <w:link w:val="NoSpacing"/>
    <w:uiPriority w:val="1"/>
    <w:locked/>
    <w:rsid w:val="00920138"/>
    <w:rPr>
      <w:rFonts w:ascii="Times New Roman" w:hAnsi="Times New Roman" w:cs="Times New Roman"/>
      <w:sz w:val="20"/>
      <w:szCs w:val="20"/>
      <w:lang w:val="en-AU" w:eastAsia="en-US"/>
    </w:rPr>
  </w:style>
  <w:style w:type="character" w:styleId="Hyperlink">
    <w:name w:val="Hyperlink"/>
    <w:basedOn w:val="DefaultParagraphFont"/>
    <w:uiPriority w:val="99"/>
    <w:unhideWhenUsed/>
    <w:rsid w:val="0086626D"/>
    <w:rPr>
      <w:color w:val="0563C1" w:themeColor="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1273A7"/>
    <w:rPr>
      <w:rFonts w:asciiTheme="majorHAnsi" w:eastAsiaTheme="majorEastAsia" w:hAnsiTheme="majorHAnsi" w:cstheme="majorBidi"/>
      <w:i/>
      <w:iCs/>
      <w:color w:val="2E74B5" w:themeColor="accent1" w:themeShade="BF"/>
      <w:kern w:val="2"/>
      <w:lang w:val="en-US" w:eastAsia="en-US"/>
      <w14:ligatures w14:val="standardContextual"/>
    </w:rPr>
  </w:style>
  <w:style w:type="table" w:customStyle="1" w:styleId="TableGrid10">
    <w:name w:val="TableGrid1"/>
    <w:rsid w:val="001273A7"/>
    <w:pPr>
      <w:spacing w:after="0" w:line="240" w:lineRule="auto"/>
    </w:pPr>
    <w:rPr>
      <w:rFonts w:eastAsia="Times New Roman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39"/>
    <w:rsid w:val="005B61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Grid2"/>
    <w:rsid w:val="003777FD"/>
    <w:pPr>
      <w:spacing w:after="0" w:line="240" w:lineRule="auto"/>
    </w:pPr>
    <w:rPr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3777FD"/>
    <w:pPr>
      <w:spacing w:after="0" w:line="240" w:lineRule="auto"/>
    </w:pPr>
    <w:rPr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3Char">
    <w:name w:val="Heading 3 Char"/>
    <w:basedOn w:val="DefaultParagraphFont"/>
    <w:link w:val="Heading3"/>
    <w:uiPriority w:val="9"/>
    <w:rsid w:val="00B859DB"/>
    <w:rPr>
      <w:rFonts w:ascii="Times New Roman" w:eastAsia="Times New Roman" w:hAnsi="Times New Roman" w:cs="Times New Roman"/>
      <w:bCs/>
      <w:i/>
      <w:sz w:val="24"/>
      <w:szCs w:val="26"/>
      <w:lang w:val="hr-HR"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B859DB"/>
    <w:pPr>
      <w:widowControl w:val="0"/>
      <w:autoSpaceDE w:val="0"/>
      <w:autoSpaceDN w:val="0"/>
      <w:spacing w:before="480" w:after="0" w:line="480" w:lineRule="auto"/>
      <w:ind w:left="0" w:firstLine="0"/>
      <w:outlineLvl w:val="9"/>
    </w:pPr>
    <w:rPr>
      <w:bCs/>
      <w:szCs w:val="28"/>
      <w:lang w:val="en-GB" w:eastAsia="en-US"/>
    </w:rPr>
  </w:style>
  <w:style w:type="paragraph" w:styleId="Title">
    <w:name w:val="Title"/>
    <w:basedOn w:val="Normal"/>
    <w:link w:val="TitleChar"/>
    <w:uiPriority w:val="1"/>
    <w:qFormat/>
    <w:rsid w:val="00B859DB"/>
    <w:pPr>
      <w:widowControl w:val="0"/>
      <w:autoSpaceDE w:val="0"/>
      <w:autoSpaceDN w:val="0"/>
      <w:spacing w:after="0" w:line="240" w:lineRule="auto"/>
      <w:ind w:right="360"/>
      <w:jc w:val="center"/>
    </w:pPr>
    <w:rPr>
      <w:rFonts w:ascii="Times New Roman" w:eastAsia="Times New Roman" w:hAnsi="Times New Roman" w:cs="Times New Roman"/>
      <w:b/>
      <w:bCs/>
      <w:i/>
      <w:iCs/>
      <w:color w:val="auto"/>
      <w:sz w:val="72"/>
      <w:szCs w:val="72"/>
      <w:lang w:val="hr-HR" w:eastAsia="en-US"/>
    </w:rPr>
  </w:style>
  <w:style w:type="character" w:customStyle="1" w:styleId="TitleChar">
    <w:name w:val="Title Char"/>
    <w:basedOn w:val="DefaultParagraphFont"/>
    <w:link w:val="Title"/>
    <w:uiPriority w:val="1"/>
    <w:rsid w:val="00B859DB"/>
    <w:rPr>
      <w:rFonts w:ascii="Times New Roman" w:eastAsia="Times New Roman" w:hAnsi="Times New Roman" w:cs="Times New Roman"/>
      <w:b/>
      <w:bCs/>
      <w:i/>
      <w:iCs/>
      <w:sz w:val="72"/>
      <w:szCs w:val="72"/>
      <w:lang w:val="hr-HR"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632A90"/>
    <w:pPr>
      <w:spacing w:after="100"/>
      <w:ind w:left="220"/>
    </w:pPr>
    <w:rPr>
      <w:rFonts w:asciiTheme="minorHAnsi" w:eastAsiaTheme="minorHAnsi" w:hAnsiTheme="minorHAnsi" w:cstheme="minorBidi"/>
      <w:color w:val="auto"/>
      <w:kern w:val="2"/>
      <w:lang w:val="en-US" w:eastAsia="en-US"/>
      <w14:ligatures w14:val="standardContextual"/>
    </w:rPr>
  </w:style>
  <w:style w:type="paragraph" w:styleId="TOC3">
    <w:name w:val="toc 3"/>
    <w:basedOn w:val="Normal"/>
    <w:next w:val="Normal"/>
    <w:autoRedefine/>
    <w:uiPriority w:val="39"/>
    <w:unhideWhenUsed/>
    <w:rsid w:val="00632A90"/>
    <w:pPr>
      <w:spacing w:after="100"/>
      <w:ind w:left="440"/>
    </w:pPr>
    <w:rPr>
      <w:rFonts w:asciiTheme="minorHAnsi" w:eastAsiaTheme="minorHAnsi" w:hAnsiTheme="minorHAnsi" w:cstheme="minorBidi"/>
      <w:color w:val="auto"/>
      <w:kern w:val="2"/>
      <w:lang w:val="en-US" w:eastAsia="en-US"/>
      <w14:ligatures w14:val="standardContextual"/>
    </w:rPr>
  </w:style>
  <w:style w:type="paragraph" w:styleId="TOC1">
    <w:name w:val="toc 1"/>
    <w:basedOn w:val="Normal"/>
    <w:next w:val="Normal"/>
    <w:autoRedefine/>
    <w:uiPriority w:val="39"/>
    <w:unhideWhenUsed/>
    <w:rsid w:val="002522F3"/>
    <w:pPr>
      <w:tabs>
        <w:tab w:val="right" w:leader="dot" w:pos="12950"/>
      </w:tabs>
      <w:spacing w:after="100"/>
    </w:pPr>
    <w:rPr>
      <w:rFonts w:ascii="Times New Roman" w:eastAsiaTheme="minorEastAsia" w:hAnsi="Times New Roman" w:cs="Times New Roman"/>
      <w:b/>
      <w:color w:val="auto"/>
      <w:kern w:val="2"/>
      <w:lang w:val="en-US" w:eastAsia="ja-JP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131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7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tariilijas@bih.net.b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osnovnaskolastariilijas@gmail.ba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1B5402-445E-496F-B4F2-2D66EB1B3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38</Pages>
  <Words>8388</Words>
  <Characters>47815</Characters>
  <Application>Microsoft Office Word</Application>
  <DocSecurity>0</DocSecurity>
  <Lines>398</Lines>
  <Paragraphs>112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</dc:creator>
  <cp:keywords/>
  <cp:lastModifiedBy>Korisnik</cp:lastModifiedBy>
  <cp:revision>51</cp:revision>
  <cp:lastPrinted>2025-08-29T10:59:00Z</cp:lastPrinted>
  <dcterms:created xsi:type="dcterms:W3CDTF">2025-08-28T12:04:00Z</dcterms:created>
  <dcterms:modified xsi:type="dcterms:W3CDTF">2025-08-29T12:18:00Z</dcterms:modified>
</cp:coreProperties>
</file>